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Document.xml" ContentType="application/vnd.openxmlformats-officedocument.wordprocessingml.comment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commentsExtendedDocument.xml" ContentType="application/vnd.openxmlformats-officedocument.wordprocessingml.commentsExtended+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rPr>
          <w:rFonts w:ascii="Times New Roman" w:hAnsi="Times New Roman"/>
          <w:b/>
          <w:bCs/>
          <w:sz w:val="28"/>
          <w:szCs w:val="28"/>
          <w:highlight w:val="none"/>
        </w:rPr>
      </w:pPr>
      <w:r>
        <w:rPr>
          <w:rFonts w:ascii="Times New Roman" w:hAnsi="Times New Roman"/>
          <w:b/>
          <w:bCs/>
          <w:sz w:val="28"/>
          <w:szCs w:val="28"/>
          <w:highlight w:val="none"/>
        </w:rPr>
      </w:r>
      <w:r>
        <w:rPr>
          <w:rFonts w:ascii="Times New Roman" w:hAnsi="Times New Roman"/>
          <w:b/>
          <w:bCs/>
          <w:sz w:val="28"/>
          <w:szCs w:val="28"/>
          <w:highlight w:val="none"/>
        </w:rPr>
      </w:r>
      <w:r>
        <w:rPr>
          <w:rFonts w:ascii="Times New Roman" w:hAnsi="Times New Roman"/>
          <w:b/>
          <w:bCs/>
          <w:sz w:val="28"/>
          <w:szCs w:val="28"/>
          <w:highlight w:val="none"/>
        </w:rPr>
      </w:r>
    </w:p>
    <w:p>
      <w:pPr>
        <w:pStyle w:val="1275"/>
        <w:jc w:val="center"/>
        <w:spacing w:after="0"/>
        <w:rPr>
          <w:rFonts w:ascii="Times New Roman" w:hAnsi="Times New Roman"/>
          <w:b/>
          <w:bCs/>
          <w:sz w:val="28"/>
          <w:szCs w:val="28"/>
        </w:rPr>
      </w:pPr>
      <w:r>
        <w:rPr>
          <w:rFonts w:ascii="Times New Roman" w:hAnsi="Times New Roman"/>
          <w:b/>
          <w:bCs/>
          <w:sz w:val="28"/>
          <w:szCs w:val="28"/>
        </w:rPr>
      </w:r>
      <w:r>
        <w:rPr>
          <w:rFonts w:ascii="Times New Roman" w:hAnsi="Times New Roman"/>
          <w:b/>
          <w:bCs/>
          <w:sz w:val="28"/>
          <w:szCs w:val="28"/>
        </w:rPr>
      </w:r>
      <w:r>
        <w:rPr>
          <w:rFonts w:ascii="Times New Roman" w:hAnsi="Times New Roman"/>
          <w:b/>
          <w:bCs/>
          <w:sz w:val="28"/>
          <w:szCs w:val="28"/>
        </w:rPr>
      </w:r>
    </w:p>
    <w:p>
      <w:pPr>
        <w:pStyle w:val="1275"/>
        <w:jc w:val="center"/>
        <w:spacing w:after="0"/>
        <w:rPr>
          <w:rFonts w:ascii="Times New Roman" w:hAnsi="Times New Roman"/>
          <w:b/>
          <w:bCs/>
          <w:sz w:val="28"/>
          <w:szCs w:val="28"/>
        </w:rPr>
      </w:pPr>
      <w:r>
        <w:rPr>
          <w:rFonts w:ascii="Times New Roman" w:hAnsi="Times New Roman"/>
          <w:b/>
          <w:bCs/>
          <w:sz w:val="28"/>
          <w:szCs w:val="28"/>
        </w:rPr>
      </w:r>
      <w:r>
        <w:rPr>
          <w:rFonts w:ascii="Times New Roman" w:hAnsi="Times New Roman"/>
          <w:b/>
          <w:bCs/>
          <w:sz w:val="28"/>
          <w:szCs w:val="28"/>
        </w:rPr>
      </w:r>
      <w:r>
        <w:rPr>
          <w:rFonts w:ascii="Times New Roman" w:hAnsi="Times New Roman"/>
          <w:b/>
          <w:bCs/>
          <w:sz w:val="28"/>
          <w:szCs w:val="28"/>
        </w:rPr>
      </w:r>
    </w:p>
    <w:p>
      <w:pPr>
        <w:pStyle w:val="1275"/>
        <w:jc w:val="center"/>
        <w:spacing w:after="0"/>
        <w:rPr>
          <w:rFonts w:ascii="Times New Roman" w:hAnsi="Times New Roman"/>
          <w:b/>
          <w:bCs/>
          <w:sz w:val="28"/>
          <w:szCs w:val="28"/>
        </w:rPr>
      </w:pPr>
      <w:r>
        <w:rPr>
          <w:rFonts w:ascii="Times New Roman" w:hAnsi="Times New Roman"/>
          <w:b/>
          <w:bCs/>
          <w:sz w:val="28"/>
          <w:szCs w:val="28"/>
        </w:rPr>
      </w:r>
      <w:r>
        <w:rPr>
          <w:rFonts w:ascii="Times New Roman" w:hAnsi="Times New Roman"/>
          <w:b/>
          <w:bCs/>
          <w:sz w:val="28"/>
          <w:szCs w:val="28"/>
        </w:rPr>
      </w:r>
      <w:r>
        <w:rPr>
          <w:rFonts w:ascii="Times New Roman" w:hAnsi="Times New Roman"/>
          <w:b/>
          <w:bCs/>
          <w:sz w:val="28"/>
          <w:szCs w:val="28"/>
        </w:rPr>
      </w:r>
    </w:p>
    <w:p>
      <w:pPr>
        <w:pStyle w:val="1275"/>
        <w:jc w:val="center"/>
        <w:spacing w:after="0"/>
        <w:rPr>
          <w:rFonts w:ascii="Times New Roman" w:hAnsi="Times New Roman"/>
          <w:b/>
          <w:bCs/>
          <w:sz w:val="28"/>
          <w:szCs w:val="28"/>
        </w:rPr>
      </w:pPr>
      <w:r>
        <w:rPr>
          <w:rFonts w:ascii="Times New Roman" w:hAnsi="Times New Roman"/>
          <w:b/>
          <w:bCs/>
          <w:sz w:val="28"/>
          <w:szCs w:val="28"/>
        </w:rPr>
      </w:r>
      <w:r>
        <w:rPr>
          <w:rFonts w:ascii="Times New Roman" w:hAnsi="Times New Roman"/>
          <w:b/>
          <w:bCs/>
          <w:sz w:val="28"/>
          <w:szCs w:val="28"/>
        </w:rPr>
      </w:r>
      <w:r>
        <w:rPr>
          <w:rFonts w:ascii="Times New Roman" w:hAnsi="Times New Roman"/>
          <w:b/>
          <w:bCs/>
          <w:sz w:val="28"/>
          <w:szCs w:val="28"/>
        </w:rPr>
      </w:r>
    </w:p>
    <w:p>
      <w:pPr>
        <w:pStyle w:val="1275"/>
        <w:jc w:val="center"/>
        <w:spacing w:after="0"/>
        <w:rPr>
          <w:rFonts w:ascii="Times New Roman" w:hAnsi="Times New Roman"/>
          <w:b/>
          <w:bCs/>
          <w:sz w:val="28"/>
          <w:szCs w:val="28"/>
        </w:rPr>
      </w:pPr>
      <w:r>
        <w:rPr>
          <w:rFonts w:ascii="Times New Roman" w:hAnsi="Times New Roman"/>
          <w:b/>
          <w:bCs/>
          <w:sz w:val="28"/>
          <w:szCs w:val="28"/>
        </w:rPr>
      </w:r>
      <w:r>
        <w:rPr>
          <w:rFonts w:ascii="Times New Roman" w:hAnsi="Times New Roman"/>
          <w:b/>
          <w:bCs/>
          <w:sz w:val="28"/>
          <w:szCs w:val="28"/>
        </w:rPr>
      </w:r>
      <w:r>
        <w:rPr>
          <w:rFonts w:ascii="Times New Roman" w:hAnsi="Times New Roman"/>
          <w:b/>
          <w:bCs/>
          <w:sz w:val="28"/>
          <w:szCs w:val="28"/>
        </w:rPr>
      </w:r>
    </w:p>
    <w:p>
      <w:pPr>
        <w:pStyle w:val="1275"/>
        <w:jc w:val="center"/>
        <w:spacing w:after="0"/>
        <w:rPr>
          <w:rFonts w:ascii="Times New Roman" w:hAnsi="Times New Roman"/>
          <w:b/>
          <w:bCs/>
          <w:sz w:val="28"/>
          <w:szCs w:val="28"/>
        </w:rPr>
      </w:pPr>
      <w:r>
        <w:rPr>
          <w:rFonts w:ascii="Times New Roman" w:hAnsi="Times New Roman"/>
          <w:b/>
          <w:bCs/>
          <w:sz w:val="28"/>
          <w:szCs w:val="28"/>
        </w:rPr>
      </w:r>
      <w:r>
        <w:rPr>
          <w:rFonts w:ascii="Times New Roman" w:hAnsi="Times New Roman"/>
          <w:b/>
          <w:bCs/>
          <w:sz w:val="28"/>
          <w:szCs w:val="28"/>
        </w:rPr>
      </w:r>
      <w:r>
        <w:rPr>
          <w:rFonts w:ascii="Times New Roman" w:hAnsi="Times New Roman"/>
          <w:b/>
          <w:bCs/>
          <w:sz w:val="28"/>
          <w:szCs w:val="28"/>
        </w:rPr>
      </w:r>
    </w:p>
    <w:p>
      <w:pPr>
        <w:pStyle w:val="1275"/>
        <w:jc w:val="center"/>
        <w:spacing w:after="0"/>
        <w:rPr>
          <w:rFonts w:ascii="Times New Roman" w:hAnsi="Times New Roman"/>
          <w:b/>
          <w:bCs/>
          <w:sz w:val="28"/>
          <w:szCs w:val="28"/>
        </w:rPr>
      </w:pPr>
      <w:r>
        <w:rPr>
          <w:rFonts w:ascii="Times New Roman" w:hAnsi="Times New Roman"/>
          <w:b/>
          <w:bCs/>
          <w:sz w:val="28"/>
          <w:szCs w:val="28"/>
        </w:rPr>
      </w:r>
      <w:r>
        <w:rPr>
          <w:rFonts w:ascii="Times New Roman" w:hAnsi="Times New Roman"/>
          <w:b/>
          <w:bCs/>
          <w:sz w:val="28"/>
          <w:szCs w:val="28"/>
        </w:rPr>
      </w:r>
      <w:r>
        <w:rPr>
          <w:rFonts w:ascii="Times New Roman" w:hAnsi="Times New Roman"/>
          <w:b/>
          <w:bCs/>
          <w:sz w:val="28"/>
          <w:szCs w:val="28"/>
        </w:rPr>
      </w:r>
    </w:p>
    <w:p>
      <w:pPr>
        <w:pStyle w:val="1275"/>
        <w:jc w:val="center"/>
        <w:spacing w:after="0"/>
        <w:rPr>
          <w:rFonts w:ascii="Times New Roman" w:hAnsi="Times New Roman"/>
          <w:b/>
          <w:bCs/>
          <w:sz w:val="28"/>
          <w:szCs w:val="28"/>
        </w:rPr>
      </w:pPr>
      <w:r>
        <w:rPr>
          <w:rFonts w:ascii="Times New Roman" w:hAnsi="Times New Roman"/>
          <w:b/>
          <w:bCs/>
          <w:sz w:val="28"/>
          <w:szCs w:val="28"/>
        </w:rPr>
      </w:r>
      <w:r>
        <w:rPr>
          <w:rFonts w:ascii="Times New Roman" w:hAnsi="Times New Roman"/>
          <w:b/>
          <w:bCs/>
          <w:sz w:val="28"/>
          <w:szCs w:val="28"/>
        </w:rPr>
      </w:r>
      <w:r>
        <w:rPr>
          <w:rFonts w:ascii="Times New Roman" w:hAnsi="Times New Roman"/>
          <w:b/>
          <w:bCs/>
          <w:sz w:val="28"/>
          <w:szCs w:val="28"/>
        </w:rPr>
      </w:r>
    </w:p>
    <w:p>
      <w:pPr>
        <w:pStyle w:val="1275"/>
        <w:jc w:val="center"/>
        <w:spacing w:after="0"/>
        <w:rPr>
          <w:rFonts w:ascii="Times New Roman" w:hAnsi="Times New Roman"/>
          <w:b/>
          <w:bCs/>
          <w:sz w:val="28"/>
          <w:szCs w:val="28"/>
        </w:rPr>
      </w:pPr>
      <w:r>
        <w:rPr>
          <w:rFonts w:ascii="Times New Roman" w:hAnsi="Times New Roman"/>
          <w:b/>
          <w:bCs/>
          <w:sz w:val="28"/>
          <w:szCs w:val="28"/>
        </w:rPr>
      </w:r>
      <w:r>
        <w:rPr>
          <w:rFonts w:ascii="Times New Roman" w:hAnsi="Times New Roman"/>
          <w:b/>
          <w:bCs/>
          <w:sz w:val="28"/>
          <w:szCs w:val="28"/>
        </w:rPr>
      </w:r>
      <w:r>
        <w:rPr>
          <w:rFonts w:ascii="Times New Roman" w:hAnsi="Times New Roman"/>
          <w:b/>
          <w:bCs/>
          <w:sz w:val="28"/>
          <w:szCs w:val="28"/>
        </w:rPr>
      </w:r>
    </w:p>
    <w:p>
      <w:pPr>
        <w:pStyle w:val="1275"/>
        <w:spacing w:after="0"/>
        <w:rPr>
          <w:rFonts w:ascii="Times New Roman" w:hAnsi="Times New Roman"/>
          <w:b/>
          <w:bCs/>
          <w:sz w:val="28"/>
          <w:szCs w:val="28"/>
        </w:rPr>
      </w:pPr>
      <w:r>
        <w:rPr>
          <w:rFonts w:ascii="Times New Roman" w:hAnsi="Times New Roman"/>
          <w:b/>
          <w:bCs/>
          <w:sz w:val="28"/>
          <w:szCs w:val="28"/>
        </w:rPr>
      </w:r>
      <w:r>
        <w:rPr>
          <w:rFonts w:ascii="Times New Roman" w:hAnsi="Times New Roman"/>
          <w:b/>
          <w:bCs/>
          <w:sz w:val="28"/>
          <w:szCs w:val="28"/>
        </w:rPr>
      </w:r>
      <w:r>
        <w:rPr>
          <w:rFonts w:ascii="Times New Roman" w:hAnsi="Times New Roman"/>
          <w:b/>
          <w:bCs/>
          <w:sz w:val="28"/>
          <w:szCs w:val="28"/>
        </w:rPr>
      </w:r>
    </w:p>
    <w:p>
      <w:pPr>
        <w:pStyle w:val="1275"/>
        <w:jc w:val="center"/>
        <w:spacing w:after="0"/>
        <w:rPr>
          <w:rFonts w:ascii="Times New Roman" w:hAnsi="Times New Roman"/>
          <w:b/>
          <w:bCs/>
          <w:sz w:val="28"/>
          <w:szCs w:val="28"/>
        </w:rPr>
      </w:pPr>
      <w:r>
        <w:rPr>
          <w:rFonts w:ascii="Times New Roman" w:hAnsi="Times New Roman"/>
          <w:b/>
          <w:bCs/>
          <w:sz w:val="28"/>
          <w:szCs w:val="28"/>
        </w:rPr>
      </w:r>
      <w:r>
        <w:rPr>
          <w:rFonts w:ascii="Times New Roman" w:hAnsi="Times New Roman"/>
          <w:b/>
          <w:bCs/>
          <w:sz w:val="28"/>
          <w:szCs w:val="28"/>
        </w:rPr>
      </w:r>
      <w:r>
        <w:rPr>
          <w:rFonts w:ascii="Times New Roman" w:hAnsi="Times New Roman"/>
          <w:b/>
          <w:bCs/>
          <w:sz w:val="28"/>
          <w:szCs w:val="28"/>
        </w:rPr>
      </w:r>
    </w:p>
    <w:p>
      <w:pPr>
        <w:pStyle w:val="1275"/>
        <w:jc w:val="center"/>
        <w:spacing w:after="0"/>
        <w:rPr>
          <w:rFonts w:ascii="Times New Roman" w:hAnsi="Times New Roman"/>
          <w:b/>
          <w:sz w:val="28"/>
          <w:szCs w:val="28"/>
        </w:rPr>
      </w:pPr>
      <w:r>
        <w:rPr>
          <w:rFonts w:ascii="Times New Roman" w:hAnsi="Times New Roman"/>
          <w:b/>
          <w:sz w:val="28"/>
          <w:szCs w:val="28"/>
        </w:rPr>
        <w:t xml:space="preserve">ПОЛОЖЕНИЕ О ЗАКУПКЕ ТОВАРОВ, РАБОТ, УСЛУГ</w:t>
      </w:r>
      <w:r>
        <w:rPr>
          <w:rFonts w:ascii="Times New Roman" w:hAnsi="Times New Roman"/>
          <w:b/>
          <w:sz w:val="28"/>
          <w:szCs w:val="28"/>
        </w:rPr>
      </w:r>
      <w:r>
        <w:rPr>
          <w:rFonts w:ascii="Times New Roman" w:hAnsi="Times New Roman"/>
          <w:b/>
          <w:sz w:val="28"/>
          <w:szCs w:val="28"/>
        </w:rPr>
      </w:r>
    </w:p>
    <w:p>
      <w:pPr>
        <w:pStyle w:val="1275"/>
        <w:jc w:val="center"/>
        <w:spacing w:after="0"/>
        <w:rPr>
          <w:rFonts w:ascii="Times New Roman" w:hAnsi="Times New Roman"/>
          <w:b/>
          <w:sz w:val="28"/>
          <w:szCs w:val="28"/>
        </w:rPr>
      </w:pPr>
      <w:r>
        <w:rPr>
          <w:rFonts w:ascii="Times New Roman" w:hAnsi="Times New Roman"/>
          <w:b/>
          <w:sz w:val="28"/>
          <w:szCs w:val="28"/>
        </w:rPr>
        <w:t xml:space="preserve">ФЕДЕРАЛЬНОГО </w:t>
      </w:r>
      <w:r>
        <w:rPr>
          <w:rFonts w:ascii="Times New Roman" w:hAnsi="Times New Roman"/>
          <w:b/>
          <w:sz w:val="28"/>
          <w:szCs w:val="28"/>
        </w:rPr>
        <w:t xml:space="preserve">ГОСУДАРСТВЕННОГО </w:t>
      </w:r>
      <w:r>
        <w:rPr>
          <w:rFonts w:ascii="Times New Roman" w:hAnsi="Times New Roman"/>
          <w:b/>
          <w:sz w:val="28"/>
          <w:szCs w:val="28"/>
        </w:rPr>
      </w:r>
      <w:r>
        <w:rPr>
          <w:rFonts w:ascii="Times New Roman" w:hAnsi="Times New Roman"/>
          <w:b/>
          <w:sz w:val="28"/>
          <w:szCs w:val="28"/>
        </w:rPr>
      </w:r>
    </w:p>
    <w:p>
      <w:pPr>
        <w:pStyle w:val="1275"/>
        <w:jc w:val="center"/>
        <w:spacing w:after="0"/>
        <w:rPr>
          <w:rFonts w:ascii="Times New Roman" w:hAnsi="Times New Roman"/>
          <w:b/>
          <w:sz w:val="28"/>
          <w:szCs w:val="28"/>
        </w:rPr>
      </w:pPr>
      <w:r>
        <w:rPr>
          <w:rFonts w:ascii="Times New Roman" w:hAnsi="Times New Roman"/>
          <w:b/>
          <w:sz w:val="28"/>
          <w:szCs w:val="28"/>
        </w:rPr>
        <w:t xml:space="preserve">БЮДЖЕТНОГО УЧРЕЖДЕНИЯ</w:t>
      </w:r>
      <w:r>
        <w:rPr>
          <w:rFonts w:ascii="Times New Roman" w:hAnsi="Times New Roman"/>
          <w:b/>
          <w:sz w:val="28"/>
          <w:szCs w:val="28"/>
        </w:rPr>
      </w:r>
      <w:r>
        <w:rPr>
          <w:rFonts w:ascii="Times New Roman" w:hAnsi="Times New Roman"/>
          <w:b/>
          <w:sz w:val="28"/>
          <w:szCs w:val="28"/>
        </w:rPr>
      </w:r>
    </w:p>
    <w:p>
      <w:pPr>
        <w:pStyle w:val="1275"/>
        <w:jc w:val="center"/>
        <w:spacing w:after="0"/>
        <w:rPr>
          <w:rFonts w:ascii="Times New Roman" w:hAnsi="Times New Roman"/>
          <w:b/>
          <w:sz w:val="28"/>
          <w:szCs w:val="28"/>
        </w:rPr>
      </w:pPr>
      <w:r>
        <w:rPr>
          <w:rFonts w:ascii="Times New Roman" w:hAnsi="Times New Roman"/>
          <w:b/>
          <w:sz w:val="28"/>
          <w:szCs w:val="28"/>
        </w:rPr>
        <w:t xml:space="preserve">«МОРСКАЯ СПАСАТЕЛЬНАЯ СЛУЖБА»</w:t>
      </w:r>
      <w:r>
        <w:rPr>
          <w:rFonts w:ascii="Times New Roman" w:hAnsi="Times New Roman"/>
          <w:b/>
          <w:sz w:val="28"/>
          <w:szCs w:val="28"/>
        </w:rPr>
      </w:r>
      <w:r>
        <w:rPr>
          <w:rFonts w:ascii="Times New Roman" w:hAnsi="Times New Roman"/>
          <w:b/>
          <w:sz w:val="28"/>
          <w:szCs w:val="28"/>
        </w:rPr>
      </w:r>
    </w:p>
    <w:p>
      <w:pPr>
        <w:pStyle w:val="1275"/>
        <w:jc w:val="center"/>
        <w:spacing w:after="0"/>
        <w:rPr>
          <w:rFonts w:ascii="Times New Roman" w:hAnsi="Times New Roman"/>
          <w:b/>
          <w:sz w:val="28"/>
          <w:szCs w:val="28"/>
        </w:rPr>
      </w:pPr>
      <w:r>
        <w:rPr>
          <w:rFonts w:ascii="Times New Roman" w:hAnsi="Times New Roman"/>
          <w:b/>
          <w:sz w:val="28"/>
          <w:szCs w:val="28"/>
        </w:rPr>
      </w:r>
      <w:r>
        <w:rPr>
          <w:rFonts w:ascii="Times New Roman" w:hAnsi="Times New Roman"/>
          <w:b/>
          <w:sz w:val="28"/>
          <w:szCs w:val="28"/>
        </w:rPr>
      </w:r>
      <w:r>
        <w:rPr>
          <w:rFonts w:ascii="Times New Roman" w:hAnsi="Times New Roman"/>
          <w:b/>
          <w:sz w:val="28"/>
          <w:szCs w:val="28"/>
        </w:rPr>
      </w:r>
    </w:p>
    <w:p>
      <w:pPr>
        <w:pStyle w:val="1275"/>
        <w:jc w:val="center"/>
        <w:spacing w:after="0"/>
        <w:rPr>
          <w:rFonts w:ascii="Times New Roman" w:hAnsi="Times New Roman"/>
          <w:b/>
          <w:sz w:val="28"/>
          <w:szCs w:val="28"/>
        </w:rPr>
      </w:pPr>
      <w:r>
        <w:rPr>
          <w:rFonts w:ascii="Times New Roman" w:hAnsi="Times New Roman"/>
          <w:b/>
          <w:sz w:val="28"/>
          <w:szCs w:val="28"/>
        </w:rPr>
        <w:t xml:space="preserve">(</w:t>
      </w:r>
      <w:r>
        <w:rPr>
          <w:rFonts w:ascii="Times New Roman" w:hAnsi="Times New Roman"/>
          <w:b/>
          <w:sz w:val="28"/>
          <w:szCs w:val="28"/>
        </w:rPr>
        <w:t xml:space="preserve">в </w:t>
      </w:r>
      <w:r>
        <w:rPr>
          <w:rFonts w:ascii="Times New Roman" w:hAnsi="Times New Roman"/>
          <w:b/>
          <w:sz w:val="28"/>
          <w:szCs w:val="28"/>
        </w:rPr>
        <w:t xml:space="preserve">редакци</w:t>
      </w:r>
      <w:r>
        <w:rPr>
          <w:rFonts w:ascii="Times New Roman" w:hAnsi="Times New Roman"/>
          <w:b/>
          <w:sz w:val="28"/>
          <w:szCs w:val="28"/>
        </w:rPr>
        <w:t xml:space="preserve">и</w:t>
      </w:r>
      <w:r>
        <w:rPr>
          <w:rFonts w:ascii="Times New Roman" w:hAnsi="Times New Roman"/>
          <w:b/>
          <w:sz w:val="28"/>
          <w:szCs w:val="28"/>
        </w:rPr>
        <w:t xml:space="preserve"> от </w:t>
      </w:r>
      <w:r>
        <w:rPr>
          <w:rFonts w:ascii="Times New Roman" w:hAnsi="Times New Roman"/>
          <w:b/>
          <w:sz w:val="28"/>
          <w:szCs w:val="28"/>
        </w:rPr>
        <w:t xml:space="preserve">10</w:t>
      </w:r>
      <w:r>
        <w:rPr>
          <w:rFonts w:ascii="Times New Roman" w:hAnsi="Times New Roman"/>
          <w:b/>
          <w:sz w:val="28"/>
          <w:szCs w:val="28"/>
        </w:rPr>
        <w:t xml:space="preserve"> </w:t>
      </w:r>
      <w:r>
        <w:rPr>
          <w:rFonts w:ascii="Times New Roman" w:hAnsi="Times New Roman"/>
          <w:b/>
          <w:sz w:val="28"/>
          <w:szCs w:val="28"/>
        </w:rPr>
        <w:t xml:space="preserve">апреля</w:t>
      </w:r>
      <w:r>
        <w:rPr>
          <w:rFonts w:ascii="Times New Roman" w:hAnsi="Times New Roman"/>
          <w:b/>
          <w:sz w:val="28"/>
          <w:szCs w:val="28"/>
        </w:rPr>
        <w:t xml:space="preserve"> 202</w:t>
      </w:r>
      <w:r>
        <w:rPr>
          <w:rFonts w:ascii="Times New Roman" w:hAnsi="Times New Roman"/>
          <w:b/>
          <w:sz w:val="28"/>
          <w:szCs w:val="28"/>
        </w:rPr>
        <w:t xml:space="preserve">4 г.)</w:t>
      </w:r>
      <w:r>
        <w:rPr>
          <w:rFonts w:ascii="Times New Roman" w:hAnsi="Times New Roman"/>
          <w:b/>
          <w:sz w:val="28"/>
          <w:szCs w:val="28"/>
        </w:rPr>
      </w:r>
      <w:r>
        <w:rPr>
          <w:rFonts w:ascii="Times New Roman" w:hAnsi="Times New Roman"/>
          <w:b/>
          <w:sz w:val="28"/>
          <w:szCs w:val="28"/>
        </w:rPr>
      </w:r>
    </w:p>
    <w:p>
      <w:pPr>
        <w:pStyle w:val="1275"/>
        <w:jc w:val="center"/>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jc w:val="center"/>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jc w:val="center"/>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jc w:val="center"/>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jc w:val="center"/>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jc w:val="center"/>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jc w:val="center"/>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jc w:val="center"/>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jc w:val="center"/>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jc w:val="center"/>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jc w:val="center"/>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jc w:val="center"/>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jc w:val="center"/>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jc w:val="center"/>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jc w:val="center"/>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jc w:val="center"/>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jc w:val="center"/>
        <w:spacing w:after="0"/>
        <w:rPr>
          <w:rFonts w:ascii="Times New Roman" w:hAnsi="Times New Roman"/>
          <w:b/>
          <w:sz w:val="28"/>
          <w:szCs w:val="28"/>
        </w:rPr>
      </w:pPr>
      <w:r>
        <w:rPr>
          <w:rFonts w:ascii="Times New Roman" w:hAnsi="Times New Roman"/>
          <w:b/>
          <w:sz w:val="28"/>
          <w:szCs w:val="28"/>
        </w:rPr>
        <w:t xml:space="preserve">г. Москва</w:t>
      </w:r>
      <w:r>
        <w:rPr>
          <w:rFonts w:ascii="Times New Roman" w:hAnsi="Times New Roman"/>
          <w:b/>
          <w:sz w:val="28"/>
          <w:szCs w:val="28"/>
        </w:rPr>
      </w:r>
      <w:r>
        <w:rPr>
          <w:rFonts w:ascii="Times New Roman" w:hAnsi="Times New Roman"/>
          <w:b/>
          <w:sz w:val="28"/>
          <w:szCs w:val="28"/>
        </w:rPr>
      </w:r>
    </w:p>
    <w:p>
      <w:pPr>
        <w:pStyle w:val="1331"/>
      </w:pPr>
      <w:r>
        <w:br w:type="page" w:clear="all"/>
      </w:r>
      <w:bookmarkStart w:id="0" w:name="_Toc310625096"/>
      <w:r/>
      <w:bookmarkStart w:id="1" w:name="_Toc378582088"/>
      <w:r>
        <w:t xml:space="preserve">Содержание</w:t>
      </w:r>
      <w:r/>
    </w:p>
    <w:p>
      <w:pPr>
        <w:pStyle w:val="1331"/>
        <w:rPr>
          <w:lang w:eastAsia="ru-RU"/>
        </w:rPr>
      </w:pPr>
      <w:r>
        <w:fldChar w:fldCharType="begin"/>
      </w:r>
      <w:r>
        <w:instrText xml:space="preserve"> TOC \o "1-3" \h \z \u </w:instrText>
      </w:r>
      <w:r>
        <w:fldChar w:fldCharType="separate"/>
        <w:fldChar w:fldCharType="begin"/>
      </w:r>
      <w:r>
        <w:instrText xml:space="preserve">HYPERLINK \l "_Toc378582088"</w:instrText>
      </w:r>
      <w:r>
        <w:fldChar w:fldCharType="separate"/>
      </w:r>
      <w:r>
        <w:rPr>
          <w:rStyle w:val="1332"/>
        </w:rPr>
        <w:t xml:space="preserve">Глава </w:t>
      </w:r>
      <w:r>
        <w:rPr>
          <w:rStyle w:val="1332"/>
          <w:lang w:val="en-US"/>
        </w:rPr>
        <w:t xml:space="preserve">I</w:t>
      </w:r>
      <w:r>
        <w:rPr>
          <w:rStyle w:val="1332"/>
        </w:rPr>
        <w:t xml:space="preserve">. Общие положения</w:t>
      </w:r>
      <w:r>
        <w:tab/>
        <w:t xml:space="preserve">3</w:t>
      </w:r>
      <w:r>
        <w:fldChar w:fldCharType="end"/>
      </w:r>
      <w:r>
        <w:rPr>
          <w:lang w:eastAsia="ru-RU"/>
        </w:rPr>
      </w:r>
      <w:r>
        <w:rPr>
          <w:lang w:eastAsia="ru-RU"/>
        </w:rPr>
      </w:r>
    </w:p>
    <w:p>
      <w:pPr>
        <w:pStyle w:val="1331"/>
        <w:rPr>
          <w:lang w:eastAsia="ru-RU"/>
        </w:rPr>
      </w:pPr>
      <w:r>
        <w:fldChar w:fldCharType="begin"/>
      </w:r>
      <w:r>
        <w:instrText xml:space="preserve">HYPERLINK \l "_Toc378582089"</w:instrText>
      </w:r>
      <w:r>
        <w:fldChar w:fldCharType="separate"/>
      </w:r>
      <w:r>
        <w:rPr>
          <w:rStyle w:val="1332"/>
        </w:rPr>
        <w:t xml:space="preserve">1. Область применения, регулирования, термины и определения</w:t>
      </w:r>
      <w:r>
        <w:tab/>
        <w:t xml:space="preserve">3</w:t>
      </w:r>
      <w:r>
        <w:fldChar w:fldCharType="end"/>
      </w:r>
      <w:r>
        <w:rPr>
          <w:lang w:eastAsia="ru-RU"/>
        </w:rPr>
      </w:r>
      <w:r>
        <w:rPr>
          <w:lang w:eastAsia="ru-RU"/>
        </w:rPr>
      </w:r>
    </w:p>
    <w:p>
      <w:pPr>
        <w:pStyle w:val="1331"/>
        <w:rPr>
          <w:lang w:eastAsia="ru-RU"/>
        </w:rPr>
      </w:pPr>
      <w:r>
        <w:fldChar w:fldCharType="begin"/>
      </w:r>
      <w:r>
        <w:instrText xml:space="preserve">HYPERLINK \l "_Toc378582090"</w:instrText>
      </w:r>
      <w:r>
        <w:fldChar w:fldCharType="separate"/>
      </w:r>
      <w:r>
        <w:rPr>
          <w:rStyle w:val="1332"/>
        </w:rPr>
        <w:t xml:space="preserve">2.  Субъекты закупочной деятельности</w:t>
      </w:r>
      <w:r>
        <w:tab/>
      </w:r>
      <w:r>
        <w:fldChar w:fldCharType="end"/>
      </w:r>
      <w:r>
        <w:t xml:space="preserve">6</w:t>
      </w:r>
      <w:r>
        <w:rPr>
          <w:lang w:eastAsia="ru-RU"/>
        </w:rPr>
      </w:r>
      <w:r>
        <w:rPr>
          <w:lang w:eastAsia="ru-RU"/>
        </w:rPr>
      </w:r>
    </w:p>
    <w:p>
      <w:pPr>
        <w:pStyle w:val="1331"/>
        <w:rPr>
          <w:lang w:eastAsia="ru-RU"/>
        </w:rPr>
      </w:pPr>
      <w:r>
        <w:fldChar w:fldCharType="begin"/>
      </w:r>
      <w:r>
        <w:instrText xml:space="preserve">HYPERLINK \l "_Toc378582091"</w:instrText>
      </w:r>
      <w:r>
        <w:fldChar w:fldCharType="separate"/>
      </w:r>
      <w:r>
        <w:rPr>
          <w:rStyle w:val="1332"/>
        </w:rPr>
        <w:t xml:space="preserve">3. Формирование Плана закупки товаров, работ, услуг</w:t>
      </w:r>
      <w:r>
        <w:tab/>
      </w:r>
      <w:r>
        <w:fldChar w:fldCharType="end"/>
      </w:r>
      <w:r>
        <w:t xml:space="preserve">1</w:t>
      </w:r>
      <w:r>
        <w:t xml:space="preserve">1</w:t>
      </w:r>
      <w:r>
        <w:rPr>
          <w:lang w:eastAsia="ru-RU"/>
        </w:rPr>
      </w:r>
      <w:r>
        <w:rPr>
          <w:lang w:eastAsia="ru-RU"/>
        </w:rPr>
      </w:r>
    </w:p>
    <w:p>
      <w:pPr>
        <w:pStyle w:val="1331"/>
        <w:rPr>
          <w:lang w:eastAsia="ru-RU"/>
        </w:rPr>
      </w:pPr>
      <w:r>
        <w:fldChar w:fldCharType="begin"/>
      </w:r>
      <w:r>
        <w:instrText xml:space="preserve">HYPERLINK \l "_Toc378582092"</w:instrText>
      </w:r>
      <w:r>
        <w:fldChar w:fldCharType="separate"/>
      </w:r>
      <w:r>
        <w:rPr>
          <w:rStyle w:val="1332"/>
        </w:rPr>
        <w:t xml:space="preserve">Глава </w:t>
      </w:r>
      <w:r>
        <w:rPr>
          <w:rStyle w:val="1332"/>
          <w:lang w:val="en-US"/>
        </w:rPr>
        <w:t xml:space="preserve">II</w:t>
      </w:r>
      <w:r>
        <w:rPr>
          <w:rStyle w:val="1332"/>
        </w:rPr>
        <w:t xml:space="preserve">. Способы закупки. Условия проведения закупок</w:t>
      </w:r>
      <w:r>
        <w:tab/>
        <w:t xml:space="preserve">1</w:t>
      </w:r>
      <w:r>
        <w:fldChar w:fldCharType="end"/>
      </w:r>
      <w:r>
        <w:t xml:space="preserve">3</w:t>
      </w:r>
      <w:r>
        <w:rPr>
          <w:lang w:eastAsia="ru-RU"/>
        </w:rPr>
      </w:r>
      <w:r>
        <w:rPr>
          <w:lang w:eastAsia="ru-RU"/>
        </w:rPr>
      </w:r>
    </w:p>
    <w:p>
      <w:pPr>
        <w:pStyle w:val="1331"/>
        <w:rPr>
          <w:lang w:eastAsia="ru-RU"/>
        </w:rPr>
      </w:pPr>
      <w:r>
        <w:fldChar w:fldCharType="begin"/>
      </w:r>
      <w:r>
        <w:instrText xml:space="preserve">HYPERLINK \l "_Toc378582093"</w:instrText>
      </w:r>
      <w:r>
        <w:fldChar w:fldCharType="separate"/>
      </w:r>
      <w:r>
        <w:rPr>
          <w:rStyle w:val="1332"/>
        </w:rPr>
        <w:t xml:space="preserve">4. Способы закупки и условия их применения</w:t>
      </w:r>
      <w:r>
        <w:tab/>
        <w:t xml:space="preserve">1</w:t>
      </w:r>
      <w:r>
        <w:fldChar w:fldCharType="end"/>
      </w:r>
      <w:r>
        <w:t xml:space="preserve">3</w:t>
      </w:r>
      <w:r>
        <w:rPr>
          <w:lang w:eastAsia="ru-RU"/>
        </w:rPr>
      </w:r>
      <w:r>
        <w:rPr>
          <w:lang w:eastAsia="ru-RU"/>
        </w:rPr>
      </w:r>
    </w:p>
    <w:p>
      <w:pPr>
        <w:pStyle w:val="1331"/>
        <w:rPr>
          <w:lang w:eastAsia="ru-RU"/>
        </w:rPr>
      </w:pPr>
      <w:r>
        <w:fldChar w:fldCharType="begin"/>
      </w:r>
      <w:r>
        <w:instrText xml:space="preserve">HYPERLINK \l "_Toc378582094"</w:instrText>
      </w:r>
      <w:r>
        <w:fldChar w:fldCharType="separate"/>
      </w:r>
      <w:r>
        <w:rPr>
          <w:rStyle w:val="1332"/>
        </w:rPr>
        <w:t xml:space="preserve">5. Общие требования к проведению закупок</w:t>
      </w:r>
      <w:r>
        <w:tab/>
      </w:r>
      <w:r>
        <w:fldChar w:fldCharType="end"/>
      </w:r>
      <w:r>
        <w:t xml:space="preserve">38</w:t>
      </w:r>
      <w:r>
        <w:rPr>
          <w:lang w:eastAsia="ru-RU"/>
        </w:rPr>
      </w:r>
      <w:r>
        <w:rPr>
          <w:lang w:eastAsia="ru-RU"/>
        </w:rPr>
      </w:r>
    </w:p>
    <w:p>
      <w:pPr>
        <w:pStyle w:val="1331"/>
        <w:rPr>
          <w:lang w:eastAsia="ru-RU"/>
        </w:rPr>
      </w:pPr>
      <w:r>
        <w:fldChar w:fldCharType="begin"/>
      </w:r>
      <w:r>
        <w:instrText xml:space="preserve">HYPERLINK \l "_Toc378582095"</w:instrText>
      </w:r>
      <w:r>
        <w:fldChar w:fldCharType="separate"/>
      </w:r>
      <w:r>
        <w:rPr>
          <w:rStyle w:val="1332"/>
        </w:rPr>
        <w:t xml:space="preserve">6. Порядок закупки путем проведения открытого одноэтапного конкурса</w:t>
      </w:r>
      <w:r>
        <w:tab/>
      </w:r>
      <w:r>
        <w:fldChar w:fldCharType="end"/>
      </w:r>
      <w:r>
        <w:t xml:space="preserve">6</w:t>
      </w:r>
      <w:r>
        <w:t xml:space="preserve">4</w:t>
      </w:r>
      <w:r>
        <w:rPr>
          <w:lang w:eastAsia="ru-RU"/>
        </w:rPr>
      </w:r>
      <w:r>
        <w:rPr>
          <w:lang w:eastAsia="ru-RU"/>
        </w:rPr>
      </w:r>
    </w:p>
    <w:p>
      <w:pPr>
        <w:pStyle w:val="1331"/>
        <w:rPr>
          <w:lang w:eastAsia="ru-RU"/>
        </w:rPr>
      </w:pPr>
      <w:r>
        <w:fldChar w:fldCharType="begin"/>
      </w:r>
      <w:r>
        <w:instrText xml:space="preserve">HYPERLINK \l "_Toc378582096"</w:instrText>
      </w:r>
      <w:r>
        <w:fldChar w:fldCharType="separate"/>
      </w:r>
      <w:r>
        <w:rPr>
          <w:rStyle w:val="1332"/>
        </w:rPr>
        <w:t xml:space="preserve">7. Особенности проведения многоэтапного конкурса</w:t>
      </w:r>
      <w:r>
        <w:tab/>
      </w:r>
      <w:r>
        <w:fldChar w:fldCharType="end"/>
      </w:r>
      <w:r>
        <w:t xml:space="preserve">7</w:t>
      </w:r>
      <w:r>
        <w:t xml:space="preserve">1</w:t>
      </w:r>
      <w:r>
        <w:rPr>
          <w:lang w:eastAsia="ru-RU"/>
        </w:rPr>
      </w:r>
      <w:r>
        <w:rPr>
          <w:lang w:eastAsia="ru-RU"/>
        </w:rPr>
      </w:r>
    </w:p>
    <w:p>
      <w:pPr>
        <w:pStyle w:val="1331"/>
        <w:rPr>
          <w:lang w:eastAsia="ru-RU"/>
        </w:rPr>
      </w:pPr>
      <w:r>
        <w:fldChar w:fldCharType="begin"/>
      </w:r>
      <w:r>
        <w:instrText xml:space="preserve">HYPERLINK \l "_Toc378582097"</w:instrText>
      </w:r>
      <w:r>
        <w:fldChar w:fldCharType="separate"/>
      </w:r>
      <w:r>
        <w:rPr>
          <w:rStyle w:val="1332"/>
        </w:rPr>
        <w:t xml:space="preserve">8. </w:t>
      </w:r>
      <w:r>
        <w:t xml:space="preserve">Закрытые способы проведения закупки</w:t>
      </w:r>
      <w:r>
        <w:tab/>
      </w:r>
      <w:r>
        <w:fldChar w:fldCharType="end"/>
      </w:r>
      <w:r>
        <w:t xml:space="preserve">73</w:t>
      </w:r>
      <w:r>
        <w:rPr>
          <w:lang w:eastAsia="ru-RU"/>
        </w:rPr>
      </w:r>
      <w:r>
        <w:rPr>
          <w:lang w:eastAsia="ru-RU"/>
        </w:rPr>
      </w:r>
    </w:p>
    <w:p>
      <w:pPr>
        <w:pStyle w:val="1331"/>
        <w:rPr>
          <w:lang w:eastAsia="ru-RU"/>
        </w:rPr>
      </w:pPr>
      <w:r>
        <w:fldChar w:fldCharType="begin"/>
      </w:r>
      <w:r>
        <w:instrText xml:space="preserve">HYPERLINK \l "_Toc378582098"</w:instrText>
      </w:r>
      <w:r>
        <w:fldChar w:fldCharType="separate"/>
      </w:r>
      <w:r>
        <w:rPr>
          <w:rStyle w:val="1332"/>
        </w:rPr>
        <w:t xml:space="preserve">9. Порядок закупки путем проведения открытого аукциона</w:t>
      </w:r>
      <w:r>
        <w:tab/>
      </w:r>
      <w:r>
        <w:fldChar w:fldCharType="end"/>
      </w:r>
      <w:r>
        <w:t xml:space="preserve">75</w:t>
      </w:r>
      <w:r>
        <w:rPr>
          <w:lang w:eastAsia="ru-RU"/>
        </w:rPr>
      </w:r>
      <w:r>
        <w:rPr>
          <w:lang w:eastAsia="ru-RU"/>
        </w:rPr>
      </w:r>
    </w:p>
    <w:p>
      <w:pPr>
        <w:pStyle w:val="1331"/>
        <w:rPr>
          <w:lang w:eastAsia="ru-RU"/>
        </w:rPr>
      </w:pPr>
      <w:r>
        <w:fldChar w:fldCharType="begin"/>
      </w:r>
      <w:r>
        <w:instrText xml:space="preserve">HYPERLINK \l "_Toc378582099"</w:instrText>
      </w:r>
      <w:r>
        <w:fldChar w:fldCharType="separate"/>
      </w:r>
      <w:r>
        <w:rPr>
          <w:rStyle w:val="1332"/>
        </w:rPr>
        <w:t xml:space="preserve">10.</w:t>
      </w:r>
      <w:r>
        <w:rPr>
          <w:lang w:eastAsia="ru-RU"/>
        </w:rPr>
        <w:t xml:space="preserve"> </w:t>
      </w:r>
      <w:r>
        <w:rPr>
          <w:rStyle w:val="1332"/>
        </w:rPr>
        <w:t xml:space="preserve">Порядок закупки путем проведения запроса котировок</w:t>
      </w:r>
      <w:r>
        <w:tab/>
      </w:r>
      <w:r>
        <w:fldChar w:fldCharType="end"/>
      </w:r>
      <w:r>
        <w:t xml:space="preserve">81</w:t>
      </w:r>
      <w:r>
        <w:rPr>
          <w:lang w:eastAsia="ru-RU"/>
        </w:rPr>
      </w:r>
      <w:r>
        <w:rPr>
          <w:lang w:eastAsia="ru-RU"/>
        </w:rPr>
      </w:r>
    </w:p>
    <w:p>
      <w:pPr>
        <w:pStyle w:val="1331"/>
        <w:rPr>
          <w:lang w:eastAsia="ru-RU"/>
        </w:rPr>
      </w:pPr>
      <w:r>
        <w:fldChar w:fldCharType="begin"/>
      </w:r>
      <w:r>
        <w:instrText xml:space="preserve">HYPERLINK \l "_Toc378582100"</w:instrText>
      </w:r>
      <w:r>
        <w:fldChar w:fldCharType="separate"/>
      </w:r>
      <w:r>
        <w:rPr>
          <w:rStyle w:val="1332"/>
        </w:rPr>
        <w:t xml:space="preserve">11.</w:t>
      </w:r>
      <w:r>
        <w:rPr>
          <w:lang w:eastAsia="ru-RU"/>
        </w:rPr>
        <w:t xml:space="preserve"> </w:t>
      </w:r>
      <w:r>
        <w:rPr>
          <w:rStyle w:val="1332"/>
        </w:rPr>
        <w:t xml:space="preserve">Порядок закупки путем проведения запроса предложений</w:t>
      </w:r>
      <w:r>
        <w:tab/>
      </w:r>
      <w:r>
        <w:fldChar w:fldCharType="end"/>
      </w:r>
      <w:r>
        <w:t xml:space="preserve">86</w:t>
      </w:r>
      <w:r>
        <w:rPr>
          <w:lang w:eastAsia="ru-RU"/>
        </w:rPr>
      </w:r>
      <w:r>
        <w:rPr>
          <w:lang w:eastAsia="ru-RU"/>
        </w:rPr>
      </w:r>
    </w:p>
    <w:p>
      <w:pPr>
        <w:pStyle w:val="1331"/>
        <w:rPr>
          <w:lang w:eastAsia="ru-RU"/>
        </w:rPr>
      </w:pPr>
      <w:r>
        <w:fldChar w:fldCharType="begin"/>
      </w:r>
      <w:r>
        <w:instrText xml:space="preserve">HYPERLINK \l "_Toc378582101"</w:instrText>
      </w:r>
      <w:r>
        <w:fldChar w:fldCharType="separate"/>
      </w:r>
      <w:r>
        <w:rPr>
          <w:rStyle w:val="1332"/>
        </w:rPr>
        <w:t xml:space="preserve">12. Закупки путем процедур с переторжкой</w:t>
      </w:r>
      <w:r>
        <w:tab/>
      </w:r>
      <w:r>
        <w:fldChar w:fldCharType="end"/>
      </w:r>
      <w:r>
        <w:t xml:space="preserve">92</w:t>
      </w:r>
      <w:r>
        <w:rPr>
          <w:lang w:eastAsia="ru-RU"/>
        </w:rPr>
      </w:r>
      <w:r>
        <w:rPr>
          <w:lang w:eastAsia="ru-RU"/>
        </w:rPr>
      </w:r>
    </w:p>
    <w:p>
      <w:pPr>
        <w:pStyle w:val="1331"/>
        <w:rPr>
          <w:lang w:eastAsia="ru-RU"/>
        </w:rPr>
      </w:pPr>
      <w:r>
        <w:fldChar w:fldCharType="begin"/>
      </w:r>
      <w:r>
        <w:instrText xml:space="preserve">HYPERLINK \l "_Toc378582102"</w:instrText>
      </w:r>
      <w:r>
        <w:fldChar w:fldCharType="separate"/>
      </w:r>
      <w:r>
        <w:rPr>
          <w:rStyle w:val="1332"/>
        </w:rPr>
        <w:t xml:space="preserve">13. Порядок проведения закупки у единственного поставщика (исполнителя, подрядчика)</w:t>
      </w:r>
      <w:r>
        <w:tab/>
      </w:r>
      <w:r>
        <w:fldChar w:fldCharType="end"/>
      </w:r>
      <w:r>
        <w:t xml:space="preserve">94</w:t>
      </w:r>
      <w:r>
        <w:rPr>
          <w:lang w:eastAsia="ru-RU"/>
        </w:rPr>
      </w:r>
      <w:r>
        <w:rPr>
          <w:lang w:eastAsia="ru-RU"/>
        </w:rPr>
      </w:r>
    </w:p>
    <w:p>
      <w:pPr>
        <w:pStyle w:val="1331"/>
        <w:rPr>
          <w:lang w:eastAsia="ru-RU"/>
        </w:rPr>
      </w:pPr>
      <w:r>
        <w:fldChar w:fldCharType="begin"/>
      </w:r>
      <w:r>
        <w:instrText xml:space="preserve">HYPERLINK \l "_Toc378582103"</w:instrText>
      </w:r>
      <w:r>
        <w:fldChar w:fldCharType="separate"/>
      </w:r>
      <w:r>
        <w:rPr>
          <w:rStyle w:val="1332"/>
        </w:rPr>
        <w:t xml:space="preserve">Глава </w:t>
      </w:r>
      <w:r>
        <w:rPr>
          <w:rStyle w:val="1332"/>
          <w:lang w:val="en-US"/>
        </w:rPr>
        <w:t xml:space="preserve">III</w:t>
      </w:r>
      <w:r>
        <w:rPr>
          <w:rStyle w:val="1332"/>
        </w:rPr>
        <w:t xml:space="preserve">. Заключение, исполнение, изменение и расторжение договора</w:t>
      </w:r>
      <w:r>
        <w:tab/>
      </w:r>
      <w:r>
        <w:fldChar w:fldCharType="end"/>
      </w:r>
      <w:r>
        <w:t xml:space="preserve">95</w:t>
      </w:r>
      <w:r>
        <w:rPr>
          <w:lang w:eastAsia="ru-RU"/>
        </w:rPr>
      </w:r>
      <w:r>
        <w:rPr>
          <w:lang w:eastAsia="ru-RU"/>
        </w:rPr>
      </w:r>
    </w:p>
    <w:p>
      <w:pPr>
        <w:pStyle w:val="1331"/>
      </w:pPr>
      <w:r>
        <w:fldChar w:fldCharType="begin"/>
      </w:r>
      <w:r>
        <w:instrText xml:space="preserve">HYPERLINK \l "_Toc378582104"</w:instrText>
      </w:r>
      <w:r>
        <w:fldChar w:fldCharType="separate"/>
      </w:r>
      <w:r>
        <w:rPr>
          <w:rStyle w:val="1332"/>
        </w:rPr>
        <w:t xml:space="preserve">14. Заключение договора</w:t>
      </w:r>
      <w:r>
        <w:tab/>
      </w:r>
      <w:r>
        <w:fldChar w:fldCharType="end"/>
      </w:r>
      <w:r>
        <w:t xml:space="preserve">95</w:t>
      </w:r>
      <w:r/>
    </w:p>
    <w:p>
      <w:pPr>
        <w:pStyle w:val="1331"/>
      </w:pPr>
      <w:r>
        <w:fldChar w:fldCharType="begin"/>
      </w:r>
      <w:r>
        <w:instrText xml:space="preserve">HYPERLINK \l "_Toc378582105"</w:instrText>
      </w:r>
      <w:r>
        <w:fldChar w:fldCharType="separate"/>
      </w:r>
      <w:r>
        <w:rPr>
          <w:rStyle w:val="1332"/>
        </w:rPr>
        <w:t xml:space="preserve">15. Исполнение, изменение и расторжение договора</w:t>
      </w:r>
      <w:r>
        <w:tab/>
      </w:r>
      <w:r>
        <w:fldChar w:fldCharType="end"/>
      </w:r>
      <w:r>
        <w:t xml:space="preserve">10</w:t>
      </w:r>
      <w:r>
        <w:t xml:space="preserve">2</w:t>
      </w:r>
      <w:r/>
    </w:p>
    <w:p>
      <w:pPr>
        <w:pStyle w:val="1331"/>
      </w:pPr>
      <w:r>
        <w:fldChar w:fldCharType="begin"/>
      </w:r>
      <w:r>
        <w:instrText xml:space="preserve">HYPERLINK \l "_Toc378582101"</w:instrText>
      </w:r>
      <w:r>
        <w:fldChar w:fldCharType="separate"/>
        <w:fldChar w:fldCharType="begin"/>
      </w:r>
      <w:r>
        <w:instrText xml:space="preserve">HYPERLINK \l "_Toc378582103"</w:instrText>
      </w:r>
      <w:r>
        <w:fldChar w:fldCharType="separate"/>
      </w:r>
      <w:r>
        <w:rPr>
          <w:rStyle w:val="1332"/>
          <w:color w:val="000000"/>
          <w:u w:val="none"/>
        </w:rPr>
        <w:t xml:space="preserve">Глава </w:t>
      </w:r>
      <w:r>
        <w:rPr>
          <w:rStyle w:val="1332"/>
          <w:color w:val="000000"/>
          <w:u w:val="none"/>
          <w:lang w:val="en-US"/>
        </w:rPr>
        <w:t xml:space="preserve">IV</w:t>
      </w:r>
      <w:r>
        <w:rPr>
          <w:rStyle w:val="1332"/>
          <w:color w:val="000000"/>
          <w:u w:val="none"/>
        </w:rPr>
        <w:t xml:space="preserve">. Особенности</w:t>
      </w:r>
      <w:r>
        <w:fldChar w:fldCharType="end"/>
      </w:r>
      <w:r>
        <w:t xml:space="preserve"> участия субъектов малого и среднего предпринимательства в закупках, приоритет товаров российского происхождения, работ, услуг, выполняемых, оказываемых российскими лицами</w:t>
      </w:r>
      <w:r>
        <w:tab/>
      </w:r>
      <w:r>
        <w:fldChar w:fldCharType="end"/>
      </w:r>
      <w:r>
        <w:t xml:space="preserve">10</w:t>
      </w:r>
      <w:r>
        <w:t xml:space="preserve">6</w:t>
      </w:r>
      <w:r/>
    </w:p>
    <w:p>
      <w:pPr>
        <w:pStyle w:val="1331"/>
      </w:pPr>
      <w:r>
        <w:fldChar w:fldCharType="begin"/>
      </w:r>
      <w:r>
        <w:instrText xml:space="preserve">HYPERLINK \l "_Toc378582104"</w:instrText>
      </w:r>
      <w:r>
        <w:fldChar w:fldCharType="separate"/>
      </w:r>
      <w:r>
        <w:rPr>
          <w:rStyle w:val="1332"/>
        </w:rPr>
        <w:t xml:space="preserve">16. Особенности участия субъектов малого и среднего предпринимательства в закупках товаров, работ, услуг</w:t>
      </w:r>
      <w:r>
        <w:tab/>
      </w:r>
      <w:r>
        <w:fldChar w:fldCharType="end"/>
      </w:r>
      <w:r>
        <w:t xml:space="preserve">10</w:t>
      </w:r>
      <w:r>
        <w:t xml:space="preserve">6</w:t>
      </w:r>
      <w:r/>
    </w:p>
    <w:p>
      <w:pPr>
        <w:pStyle w:val="1331"/>
      </w:pPr>
      <w:r>
        <w:fldChar w:fldCharType="begin"/>
      </w:r>
      <w:r>
        <w:instrText xml:space="preserve">HYPERLINK \l "_Toc378582104"</w:instrText>
      </w:r>
      <w:r>
        <w:fldChar w:fldCharType="separate"/>
      </w:r>
      <w:r>
        <w:rPr>
          <w:rStyle w:val="1332"/>
        </w:rPr>
        <w:t xml:space="preserve">16(1) </w:t>
      </w:r>
      <w:r>
        <w:t xml:space="preserve">Закупка у субъектов малого и среднего предпринимательства в электронном магазине</w:t>
      </w:r>
      <w:r>
        <w:tab/>
      </w:r>
      <w:r>
        <w:fldChar w:fldCharType="end"/>
      </w:r>
      <w:r>
        <w:t xml:space="preserve">110</w:t>
      </w:r>
      <w:r/>
    </w:p>
    <w:p>
      <w:pPr>
        <w:pStyle w:val="1331"/>
      </w:pPr>
      <w:r>
        <w:fldChar w:fldCharType="begin"/>
      </w:r>
      <w:r>
        <w:instrText xml:space="preserve">HYPERLINK \l "_Toc378582104"</w:instrText>
      </w:r>
      <w:r>
        <w:fldChar w:fldCharType="separate"/>
      </w:r>
      <w:r>
        <w:rPr>
          <w:rStyle w:val="1332"/>
          <w:u w:val="none"/>
        </w:rPr>
        <w:t xml:space="preserve">17. </w:t>
      </w:r>
      <w: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tab/>
      </w:r>
      <w:r>
        <w:fldChar w:fldCharType="end"/>
      </w:r>
      <w:r>
        <w:t xml:space="preserve">111</w:t>
      </w:r>
      <w:r/>
    </w:p>
    <w:p>
      <w:pPr>
        <w:pStyle w:val="1331"/>
      </w:pPr>
      <w:r>
        <w:fldChar w:fldCharType="begin"/>
      </w:r>
      <w:r>
        <w:instrText xml:space="preserve">HYPERLINK \l "_Toc378582104"</w:instrText>
      </w:r>
      <w:r>
        <w:fldChar w:fldCharType="separate"/>
      </w:r>
      <w:r>
        <w:rPr>
          <w:rStyle w:val="1332"/>
          <w:u w:val="none"/>
        </w:rPr>
        <w:t xml:space="preserve">Глава </w:t>
      </w:r>
      <w:r>
        <w:rPr>
          <w:rStyle w:val="1332"/>
          <w:u w:val="none"/>
          <w:lang w:val="en-US"/>
        </w:rPr>
        <w:t xml:space="preserve">V</w:t>
      </w:r>
      <w:r>
        <w:rPr>
          <w:rStyle w:val="1332"/>
          <w:u w:val="none"/>
        </w:rPr>
        <w:t xml:space="preserve">.</w:t>
      </w:r>
      <w:r>
        <w:rPr>
          <w:rStyle w:val="1332"/>
          <w:u w:val="none"/>
          <w:lang w:val="en-US"/>
        </w:rPr>
        <w:t xml:space="preserve"> </w:t>
      </w:r>
      <w: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tab/>
      </w:r>
      <w:r>
        <w:fldChar w:fldCharType="end"/>
      </w:r>
      <w:r>
        <w:t xml:space="preserve">115</w:t>
      </w:r>
      <w:r/>
    </w:p>
    <w:p>
      <w:pPr>
        <w:pStyle w:val="1331"/>
      </w:pPr>
      <w:r>
        <w:fldChar w:fldCharType="begin"/>
      </w:r>
      <w:r>
        <w:instrText xml:space="preserve">HYPERLINK \l "_Toc378582104"</w:instrText>
      </w:r>
      <w:r>
        <w:fldChar w:fldCharType="separate"/>
      </w:r>
      <w:r>
        <w:rPr>
          <w:rStyle w:val="1332"/>
          <w:u w:val="none"/>
        </w:rPr>
        <w:t xml:space="preserve">18. </w:t>
      </w:r>
      <w: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w:t>
      </w:r>
      <w:r>
        <w:t xml:space="preserve">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tab/>
      </w:r>
      <w:r>
        <w:fldChar w:fldCharType="end"/>
      </w:r>
      <w:r>
        <w:t xml:space="preserve">115</w:t>
      </w:r>
      <w:r/>
    </w:p>
    <w:p>
      <w:pPr>
        <w:pStyle w:val="1331"/>
      </w:pPr>
      <w:r>
        <w:fldChar w:fldCharType="begin"/>
      </w:r>
      <w:r>
        <w:instrText xml:space="preserve">HYPERLINK \l "_Toc378582104"</w:instrText>
      </w:r>
      <w:r>
        <w:fldChar w:fldCharType="separate"/>
      </w:r>
      <w:r>
        <w:rPr>
          <w:rStyle w:val="1332"/>
          <w:u w:val="none"/>
        </w:rPr>
        <w:t xml:space="preserve">Глава </w:t>
      </w:r>
      <w:r>
        <w:rPr>
          <w:rStyle w:val="1332"/>
          <w:u w:val="none"/>
          <w:lang w:val="en-US"/>
        </w:rPr>
        <w:t xml:space="preserve">VI</w:t>
      </w:r>
      <w:r>
        <w:rPr>
          <w:rStyle w:val="1332"/>
          <w:u w:val="none"/>
        </w:rPr>
        <w:t xml:space="preserve">. </w:t>
      </w:r>
      <w:r>
        <w:t xml:space="preserve">Особенности и порядок осуществления закупок в связи с введением политических и/или экономических санкций иностранными государствами</w:t>
      </w:r>
      <w:r>
        <w:tab/>
      </w:r>
      <w:r>
        <w:fldChar w:fldCharType="end"/>
      </w:r>
      <w:r>
        <w:t xml:space="preserve">123</w:t>
      </w:r>
      <w:r/>
    </w:p>
    <w:p>
      <w:pPr>
        <w:pStyle w:val="1331"/>
      </w:pPr>
      <w:r>
        <w:fldChar w:fldCharType="begin"/>
      </w:r>
      <w:r>
        <w:instrText xml:space="preserve">HYPERLINK \l "_Toc378582104"</w:instrText>
      </w:r>
      <w:r>
        <w:fldChar w:fldCharType="separate"/>
      </w:r>
      <w:r>
        <w:rPr>
          <w:rStyle w:val="1332"/>
          <w:u w:val="none"/>
        </w:rPr>
        <w:t xml:space="preserve">19. </w:t>
      </w:r>
      <w:r>
        <w:t xml:space="preserve">Особенности и порядок осуществления закупок в связи с введением политических и/или экономических санкций иностранными государствами в отношении                           ФГБУ «Морспасслужба»</w:t>
      </w:r>
      <w:r>
        <w:tab/>
      </w:r>
      <w:r>
        <w:fldChar w:fldCharType="end"/>
      </w:r>
      <w:r>
        <w:t xml:space="preserve">1</w:t>
      </w:r>
      <w:r>
        <w:fldChar w:fldCharType="end"/>
      </w:r>
      <w:r>
        <w:t xml:space="preserve">23</w:t>
      </w:r>
      <w:r/>
    </w:p>
    <w:p>
      <w:pPr>
        <w:pStyle w:val="1275"/>
        <w:jc w:val="center"/>
        <w:spacing w:after="0"/>
        <w:rPr>
          <w:rFonts w:ascii="Times New Roman" w:hAnsi="Times New Roman"/>
          <w:b/>
          <w:i/>
          <w:sz w:val="24"/>
        </w:rPr>
      </w:pPr>
      <w:r>
        <w:rPr>
          <w:rFonts w:ascii="Times New Roman" w:hAnsi="Times New Roman"/>
          <w:sz w:val="26"/>
          <w:szCs w:val="26"/>
        </w:rPr>
        <w:br w:type="page" w:clear="all"/>
      </w:r>
      <w:r>
        <w:rPr>
          <w:rFonts w:ascii="Times New Roman" w:hAnsi="Times New Roman"/>
          <w:b/>
          <w:i/>
          <w:sz w:val="24"/>
        </w:rPr>
        <w:t xml:space="preserve">Глава </w:t>
      </w:r>
      <w:r>
        <w:rPr>
          <w:rFonts w:ascii="Times New Roman" w:hAnsi="Times New Roman"/>
          <w:b/>
          <w:i/>
          <w:sz w:val="24"/>
          <w:lang w:val="en-US"/>
        </w:rPr>
        <w:t xml:space="preserve">I</w:t>
      </w:r>
      <w:r>
        <w:rPr>
          <w:rFonts w:ascii="Times New Roman" w:hAnsi="Times New Roman"/>
          <w:b/>
          <w:i/>
          <w:sz w:val="24"/>
        </w:rPr>
        <w:t xml:space="preserve">. Общие положения</w:t>
      </w:r>
      <w:bookmarkEnd w:id="0"/>
      <w:r>
        <w:rPr>
          <w:rFonts w:ascii="Times New Roman" w:hAnsi="Times New Roman"/>
          <w:b/>
          <w:i/>
          <w:sz w:val="24"/>
        </w:rPr>
      </w:r>
      <w:r>
        <w:rPr>
          <w:rFonts w:ascii="Times New Roman" w:hAnsi="Times New Roman"/>
          <w:b/>
          <w:i/>
          <w:sz w:val="24"/>
        </w:rPr>
      </w:r>
    </w:p>
    <w:p>
      <w:pPr>
        <w:pStyle w:val="1277"/>
        <w:ind w:firstLine="540"/>
        <w:jc w:val="center"/>
        <w:spacing w:before="0" w:line="276" w:lineRule="auto"/>
        <w:rPr>
          <w:rFonts w:ascii="Times New Roman" w:hAnsi="Times New Roman"/>
          <w:i/>
          <w:color w:val="000000"/>
          <w:sz w:val="24"/>
        </w:rPr>
      </w:pPr>
      <w:r/>
      <w:bookmarkStart w:id="2" w:name="_Toc378582089"/>
      <w:r>
        <w:rPr>
          <w:rFonts w:ascii="Times New Roman" w:hAnsi="Times New Roman"/>
          <w:i/>
          <w:color w:val="000000"/>
          <w:sz w:val="24"/>
        </w:rPr>
        <w:t xml:space="preserve">1. Область применения, регулирования, термины и определения</w:t>
      </w:r>
      <w:bookmarkEnd w:id="1"/>
      <w:r/>
      <w:bookmarkEnd w:id="2"/>
      <w:r>
        <w:rPr>
          <w:rFonts w:ascii="Times New Roman" w:hAnsi="Times New Roman"/>
          <w:i/>
          <w:color w:val="000000"/>
          <w:sz w:val="24"/>
        </w:rPr>
      </w:r>
      <w:r>
        <w:rPr>
          <w:rFonts w:ascii="Times New Roman" w:hAnsi="Times New Roman"/>
          <w:i/>
          <w:color w:val="000000"/>
          <w:sz w:val="24"/>
        </w:rPr>
      </w:r>
    </w:p>
    <w:p>
      <w:pPr>
        <w:pStyle w:val="1308"/>
        <w:numPr>
          <w:ilvl w:val="2"/>
          <w:numId w:val="0"/>
        </w:numPr>
        <w:ind w:firstLine="709"/>
        <w:jc w:val="both"/>
        <w:spacing w:after="0"/>
        <w:rPr>
          <w:rFonts w:ascii="Times New Roman" w:hAnsi="Times New Roman"/>
          <w:sz w:val="24"/>
          <w:szCs w:val="24"/>
        </w:rPr>
      </w:pPr>
      <w:r>
        <w:rPr>
          <w:rFonts w:ascii="Times New Roman" w:hAnsi="Times New Roman"/>
          <w:sz w:val="24"/>
          <w:szCs w:val="24"/>
        </w:rPr>
        <w:t xml:space="preserve">1.1. Настоящее Положение о закупках товаров, работ, услуг для нужд</w:t>
      </w:r>
      <w:r>
        <w:rPr>
          <w:rFonts w:ascii="Times New Roman" w:hAnsi="Times New Roman"/>
          <w:sz w:val="24"/>
          <w:szCs w:val="24"/>
        </w:rPr>
        <w:br/>
      </w:r>
      <w:r>
        <w:rPr>
          <w:rFonts w:ascii="Times New Roman" w:hAnsi="Times New Roman"/>
          <w:sz w:val="24"/>
          <w:szCs w:val="24"/>
        </w:rPr>
        <w:t xml:space="preserve">Ф</w:t>
      </w:r>
      <w:r>
        <w:rPr>
          <w:rFonts w:ascii="Times New Roman" w:hAnsi="Times New Roman"/>
          <w:sz w:val="24"/>
          <w:szCs w:val="24"/>
        </w:rPr>
        <w:t xml:space="preserve">Г</w:t>
      </w:r>
      <w:r>
        <w:rPr>
          <w:rFonts w:ascii="Times New Roman" w:hAnsi="Times New Roman"/>
          <w:sz w:val="24"/>
          <w:szCs w:val="24"/>
        </w:rPr>
        <w:t xml:space="preserve">БУ «</w:t>
      </w:r>
      <w:r>
        <w:rPr>
          <w:rFonts w:ascii="Times New Roman" w:hAnsi="Times New Roman"/>
          <w:sz w:val="24"/>
          <w:szCs w:val="24"/>
        </w:rPr>
        <w:t xml:space="preserve">М</w:t>
      </w:r>
      <w:r>
        <w:rPr>
          <w:rFonts w:ascii="Times New Roman" w:hAnsi="Times New Roman"/>
          <w:sz w:val="24"/>
          <w:szCs w:val="24"/>
        </w:rPr>
        <w:t xml:space="preserve">орспасслужба</w:t>
      </w:r>
      <w:r>
        <w:rPr>
          <w:rFonts w:ascii="Times New Roman" w:hAnsi="Times New Roman"/>
          <w:sz w:val="24"/>
          <w:szCs w:val="24"/>
        </w:rPr>
        <w:t xml:space="preserve">» (далее – Положение) разработано в соответствии с Гражданским кодексом Российской Федерации, Федеральным законом от 26 июля 2006</w:t>
      </w:r>
      <w:r>
        <w:rPr>
          <w:rFonts w:ascii="Times New Roman" w:hAnsi="Times New Roman"/>
          <w:sz w:val="24"/>
          <w:szCs w:val="24"/>
        </w:rPr>
        <w:t xml:space="preserve"> </w:t>
      </w:r>
      <w:r>
        <w:rPr>
          <w:rFonts w:ascii="Times New Roman" w:hAnsi="Times New Roman"/>
          <w:sz w:val="24"/>
          <w:szCs w:val="24"/>
        </w:rPr>
        <w:t xml:space="preserve">года №</w:t>
      </w:r>
      <w:r>
        <w:rPr>
          <w:rFonts w:ascii="Times New Roman" w:hAnsi="Times New Roman"/>
          <w:sz w:val="24"/>
          <w:szCs w:val="24"/>
        </w:rPr>
        <w:t xml:space="preserve"> </w:t>
      </w:r>
      <w:r>
        <w:rPr>
          <w:rFonts w:ascii="Times New Roman" w:hAnsi="Times New Roman"/>
          <w:sz w:val="24"/>
          <w:szCs w:val="24"/>
        </w:rPr>
        <w:t xml:space="preserve">135-ФЗ «О защите конкуренции», Федеральным законом от 18 июля 2011 года</w:t>
      </w:r>
      <w:r>
        <w:rPr>
          <w:rFonts w:ascii="Times New Roman" w:hAnsi="Times New Roman"/>
          <w:sz w:val="24"/>
          <w:szCs w:val="24"/>
        </w:rPr>
        <w:t xml:space="preserve"> </w:t>
      </w:r>
      <w:r>
        <w:rPr>
          <w:rFonts w:ascii="Times New Roman" w:hAnsi="Times New Roman"/>
          <w:sz w:val="24"/>
          <w:szCs w:val="24"/>
        </w:rPr>
        <w:t xml:space="preserve">№ 223-ФЗ «О закупках товаров, работ, услуг отдельными видами юридических лиц», Уставом </w:t>
        <w:br/>
      </w:r>
      <w:r>
        <w:rPr>
          <w:rFonts w:ascii="Times New Roman" w:hAnsi="Times New Roman"/>
          <w:sz w:val="24"/>
          <w:szCs w:val="24"/>
        </w:rPr>
        <w:t xml:space="preserve">Ф</w:t>
      </w:r>
      <w:r>
        <w:rPr>
          <w:rFonts w:ascii="Times New Roman" w:hAnsi="Times New Roman"/>
          <w:sz w:val="24"/>
          <w:szCs w:val="24"/>
        </w:rPr>
        <w:t xml:space="preserve">Г</w:t>
      </w:r>
      <w:r>
        <w:rPr>
          <w:rFonts w:ascii="Times New Roman" w:hAnsi="Times New Roman"/>
          <w:sz w:val="24"/>
          <w:szCs w:val="24"/>
        </w:rPr>
        <w:t xml:space="preserve">БУ «</w:t>
      </w:r>
      <w:r>
        <w:rPr>
          <w:rFonts w:ascii="Times New Roman" w:hAnsi="Times New Roman"/>
          <w:sz w:val="24"/>
          <w:szCs w:val="24"/>
        </w:rPr>
        <w:t xml:space="preserve">Морспасслужба</w:t>
      </w:r>
      <w:r>
        <w:rPr>
          <w:rFonts w:ascii="Times New Roman" w:hAnsi="Times New Roman"/>
          <w:sz w:val="24"/>
          <w:szCs w:val="24"/>
        </w:rPr>
        <w:t xml:space="preserve">».</w:t>
      </w:r>
      <w:r>
        <w:rPr>
          <w:rFonts w:ascii="Times New Roman" w:hAnsi="Times New Roman"/>
          <w:sz w:val="24"/>
          <w:szCs w:val="24"/>
        </w:rPr>
        <w:t xml:space="preserve"> Положение действует с момента утверждения Росморречфлотом до момента принятия решения об отмене Положения.</w:t>
      </w:r>
      <w:r>
        <w:rPr>
          <w:rFonts w:ascii="Times New Roman" w:hAnsi="Times New Roman"/>
          <w:sz w:val="24"/>
          <w:szCs w:val="24"/>
        </w:rPr>
        <w:t xml:space="preserve"> В случае утверждения Росморречфлотом нового Положения, ранее действовавшее Положение утрачивает силу</w:t>
      </w:r>
      <w:r>
        <w:rPr>
          <w:rFonts w:ascii="Times New Roman" w:hAnsi="Times New Roman"/>
          <w:sz w:val="24"/>
          <w:szCs w:val="24"/>
        </w:rPr>
        <w:t xml:space="preserve"> с момента утверждения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1.2. Настоящее Положение регламентирует закупочную деятельность </w:t>
        <w:br/>
      </w:r>
      <w:r>
        <w:rPr>
          <w:rFonts w:ascii="Times New Roman" w:hAnsi="Times New Roman"/>
          <w:sz w:val="24"/>
          <w:szCs w:val="24"/>
        </w:rPr>
        <w:t xml:space="preserve">Ф</w:t>
      </w:r>
      <w:r>
        <w:rPr>
          <w:rFonts w:ascii="Times New Roman" w:hAnsi="Times New Roman"/>
          <w:sz w:val="24"/>
          <w:szCs w:val="24"/>
        </w:rPr>
        <w:t xml:space="preserve">Г</w:t>
      </w:r>
      <w:r>
        <w:rPr>
          <w:rFonts w:ascii="Times New Roman" w:hAnsi="Times New Roman"/>
          <w:sz w:val="24"/>
          <w:szCs w:val="24"/>
        </w:rPr>
        <w:t xml:space="preserve">БУ «</w:t>
      </w:r>
      <w:r>
        <w:rPr>
          <w:rFonts w:ascii="Times New Roman" w:hAnsi="Times New Roman"/>
          <w:sz w:val="24"/>
          <w:szCs w:val="24"/>
        </w:rPr>
        <w:t xml:space="preserve">Морспасслужба</w:t>
      </w:r>
      <w:r>
        <w:rPr>
          <w:rFonts w:ascii="Times New Roman" w:hAnsi="Times New Roman"/>
          <w:sz w:val="24"/>
          <w:szCs w:val="24"/>
        </w:rPr>
        <w:t xml:space="preserve">» и содержит требования к закупке, в том числе </w:t>
      </w:r>
      <w:r>
        <w:rPr>
          <w:rFonts w:ascii="Times New Roman" w:hAnsi="Times New Roman"/>
          <w:sz w:val="24"/>
          <w:szCs w:val="24"/>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Pr>
          <w:rFonts w:ascii="Times New Roman" w:hAnsi="Times New Roman"/>
          <w:sz w:val="24"/>
          <w:szCs w:val="24"/>
        </w:rPr>
        <w:t xml:space="preserve">З</w:t>
      </w:r>
      <w:r>
        <w:rPr>
          <w:rFonts w:ascii="Times New Roman" w:hAnsi="Times New Roman"/>
          <w:sz w:val="24"/>
          <w:szCs w:val="24"/>
        </w:rPr>
        <w:t xml:space="preserve">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Pr>
          <w:rFonts w:ascii="Times New Roman" w:hAnsi="Times New Roman"/>
          <w:sz w:val="24"/>
          <w:szCs w:val="24"/>
        </w:rPr>
        <w:t xml:space="preserve">порядок подготовки и </w:t>
      </w:r>
      <w:r>
        <w:rPr>
          <w:rFonts w:ascii="Times New Roman" w:hAnsi="Times New Roman"/>
          <w:sz w:val="24"/>
          <w:szCs w:val="24"/>
        </w:rPr>
        <w:t xml:space="preserve">осуществления закупок способами, указанными в </w:t>
      </w:r>
      <w:r>
        <w:rPr>
          <w:rFonts w:ascii="Times New Roman" w:hAnsi="Times New Roman"/>
          <w:sz w:val="24"/>
          <w:szCs w:val="24"/>
        </w:rPr>
        <w:t xml:space="preserve">пункте 4.1 </w:t>
      </w:r>
      <w:r>
        <w:rPr>
          <w:rFonts w:ascii="Times New Roman" w:hAnsi="Times New Roman"/>
          <w:sz w:val="24"/>
          <w:szCs w:val="24"/>
        </w:rPr>
        <w:t xml:space="preserve">настояще</w:t>
      </w:r>
      <w:r>
        <w:rPr>
          <w:rFonts w:ascii="Times New Roman" w:hAnsi="Times New Roman"/>
          <w:sz w:val="24"/>
          <w:szCs w:val="24"/>
        </w:rPr>
        <w:t xml:space="preserve">го</w:t>
      </w:r>
      <w:r>
        <w:rPr>
          <w:rFonts w:ascii="Times New Roman" w:hAnsi="Times New Roman"/>
          <w:sz w:val="24"/>
          <w:szCs w:val="24"/>
        </w:rPr>
        <w:t xml:space="preserve"> Положени</w:t>
      </w:r>
      <w:r>
        <w:rPr>
          <w:rFonts w:ascii="Times New Roman" w:hAnsi="Times New Roman"/>
          <w:sz w:val="24"/>
          <w:szCs w:val="24"/>
        </w:rPr>
        <w:t xml:space="preserve">я</w:t>
      </w:r>
      <w:r>
        <w:rPr>
          <w:rFonts w:ascii="Times New Roman" w:hAnsi="Times New Roman"/>
          <w:sz w:val="24"/>
          <w:szCs w:val="24"/>
        </w:rPr>
        <w:t xml:space="preserve">, порядок</w:t>
      </w:r>
      <w:r>
        <w:rPr>
          <w:rFonts w:ascii="Times New Roman" w:hAnsi="Times New Roman"/>
          <w:sz w:val="24"/>
          <w:szCs w:val="24"/>
        </w:rPr>
        <w:t xml:space="preserve"> и условия их применения, порядок заключения и исполнения договоров, а также иные</w:t>
      </w:r>
      <w:r>
        <w:rPr>
          <w:rFonts w:ascii="Times New Roman" w:hAnsi="Times New Roman"/>
          <w:sz w:val="24"/>
          <w:szCs w:val="24"/>
        </w:rPr>
        <w:t xml:space="preserve">,</w:t>
      </w:r>
      <w:r>
        <w:rPr>
          <w:rFonts w:ascii="Times New Roman" w:hAnsi="Times New Roman"/>
          <w:sz w:val="24"/>
          <w:szCs w:val="24"/>
        </w:rPr>
        <w:t xml:space="preserve"> связанные с обеспечением закупки</w:t>
      </w:r>
      <w:r>
        <w:rPr>
          <w:rFonts w:ascii="Times New Roman" w:hAnsi="Times New Roman"/>
          <w:sz w:val="24"/>
          <w:szCs w:val="24"/>
        </w:rPr>
        <w:t xml:space="preserve">,</w:t>
      </w:r>
      <w:r>
        <w:rPr>
          <w:rFonts w:ascii="Times New Roman" w:hAnsi="Times New Roman"/>
          <w:sz w:val="24"/>
          <w:szCs w:val="24"/>
        </w:rPr>
        <w:t xml:space="preserve"> положения.</w:t>
      </w:r>
      <w:r>
        <w:rPr>
          <w:rFonts w:ascii="Times New Roman" w:hAnsi="Times New Roman"/>
          <w:sz w:val="24"/>
          <w:szCs w:val="24"/>
        </w:rPr>
        <w:t xml:space="preserve"> Филиалы</w:t>
        <w:br/>
      </w:r>
      <w:r>
        <w:rPr>
          <w:rFonts w:ascii="Times New Roman" w:hAnsi="Times New Roman"/>
          <w:sz w:val="24"/>
          <w:szCs w:val="24"/>
        </w:rPr>
        <w:t xml:space="preserve">Ф</w:t>
      </w:r>
      <w:r>
        <w:rPr>
          <w:rFonts w:ascii="Times New Roman" w:hAnsi="Times New Roman"/>
          <w:sz w:val="24"/>
          <w:szCs w:val="24"/>
        </w:rPr>
        <w:t xml:space="preserve">Г</w:t>
      </w:r>
      <w:r>
        <w:rPr>
          <w:rFonts w:ascii="Times New Roman" w:hAnsi="Times New Roman"/>
          <w:sz w:val="24"/>
          <w:szCs w:val="24"/>
        </w:rPr>
        <w:t xml:space="preserve">БУ «</w:t>
      </w:r>
      <w:r>
        <w:rPr>
          <w:rFonts w:ascii="Times New Roman" w:hAnsi="Times New Roman"/>
          <w:sz w:val="24"/>
          <w:szCs w:val="24"/>
        </w:rPr>
        <w:t xml:space="preserve">Морспасслужба</w:t>
      </w:r>
      <w:r>
        <w:rPr>
          <w:rFonts w:ascii="Times New Roman" w:hAnsi="Times New Roman"/>
          <w:sz w:val="24"/>
          <w:szCs w:val="24"/>
        </w:rPr>
        <w:t xml:space="preserve">» самостоятельно осуществляют закупочную деятельность в рамках своих полномочий</w:t>
      </w:r>
      <w:r>
        <w:rPr>
          <w:rFonts w:ascii="Times New Roman" w:hAnsi="Times New Roman"/>
          <w:sz w:val="24"/>
          <w:szCs w:val="24"/>
        </w:rPr>
        <w:t xml:space="preserve">,</w:t>
      </w:r>
      <w:r>
        <w:rPr>
          <w:rFonts w:ascii="Times New Roman" w:hAnsi="Times New Roman"/>
          <w:sz w:val="24"/>
          <w:szCs w:val="24"/>
        </w:rPr>
        <w:t xml:space="preserve"> руководствуясь настоящим Положением.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1.2.1. </w:t>
      </w:r>
      <w:r>
        <w:rPr>
          <w:rFonts w:ascii="Times New Roman" w:hAnsi="Times New Roman"/>
          <w:sz w:val="24"/>
          <w:szCs w:val="24"/>
        </w:rPr>
        <w:t xml:space="preserve">Положение применяется Заказчиком при осуществлении им закупок:</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w:t>
      </w:r>
      <w:r>
        <w:rPr>
          <w:rFonts w:ascii="Times New Roman" w:hAnsi="Times New Roman"/>
          <w:sz w:val="24"/>
          <w:szCs w:val="24"/>
        </w:rPr>
        <w:t xml:space="preserve">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в качестве исполнителя по контракту</w:t>
      </w:r>
      <w:r>
        <w:rPr>
          <w:rFonts w:ascii="Times New Roman" w:hAnsi="Times New Roman"/>
          <w:sz w:val="24"/>
          <w:szCs w:val="24"/>
        </w:rPr>
        <w:t xml:space="preserve"> (договору)</w:t>
      </w:r>
      <w:r>
        <w:rPr>
          <w:rFonts w:ascii="Times New Roman" w:hAnsi="Times New Roman"/>
          <w:sz w:val="24"/>
          <w:szCs w:val="24"/>
        </w:rPr>
        <w:t xml:space="preserve"> в случае привлечения на основании договора в ходе исполнения данного контракта</w:t>
      </w:r>
      <w:r>
        <w:rPr>
          <w:rFonts w:ascii="Times New Roman" w:hAnsi="Times New Roman"/>
          <w:sz w:val="24"/>
          <w:szCs w:val="24"/>
        </w:rPr>
        <w:t xml:space="preserve"> (договора)</w:t>
      </w:r>
      <w:r>
        <w:rPr>
          <w:rFonts w:ascii="Times New Roman" w:hAnsi="Times New Roman"/>
          <w:sz w:val="24"/>
          <w:szCs w:val="24"/>
        </w:rPr>
        <w:t xml:space="preserve"> иных лиц для поставки товара, выполнения работы или оказания услуги, необходимых для исполнения предусмотренных контрактом</w:t>
      </w:r>
      <w:r>
        <w:rPr>
          <w:rFonts w:ascii="Times New Roman" w:hAnsi="Times New Roman"/>
          <w:sz w:val="24"/>
          <w:szCs w:val="24"/>
        </w:rPr>
        <w:t xml:space="preserve"> (договором)</w:t>
      </w:r>
      <w:r>
        <w:rPr>
          <w:rFonts w:ascii="Times New Roman" w:hAnsi="Times New Roman"/>
          <w:sz w:val="24"/>
          <w:szCs w:val="24"/>
        </w:rPr>
        <w:t xml:space="preserve"> обязательств </w:t>
      </w:r>
      <w:r>
        <w:rPr>
          <w:rFonts w:ascii="Times New Roman" w:hAnsi="Times New Roman"/>
          <w:sz w:val="24"/>
          <w:szCs w:val="24"/>
        </w:rPr>
        <w:t xml:space="preserve">Заказчика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за счет средств, полученных при осуществлении им иной приносящей доход деятел</w:t>
      </w:r>
      <w:r>
        <w:rPr>
          <w:rFonts w:ascii="Times New Roman" w:hAnsi="Times New Roman"/>
          <w:sz w:val="24"/>
          <w:szCs w:val="24"/>
        </w:rPr>
        <w:t xml:space="preserve">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r>
        <w:rPr>
          <w:rFonts w:ascii="Times New Roman" w:hAnsi="Times New Roman"/>
          <w:sz w:val="24"/>
          <w:szCs w:val="24"/>
        </w:rPr>
      </w:r>
      <w:r>
        <w:rPr>
          <w:rFonts w:ascii="Times New Roman" w:hAnsi="Times New Roman"/>
          <w:sz w:val="24"/>
          <w:szCs w:val="24"/>
        </w:rPr>
      </w:r>
    </w:p>
    <w:p>
      <w:pPr>
        <w:pStyle w:val="1308"/>
        <w:numPr>
          <w:ilvl w:val="2"/>
          <w:numId w:val="0"/>
        </w:numPr>
        <w:ind w:firstLine="709"/>
        <w:jc w:val="both"/>
        <w:spacing w:after="0"/>
        <w:rPr>
          <w:rFonts w:ascii="Times New Roman" w:hAnsi="Times New Roman"/>
          <w:sz w:val="24"/>
          <w:szCs w:val="24"/>
        </w:rPr>
      </w:pPr>
      <w:r>
        <w:rPr>
          <w:rFonts w:ascii="Times New Roman" w:hAnsi="Times New Roman"/>
          <w:sz w:val="24"/>
          <w:szCs w:val="24"/>
        </w:rPr>
        <w:t xml:space="preserve">1.3. Настоящее Положение не применяется в случаях, установленных Федеральным законом от 18 июля 2011 года № 223-ФЗ «О закупках товаров, работ, услуг отдельными видами юридических лиц» (далее – Закон № 223-ФЗ).</w:t>
      </w:r>
      <w:r>
        <w:rPr>
          <w:rFonts w:ascii="Times New Roman" w:hAnsi="Times New Roman"/>
          <w:sz w:val="24"/>
          <w:szCs w:val="24"/>
        </w:rPr>
      </w:r>
      <w:r>
        <w:rPr>
          <w:rFonts w:ascii="Times New Roman" w:hAnsi="Times New Roman"/>
          <w:sz w:val="24"/>
          <w:szCs w:val="24"/>
        </w:rPr>
      </w:r>
    </w:p>
    <w:p>
      <w:pPr>
        <w:pStyle w:val="1308"/>
        <w:numPr>
          <w:ilvl w:val="2"/>
          <w:numId w:val="0"/>
        </w:numPr>
        <w:ind w:firstLine="709"/>
        <w:jc w:val="both"/>
        <w:spacing w:after="0"/>
        <w:rPr>
          <w:rFonts w:ascii="Times New Roman" w:hAnsi="Times New Roman"/>
          <w:sz w:val="24"/>
          <w:szCs w:val="24"/>
        </w:rPr>
      </w:pPr>
      <w:r>
        <w:rPr>
          <w:rFonts w:ascii="Times New Roman" w:hAnsi="Times New Roman"/>
          <w:sz w:val="24"/>
          <w:szCs w:val="24"/>
        </w:rPr>
        <w:t xml:space="preserve">1.4. Термины, определения, используемые в Положении:</w:t>
      </w:r>
      <w:r>
        <w:rPr>
          <w:rFonts w:ascii="Times New Roman" w:hAnsi="Times New Roman"/>
          <w:sz w:val="24"/>
          <w:szCs w:val="24"/>
        </w:rPr>
      </w:r>
      <w:r>
        <w:rPr>
          <w:rFonts w:ascii="Times New Roman" w:hAnsi="Times New Roman"/>
          <w:sz w:val="24"/>
          <w:szCs w:val="24"/>
        </w:rPr>
      </w:r>
    </w:p>
    <w:p>
      <w:pPr>
        <w:pStyle w:val="1311"/>
        <w:numPr>
          <w:ilvl w:val="2"/>
          <w:numId w:val="0"/>
        </w:numPr>
        <w:ind w:firstLine="709"/>
        <w:spacing w:line="276" w:lineRule="auto"/>
        <w:rPr>
          <w:b w:val="0"/>
          <w:sz w:val="24"/>
          <w:szCs w:val="24"/>
          <w:lang w:eastAsia="en-US"/>
        </w:rPr>
      </w:pPr>
      <w:r/>
      <w:bookmarkStart w:id="3" w:name="_Ref75088597"/>
      <w:r>
        <w:rPr>
          <w:b w:val="0"/>
          <w:sz w:val="24"/>
          <w:szCs w:val="24"/>
          <w:lang w:eastAsia="en-US"/>
        </w:rPr>
        <w:t xml:space="preserve">День -</w:t>
      </w:r>
      <w:r>
        <w:rPr>
          <w:sz w:val="24"/>
          <w:szCs w:val="24"/>
          <w:lang w:eastAsia="en-US"/>
        </w:rPr>
        <w:t xml:space="preserve"> календарный день, если иное специально не указано в настоящем Положении.</w:t>
      </w:r>
      <w:r>
        <w:rPr>
          <w:b w:val="0"/>
          <w:sz w:val="24"/>
          <w:szCs w:val="24"/>
          <w:lang w:eastAsia="en-US"/>
        </w:rPr>
      </w:r>
      <w:r>
        <w:rPr>
          <w:b w:val="0"/>
          <w:sz w:val="24"/>
          <w:szCs w:val="24"/>
          <w:lang w:eastAsia="en-US"/>
        </w:rPr>
      </w:r>
    </w:p>
    <w:p>
      <w:pPr>
        <w:pStyle w:val="1311"/>
        <w:numPr>
          <w:ilvl w:val="2"/>
          <w:numId w:val="0"/>
        </w:numPr>
        <w:ind w:firstLine="709"/>
        <w:spacing w:line="276" w:lineRule="auto"/>
        <w:rPr>
          <w:i/>
          <w:sz w:val="24"/>
          <w:szCs w:val="24"/>
        </w:rPr>
      </w:pPr>
      <w:r>
        <w:rPr>
          <w:b w:val="0"/>
          <w:sz w:val="24"/>
          <w:szCs w:val="24"/>
          <w:lang w:eastAsia="en-US"/>
        </w:rPr>
        <w:t xml:space="preserve">Документация о закупке</w:t>
      </w:r>
      <w:r>
        <w:rPr>
          <w:sz w:val="24"/>
          <w:szCs w:val="24"/>
          <w:lang w:eastAsia="en-US"/>
        </w:rPr>
        <w:t xml:space="preserve"> - комплект документов, содержащий всю необходимую и достаточную информацию о предмете закупки, условиях ее проведения.</w:t>
      </w:r>
      <w:bookmarkEnd w:id="3"/>
      <w:r>
        <w:rPr>
          <w:sz w:val="24"/>
          <w:szCs w:val="24"/>
          <w:lang w:eastAsia="en-US"/>
        </w:rPr>
        <w:t xml:space="preserve"> В зависимости от способа закупки термин «документация о закупке» может называться «конкурсная документация», «аукционная документация», «документация о запросе предложений», «документация о запросе </w:t>
      </w:r>
      <w:r>
        <w:rPr>
          <w:sz w:val="24"/>
          <w:szCs w:val="24"/>
          <w:lang w:val="ru-RU" w:eastAsia="en-US"/>
        </w:rPr>
        <w:t xml:space="preserve">котировок</w:t>
      </w:r>
      <w:r>
        <w:rPr>
          <w:sz w:val="24"/>
          <w:szCs w:val="24"/>
          <w:lang w:eastAsia="en-US"/>
        </w:rPr>
        <w:t xml:space="preserve">».</w:t>
      </w:r>
      <w:r>
        <w:rPr>
          <w:i/>
          <w:sz w:val="24"/>
          <w:szCs w:val="24"/>
        </w:rPr>
      </w:r>
      <w:r>
        <w:rPr>
          <w:i/>
          <w:sz w:val="24"/>
          <w:szCs w:val="24"/>
        </w:rPr>
      </w:r>
    </w:p>
    <w:p>
      <w:pPr>
        <w:pStyle w:val="1311"/>
        <w:numPr>
          <w:ilvl w:val="2"/>
          <w:numId w:val="0"/>
        </w:numPr>
        <w:ind w:firstLine="709"/>
        <w:spacing w:line="276" w:lineRule="auto"/>
        <w:rPr>
          <w:sz w:val="24"/>
          <w:szCs w:val="24"/>
        </w:rPr>
      </w:pPr>
      <w:r>
        <w:rPr>
          <w:b w:val="0"/>
          <w:sz w:val="24"/>
          <w:szCs w:val="24"/>
        </w:rPr>
        <w:t xml:space="preserve">Допуск к участию в закупке – </w:t>
      </w:r>
      <w:r>
        <w:rPr>
          <w:sz w:val="24"/>
          <w:szCs w:val="24"/>
        </w:rPr>
        <w:t xml:space="preserve">результат ра</w:t>
      </w:r>
      <w:r>
        <w:rPr>
          <w:sz w:val="24"/>
          <w:szCs w:val="24"/>
        </w:rPr>
        <w:t xml:space="preserve">ссмотрения заявок на участие в з</w:t>
      </w:r>
      <w:r>
        <w:rPr>
          <w:sz w:val="24"/>
          <w:szCs w:val="24"/>
        </w:rPr>
        <w:t xml:space="preserve">акупке, представляющий собой определение перечня лиц, которые соответствуют установленным в документации о закупке требованиям, необходимым для участия в </w:t>
      </w:r>
      <w:r>
        <w:rPr>
          <w:sz w:val="24"/>
          <w:szCs w:val="24"/>
        </w:rPr>
        <w:t xml:space="preserve">з</w:t>
      </w:r>
      <w:r>
        <w:rPr>
          <w:sz w:val="24"/>
          <w:szCs w:val="24"/>
        </w:rPr>
        <w:t xml:space="preserve">акупке.</w:t>
      </w:r>
      <w:r>
        <w:rPr>
          <w:sz w:val="24"/>
          <w:szCs w:val="24"/>
        </w:rPr>
      </w:r>
      <w:r>
        <w:rPr>
          <w:sz w:val="24"/>
          <w:szCs w:val="24"/>
        </w:rPr>
      </w:r>
    </w:p>
    <w:p>
      <w:pPr>
        <w:pStyle w:val="1275"/>
        <w:ind w:firstLine="709"/>
        <w:jc w:val="both"/>
        <w:spacing w:after="0"/>
        <w:rPr>
          <w:rFonts w:ascii="Times New Roman" w:hAnsi="Times New Roman"/>
          <w:sz w:val="24"/>
          <w:szCs w:val="24"/>
        </w:rPr>
      </w:pPr>
      <w:r>
        <w:rPr>
          <w:rFonts w:ascii="Times New Roman" w:hAnsi="Times New Roman"/>
          <w:b/>
          <w:sz w:val="24"/>
          <w:szCs w:val="24"/>
        </w:rPr>
        <w:t xml:space="preserve">Единая информационная система в сфере закупок</w:t>
      </w:r>
      <w:r>
        <w:rPr>
          <w:rFonts w:ascii="Times New Roman" w:hAnsi="Times New Roman"/>
          <w:sz w:val="24"/>
          <w:szCs w:val="24"/>
        </w:rPr>
        <w:t xml:space="preserve"> (далее – единая информационная система) – совокупность информации, указанной в части 3 статьи 4 Фед</w:t>
      </w:r>
      <w:r>
        <w:rPr>
          <w:rFonts w:ascii="Times New Roman" w:hAnsi="Times New Roman"/>
          <w:sz w:val="24"/>
          <w:szCs w:val="24"/>
        </w:rPr>
        <w:t xml:space="preserve">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w:t>
      </w:r>
      <w:r>
        <w:rPr>
          <w:rFonts w:ascii="Times New Roman" w:hAnsi="Times New Roman"/>
          <w:sz w:val="24"/>
          <w:szCs w:val="24"/>
        </w:rPr>
        <w:t xml:space="preserve"> </w:t>
      </w:r>
      <w:r>
        <w:rPr>
          <w:rFonts w:ascii="Times New Roman" w:hAnsi="Times New Roman"/>
          <w:sz w:val="24"/>
          <w:szCs w:val="24"/>
        </w:rPr>
        <w:t xml:space="preserve">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Pr>
          <w:rFonts w:ascii="Times New Roman" w:hAnsi="Times New Roman"/>
          <w:sz w:val="24"/>
          <w:szCs w:val="24"/>
          <w:u w:val="single"/>
          <w:lang w:val="en-US"/>
        </w:rPr>
        <w:fldChar w:fldCharType="begin"/>
      </w:r>
      <w:r>
        <w:rPr>
          <w:rFonts w:ascii="Times New Roman" w:hAnsi="Times New Roman"/>
          <w:sz w:val="24"/>
          <w:szCs w:val="24"/>
          <w:u w:val="single"/>
        </w:rPr>
        <w:instrText xml:space="preserve"> </w:instrText>
      </w:r>
      <w:r>
        <w:rPr>
          <w:rFonts w:ascii="Times New Roman" w:hAnsi="Times New Roman"/>
          <w:sz w:val="24"/>
          <w:szCs w:val="24"/>
          <w:u w:val="single"/>
          <w:lang w:val="en-US"/>
        </w:rPr>
        <w:instrText xml:space="preserve">HYPERLINK</w:instrText>
      </w:r>
      <w:r>
        <w:rPr>
          <w:rFonts w:ascii="Times New Roman" w:hAnsi="Times New Roman"/>
          <w:sz w:val="24"/>
          <w:szCs w:val="24"/>
          <w:u w:val="single"/>
        </w:rPr>
        <w:instrText xml:space="preserve"> "</w:instrText>
      </w:r>
      <w:r>
        <w:rPr>
          <w:rFonts w:ascii="Times New Roman" w:hAnsi="Times New Roman"/>
          <w:sz w:val="24"/>
          <w:szCs w:val="24"/>
          <w:u w:val="single"/>
          <w:lang w:val="en-US"/>
        </w:rPr>
        <w:instrText xml:space="preserve">http</w:instrText>
      </w:r>
      <w:r>
        <w:rPr>
          <w:rFonts w:ascii="Times New Roman" w:hAnsi="Times New Roman"/>
          <w:sz w:val="24"/>
          <w:szCs w:val="24"/>
          <w:u w:val="single"/>
        </w:rPr>
        <w:instrText xml:space="preserve">://</w:instrText>
      </w:r>
      <w:r>
        <w:rPr>
          <w:rFonts w:ascii="Times New Roman" w:hAnsi="Times New Roman"/>
          <w:sz w:val="24"/>
          <w:szCs w:val="24"/>
          <w:u w:val="single"/>
          <w:lang w:val="en-US"/>
        </w:rPr>
        <w:instrText xml:space="preserve">www</w:instrText>
      </w:r>
      <w:r>
        <w:rPr>
          <w:rFonts w:ascii="Times New Roman" w:hAnsi="Times New Roman"/>
          <w:sz w:val="24"/>
          <w:szCs w:val="24"/>
          <w:u w:val="single"/>
        </w:rPr>
        <w:instrText xml:space="preserve">.</w:instrText>
      </w:r>
      <w:r>
        <w:rPr>
          <w:rFonts w:ascii="Times New Roman" w:hAnsi="Times New Roman"/>
          <w:sz w:val="24"/>
          <w:szCs w:val="24"/>
          <w:u w:val="single"/>
          <w:lang w:val="en-US"/>
        </w:rPr>
        <w:instrText xml:space="preserve">zakupki</w:instrText>
      </w:r>
      <w:r>
        <w:rPr>
          <w:rFonts w:ascii="Times New Roman" w:hAnsi="Times New Roman"/>
          <w:sz w:val="24"/>
          <w:szCs w:val="24"/>
          <w:u w:val="single"/>
        </w:rPr>
        <w:instrText xml:space="preserve">.</w:instrText>
      </w:r>
      <w:r>
        <w:rPr>
          <w:rFonts w:ascii="Times New Roman" w:hAnsi="Times New Roman"/>
          <w:sz w:val="24"/>
          <w:szCs w:val="24"/>
          <w:u w:val="single"/>
          <w:lang w:val="en-US"/>
        </w:rPr>
        <w:instrText xml:space="preserve">gov</w:instrText>
      </w:r>
      <w:r>
        <w:rPr>
          <w:rFonts w:ascii="Times New Roman" w:hAnsi="Times New Roman"/>
          <w:sz w:val="24"/>
          <w:szCs w:val="24"/>
          <w:u w:val="single"/>
        </w:rPr>
        <w:instrText xml:space="preserve">.</w:instrText>
      </w:r>
      <w:r>
        <w:rPr>
          <w:rFonts w:ascii="Times New Roman" w:hAnsi="Times New Roman"/>
          <w:sz w:val="24"/>
          <w:szCs w:val="24"/>
          <w:u w:val="single"/>
          <w:lang w:val="en-US"/>
        </w:rPr>
        <w:instrText xml:space="preserve">ru</w:instrText>
      </w:r>
      <w:r>
        <w:rPr>
          <w:rFonts w:ascii="Times New Roman" w:hAnsi="Times New Roman"/>
          <w:sz w:val="24"/>
          <w:szCs w:val="24"/>
          <w:u w:val="single"/>
        </w:rPr>
        <w:instrText xml:space="preserve">" </w:instrText>
      </w:r>
      <w:r>
        <w:rPr>
          <w:rFonts w:ascii="Times New Roman" w:hAnsi="Times New Roman"/>
          <w:sz w:val="24"/>
          <w:szCs w:val="24"/>
          <w:u w:val="single"/>
          <w:lang w:val="en-US"/>
        </w:rPr>
        <w:fldChar w:fldCharType="separate"/>
      </w:r>
      <w:r>
        <w:rPr>
          <w:rStyle w:val="1332"/>
          <w:rFonts w:ascii="Times New Roman" w:hAnsi="Times New Roman"/>
          <w:sz w:val="24"/>
          <w:szCs w:val="24"/>
          <w:lang w:val="en-US"/>
        </w:rPr>
        <w:t xml:space="preserve">www</w:t>
      </w:r>
      <w:r>
        <w:rPr>
          <w:rStyle w:val="1332"/>
          <w:rFonts w:ascii="Times New Roman" w:hAnsi="Times New Roman"/>
          <w:sz w:val="24"/>
          <w:szCs w:val="24"/>
        </w:rPr>
        <w:t xml:space="preserve">.</w:t>
      </w:r>
      <w:r>
        <w:rPr>
          <w:rStyle w:val="1332"/>
          <w:rFonts w:ascii="Times New Roman" w:hAnsi="Times New Roman"/>
          <w:sz w:val="24"/>
          <w:szCs w:val="24"/>
          <w:lang w:val="en-US"/>
        </w:rPr>
        <w:t xml:space="preserve">zakupki</w:t>
      </w:r>
      <w:r>
        <w:rPr>
          <w:rStyle w:val="1332"/>
          <w:rFonts w:ascii="Times New Roman" w:hAnsi="Times New Roman"/>
          <w:sz w:val="24"/>
          <w:szCs w:val="24"/>
        </w:rPr>
        <w:t xml:space="preserve">.</w:t>
      </w:r>
      <w:r>
        <w:rPr>
          <w:rStyle w:val="1332"/>
          <w:rFonts w:ascii="Times New Roman" w:hAnsi="Times New Roman"/>
          <w:sz w:val="24"/>
          <w:szCs w:val="24"/>
          <w:lang w:val="en-US"/>
        </w:rPr>
        <w:t xml:space="preserve">gov</w:t>
      </w:r>
      <w:r>
        <w:rPr>
          <w:rStyle w:val="1332"/>
          <w:rFonts w:ascii="Times New Roman" w:hAnsi="Times New Roman"/>
          <w:sz w:val="24"/>
          <w:szCs w:val="24"/>
        </w:rPr>
        <w:t xml:space="preserve">.</w:t>
      </w:r>
      <w:r>
        <w:rPr>
          <w:rStyle w:val="1332"/>
          <w:rFonts w:ascii="Times New Roman" w:hAnsi="Times New Roman"/>
          <w:sz w:val="24"/>
          <w:szCs w:val="24"/>
          <w:lang w:val="en-US"/>
        </w:rPr>
        <w:t xml:space="preserve">ru</w:t>
      </w:r>
      <w:r>
        <w:rPr>
          <w:rFonts w:ascii="Times New Roman" w:hAnsi="Times New Roman"/>
          <w:sz w:val="24"/>
          <w:szCs w:val="24"/>
          <w:u w:val="single"/>
          <w:lang w:val="en-US"/>
        </w:rPr>
        <w:fldChar w:fldCharType="end"/>
      </w:r>
      <w:r>
        <w:rPr>
          <w:rFonts w:ascii="Times New Roman" w:hAnsi="Times New Roman"/>
          <w:sz w:val="24"/>
          <w:szCs w:val="24"/>
          <w:u w:val="single"/>
        </w:rPr>
        <w:t xml:space="preserve"> </w:t>
      </w:r>
      <w:r>
        <w:rPr>
          <w:rFonts w:ascii="Times New Roman" w:hAnsi="Times New Roman"/>
          <w:sz w:val="24"/>
          <w:szCs w:val="24"/>
        </w:rPr>
        <w:t xml:space="preserve">(далее - </w:t>
      </w:r>
      <w:r>
        <w:rPr>
          <w:rFonts w:ascii="Times New Roman" w:hAnsi="Times New Roman"/>
          <w:b/>
          <w:sz w:val="24"/>
          <w:szCs w:val="24"/>
        </w:rPr>
        <w:t xml:space="preserve">официальный сайт</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311"/>
        <w:numPr>
          <w:ilvl w:val="2"/>
          <w:numId w:val="0"/>
        </w:numPr>
        <w:ind w:firstLine="709"/>
        <w:spacing w:line="276" w:lineRule="auto"/>
        <w:tabs>
          <w:tab w:val="num" w:pos="1985" w:leader="none"/>
        </w:tabs>
        <w:rPr>
          <w:sz w:val="24"/>
          <w:szCs w:val="24"/>
        </w:rPr>
      </w:pPr>
      <w:r>
        <w:rPr>
          <w:b w:val="0"/>
          <w:sz w:val="24"/>
          <w:szCs w:val="24"/>
        </w:rPr>
        <w:t xml:space="preserve">Заказчик</w:t>
      </w:r>
      <w:r>
        <w:rPr>
          <w:sz w:val="24"/>
          <w:szCs w:val="24"/>
        </w:rPr>
        <w:t xml:space="preserve"> – </w:t>
      </w:r>
      <w:r>
        <w:rPr>
          <w:sz w:val="24"/>
          <w:szCs w:val="24"/>
        </w:rPr>
        <w:t xml:space="preserve">Федеральное </w:t>
      </w:r>
      <w:r>
        <w:rPr>
          <w:sz w:val="24"/>
          <w:szCs w:val="24"/>
          <w:lang w:val="ru-RU"/>
        </w:rPr>
        <w:t xml:space="preserve">государственное </w:t>
      </w:r>
      <w:r>
        <w:rPr>
          <w:sz w:val="24"/>
          <w:szCs w:val="24"/>
        </w:rPr>
        <w:t xml:space="preserve">бюджетное учреждение «</w:t>
      </w:r>
      <w:r>
        <w:rPr>
          <w:sz w:val="24"/>
          <w:szCs w:val="24"/>
        </w:rPr>
        <w:t xml:space="preserve">Морская </w:t>
      </w:r>
      <w:r>
        <w:rPr>
          <w:sz w:val="24"/>
          <w:szCs w:val="24"/>
        </w:rPr>
        <w:t xml:space="preserve">спасатель</w:t>
      </w:r>
      <w:r>
        <w:rPr>
          <w:sz w:val="24"/>
          <w:szCs w:val="24"/>
        </w:rPr>
        <w:t xml:space="preserve">ная служба</w:t>
      </w:r>
      <w:r>
        <w:rPr>
          <w:sz w:val="24"/>
          <w:szCs w:val="24"/>
        </w:rPr>
        <w:t xml:space="preserve">» (Ф</w:t>
      </w:r>
      <w:r>
        <w:rPr>
          <w:sz w:val="24"/>
          <w:szCs w:val="24"/>
          <w:lang w:val="ru-RU"/>
        </w:rPr>
        <w:t xml:space="preserve">Г</w:t>
      </w:r>
      <w:r>
        <w:rPr>
          <w:sz w:val="24"/>
          <w:szCs w:val="24"/>
        </w:rPr>
        <w:t xml:space="preserve">БУ «</w:t>
      </w:r>
      <w:r>
        <w:rPr>
          <w:sz w:val="24"/>
          <w:szCs w:val="24"/>
        </w:rPr>
        <w:t xml:space="preserve">М</w:t>
      </w:r>
      <w:r>
        <w:rPr>
          <w:sz w:val="24"/>
          <w:szCs w:val="24"/>
        </w:rPr>
        <w:t xml:space="preserve">орспасслужба»</w:t>
      </w:r>
      <w:r>
        <w:rPr>
          <w:sz w:val="24"/>
          <w:szCs w:val="24"/>
        </w:rPr>
        <w:t xml:space="preserve">, Учреждение</w:t>
      </w:r>
      <w:r>
        <w:rPr>
          <w:sz w:val="24"/>
          <w:szCs w:val="24"/>
        </w:rPr>
        <w:t xml:space="preserve">)</w:t>
      </w:r>
      <w:r>
        <w:rPr>
          <w:sz w:val="24"/>
          <w:szCs w:val="24"/>
        </w:rPr>
        <w:t xml:space="preserve"> в лице </w:t>
      </w:r>
      <w:r>
        <w:rPr>
          <w:sz w:val="24"/>
          <w:szCs w:val="24"/>
          <w:lang w:val="ru-RU"/>
        </w:rPr>
        <w:t xml:space="preserve">руководителя</w:t>
      </w:r>
      <w:r>
        <w:rPr>
          <w:sz w:val="24"/>
          <w:szCs w:val="24"/>
        </w:rPr>
        <w:t xml:space="preserve"> </w:t>
      </w:r>
      <w:r>
        <w:rPr>
          <w:sz w:val="24"/>
          <w:szCs w:val="24"/>
        </w:rPr>
        <w:t xml:space="preserve">или лица, уполномоченного </w:t>
      </w:r>
      <w:r>
        <w:rPr>
          <w:sz w:val="24"/>
          <w:szCs w:val="24"/>
          <w:lang w:val="ru-RU"/>
        </w:rPr>
        <w:t xml:space="preserve">руководителем</w:t>
      </w:r>
      <w:r>
        <w:rPr>
          <w:sz w:val="24"/>
          <w:szCs w:val="24"/>
        </w:rPr>
        <w:t xml:space="preserve"> </w:t>
      </w:r>
      <w:r>
        <w:rPr>
          <w:sz w:val="24"/>
          <w:szCs w:val="24"/>
        </w:rPr>
        <w:t xml:space="preserve">(приказом, доверенностью)</w:t>
      </w:r>
      <w:r>
        <w:rPr>
          <w:sz w:val="24"/>
          <w:szCs w:val="24"/>
        </w:rPr>
        <w:t xml:space="preserve"> на </w:t>
      </w:r>
      <w:r>
        <w:rPr>
          <w:sz w:val="24"/>
          <w:szCs w:val="24"/>
        </w:rPr>
        <w:t xml:space="preserve">принятие решений о проведении закупок и заключение договор</w:t>
      </w:r>
      <w:r>
        <w:rPr>
          <w:sz w:val="24"/>
          <w:szCs w:val="24"/>
        </w:rPr>
        <w:t xml:space="preserve">ов по итогам проводимых закупок</w:t>
      </w:r>
      <w:r>
        <w:rPr>
          <w:sz w:val="24"/>
          <w:szCs w:val="24"/>
        </w:rPr>
        <w:t xml:space="preserve">, каждый отдельный филиал Ф</w:t>
      </w:r>
      <w:r>
        <w:rPr>
          <w:sz w:val="24"/>
          <w:szCs w:val="24"/>
          <w:lang w:val="ru-RU"/>
        </w:rPr>
        <w:t xml:space="preserve">Г</w:t>
      </w:r>
      <w:r>
        <w:rPr>
          <w:sz w:val="24"/>
          <w:szCs w:val="24"/>
        </w:rPr>
        <w:t xml:space="preserve">БУ «Морспасслужба»</w:t>
      </w:r>
      <w:r>
        <w:rPr>
          <w:sz w:val="24"/>
          <w:szCs w:val="24"/>
        </w:rPr>
        <w:t xml:space="preserve">.</w:t>
      </w:r>
      <w:r>
        <w:rPr>
          <w:sz w:val="24"/>
          <w:szCs w:val="24"/>
        </w:rPr>
      </w:r>
      <w:r>
        <w:rPr>
          <w:sz w:val="24"/>
          <w:szCs w:val="24"/>
        </w:rPr>
      </w:r>
    </w:p>
    <w:p>
      <w:pPr>
        <w:pStyle w:val="1289"/>
        <w:ind w:firstLine="709"/>
        <w:jc w:val="both"/>
        <w:spacing w:line="276" w:lineRule="auto"/>
        <w:rPr>
          <w:b w:val="0"/>
          <w:sz w:val="24"/>
        </w:rPr>
      </w:pPr>
      <w:r>
        <w:rPr>
          <w:sz w:val="24"/>
        </w:rPr>
        <w:t xml:space="preserve">Закупка</w:t>
      </w:r>
      <w:r>
        <w:rPr>
          <w:bCs w:val="0"/>
          <w:sz w:val="24"/>
          <w:szCs w:val="24"/>
        </w:rPr>
        <w:t xml:space="preserve"> (</w:t>
      </w:r>
      <w:r>
        <w:rPr>
          <w:sz w:val="24"/>
        </w:rPr>
        <w:t xml:space="preserve">процедура закупки, закупочная процедура</w:t>
      </w:r>
      <w:r>
        <w:rPr>
          <w:bCs w:val="0"/>
          <w:sz w:val="24"/>
          <w:szCs w:val="24"/>
        </w:rPr>
        <w:t xml:space="preserve">)</w:t>
      </w:r>
      <w:r>
        <w:rPr>
          <w:b w:val="0"/>
          <w:sz w:val="24"/>
        </w:rPr>
        <w:t xml:space="preserve"> – процесс определения поставщика (исполнителя, подрядчика) с целью заключения с ним договора на приобретение товаров, выполнение работ, оказание услуг в целях удовлетворения потребностей и нужд Заказчика.</w:t>
      </w:r>
      <w:r>
        <w:rPr>
          <w:b w:val="0"/>
          <w:sz w:val="24"/>
        </w:rPr>
      </w:r>
      <w:r>
        <w:rPr>
          <w:b w:val="0"/>
          <w:sz w:val="24"/>
        </w:rPr>
      </w:r>
    </w:p>
    <w:p>
      <w:pPr>
        <w:pStyle w:val="1275"/>
        <w:ind w:firstLine="709"/>
        <w:jc w:val="both"/>
        <w:spacing w:after="0"/>
        <w:rPr>
          <w:rFonts w:ascii="Times New Roman" w:hAnsi="Times New Roman"/>
          <w:sz w:val="24"/>
        </w:rPr>
      </w:pPr>
      <w:r>
        <w:rPr>
          <w:rFonts w:ascii="Times New Roman" w:hAnsi="Times New Roman"/>
          <w:b/>
          <w:sz w:val="24"/>
        </w:rPr>
        <w:t xml:space="preserve">Закупочная деятельность</w:t>
      </w:r>
      <w:r>
        <w:rPr>
          <w:rFonts w:ascii="Times New Roman" w:hAnsi="Times New Roman"/>
          <w:sz w:val="24"/>
        </w:rPr>
        <w:t xml:space="preserve"> – деятельность, осуществляемая Заказчиком в соответствии с настоящим Положением</w:t>
      </w:r>
      <w:r>
        <w:rPr>
          <w:rFonts w:ascii="Times New Roman" w:hAnsi="Times New Roman"/>
          <w:sz w:val="24"/>
        </w:rPr>
        <w:t xml:space="preserve">,</w:t>
      </w:r>
      <w:r>
        <w:rPr>
          <w:rFonts w:ascii="Times New Roman" w:hAnsi="Times New Roman"/>
          <w:sz w:val="24"/>
        </w:rPr>
        <w:t xml:space="preserve"> по планированию, организации, проведению</w:t>
      </w:r>
      <w:r>
        <w:rPr>
          <w:rFonts w:ascii="Times New Roman" w:hAnsi="Times New Roman"/>
          <w:sz w:val="24"/>
        </w:rPr>
        <w:t xml:space="preserve"> </w:t>
      </w:r>
      <w:r>
        <w:rPr>
          <w:rFonts w:ascii="Times New Roman" w:hAnsi="Times New Roman"/>
          <w:sz w:val="24"/>
        </w:rPr>
        <w:t xml:space="preserve">закупок, осуществлению контроля над заключением по их результатам договоров, мониторингу их исполнения и составлению отчетности по результатам такой</w:t>
      </w:r>
      <w:r>
        <w:rPr>
          <w:rFonts w:ascii="Times New Roman" w:hAnsi="Times New Roman"/>
          <w:sz w:val="24"/>
        </w:rPr>
        <w:t xml:space="preserve"> </w:t>
      </w:r>
      <w:r>
        <w:rPr>
          <w:rFonts w:ascii="Times New Roman" w:hAnsi="Times New Roman"/>
          <w:sz w:val="24"/>
        </w:rPr>
        <w:t xml:space="preserve">деятельности. </w:t>
      </w:r>
      <w:bookmarkStart w:id="4" w:name="sub_1103"/>
      <w:r>
        <w:rPr>
          <w:rFonts w:ascii="Times New Roman" w:hAnsi="Times New Roman"/>
          <w:sz w:val="24"/>
        </w:rPr>
      </w:r>
      <w:r>
        <w:rPr>
          <w:rFonts w:ascii="Times New Roman" w:hAnsi="Times New Roman"/>
          <w:sz w:val="24"/>
        </w:rPr>
      </w:r>
    </w:p>
    <w:p>
      <w:pPr>
        <w:pStyle w:val="1311"/>
        <w:numPr>
          <w:ilvl w:val="2"/>
          <w:numId w:val="0"/>
        </w:numPr>
        <w:ind w:firstLine="709"/>
        <w:spacing w:line="276" w:lineRule="auto"/>
        <w:tabs>
          <w:tab w:val="num" w:pos="1985" w:leader="none"/>
        </w:tabs>
        <w:rPr>
          <w:sz w:val="24"/>
          <w:szCs w:val="24"/>
        </w:rPr>
      </w:pPr>
      <w:r/>
      <w:bookmarkEnd w:id="4"/>
      <w:r/>
      <w:bookmarkStart w:id="5" w:name="_Ref75096851"/>
      <w:r>
        <w:rPr>
          <w:b w:val="0"/>
          <w:sz w:val="24"/>
          <w:szCs w:val="24"/>
        </w:rPr>
        <w:t xml:space="preserve">Заявка на участие в закупке </w:t>
      </w:r>
      <w:r>
        <w:rPr>
          <w:sz w:val="24"/>
          <w:szCs w:val="24"/>
        </w:rPr>
        <w:t xml:space="preserve">–</w:t>
      </w:r>
      <w:r>
        <w:rPr>
          <w:b w:val="0"/>
          <w:sz w:val="24"/>
          <w:szCs w:val="24"/>
        </w:rPr>
        <w:t xml:space="preserve"> </w:t>
      </w:r>
      <w:r>
        <w:rPr>
          <w:sz w:val="24"/>
          <w:szCs w:val="24"/>
        </w:rPr>
        <w:t xml:space="preserve">комплект документов, содержащий предложение участника, направленное </w:t>
      </w:r>
      <w:r>
        <w:rPr>
          <w:sz w:val="24"/>
          <w:szCs w:val="24"/>
          <w:lang w:val="ru-RU"/>
        </w:rPr>
        <w:t xml:space="preserve">Заказчиком</w:t>
      </w:r>
      <w:r>
        <w:rPr>
          <w:sz w:val="24"/>
          <w:szCs w:val="24"/>
        </w:rPr>
        <w:t xml:space="preserve"> с намерением принять участие в закупк</w:t>
      </w:r>
      <w:r>
        <w:rPr>
          <w:sz w:val="24"/>
          <w:szCs w:val="24"/>
          <w:lang w:val="ru-RU"/>
        </w:rPr>
        <w:t xml:space="preserve">е</w:t>
      </w:r>
      <w:r>
        <w:rPr>
          <w:sz w:val="24"/>
          <w:szCs w:val="24"/>
        </w:rPr>
        <w:t xml:space="preserve"> и впоследствии заключить договор на поставку товаров, выполнение работ, оказание услуг на условиях, определенных  документацией о закупке.</w:t>
      </w:r>
      <w:bookmarkEnd w:id="5"/>
      <w:r>
        <w:rPr>
          <w:sz w:val="24"/>
          <w:szCs w:val="24"/>
        </w:rPr>
      </w:r>
      <w:r>
        <w:rPr>
          <w:sz w:val="24"/>
          <w:szCs w:val="24"/>
        </w:rPr>
      </w:r>
    </w:p>
    <w:p>
      <w:pPr>
        <w:pStyle w:val="1311"/>
        <w:numPr>
          <w:ilvl w:val="2"/>
          <w:numId w:val="0"/>
        </w:numPr>
        <w:ind w:firstLine="709"/>
        <w:spacing w:line="276" w:lineRule="auto"/>
        <w:tabs>
          <w:tab w:val="num" w:pos="1985" w:leader="none"/>
        </w:tabs>
        <w:rPr>
          <w:sz w:val="24"/>
          <w:szCs w:val="24"/>
        </w:rPr>
      </w:pPr>
      <w:r>
        <w:rPr>
          <w:b w:val="0"/>
          <w:sz w:val="24"/>
          <w:szCs w:val="24"/>
        </w:rPr>
        <w:t xml:space="preserve">Извещение о закупке</w:t>
      </w:r>
      <w:r>
        <w:rPr>
          <w:sz w:val="24"/>
          <w:szCs w:val="24"/>
        </w:rPr>
        <w:t xml:space="preserve"> – опубликованные </w:t>
      </w:r>
      <w:r>
        <w:rPr>
          <w:sz w:val="24"/>
          <w:szCs w:val="24"/>
          <w:lang w:val="ru-RU"/>
        </w:rPr>
        <w:t xml:space="preserve"> в единой информационной системе</w:t>
      </w:r>
      <w:r>
        <w:rPr>
          <w:sz w:val="24"/>
          <w:szCs w:val="24"/>
        </w:rPr>
        <w:t xml:space="preserve"> и </w:t>
      </w:r>
      <w:r>
        <w:rPr>
          <w:sz w:val="24"/>
          <w:szCs w:val="24"/>
          <w:lang w:val="ru-RU"/>
        </w:rPr>
        <w:t xml:space="preserve">на </w:t>
      </w:r>
      <w:r>
        <w:rPr>
          <w:sz w:val="24"/>
          <w:szCs w:val="24"/>
        </w:rPr>
        <w:t xml:space="preserve">сайте Зак</w:t>
      </w:r>
      <w:r>
        <w:rPr>
          <w:sz w:val="24"/>
          <w:szCs w:val="24"/>
        </w:rPr>
        <w:t xml:space="preserve">азчика</w:t>
      </w:r>
      <w:r>
        <w:rPr>
          <w:sz w:val="24"/>
          <w:szCs w:val="24"/>
        </w:rPr>
        <w:t xml:space="preserve"> и направленные (не ранее публикации </w:t>
      </w:r>
      <w:r>
        <w:rPr>
          <w:sz w:val="24"/>
          <w:szCs w:val="24"/>
          <w:lang w:val="ru-RU"/>
        </w:rPr>
        <w:t xml:space="preserve">в единой информационной системе</w:t>
      </w:r>
      <w:r>
        <w:rPr>
          <w:sz w:val="24"/>
          <w:szCs w:val="24"/>
        </w:rPr>
        <w:t xml:space="preserve">) любым заинтересованным лицам сведения о закупке, являющиеся официальным объявлением о начале закупочных процедур.</w:t>
      </w:r>
      <w:r>
        <w:rPr>
          <w:sz w:val="24"/>
          <w:szCs w:val="24"/>
        </w:rPr>
      </w:r>
      <w:r>
        <w:rPr>
          <w:sz w:val="24"/>
          <w:szCs w:val="24"/>
        </w:rPr>
      </w:r>
    </w:p>
    <w:p>
      <w:pPr>
        <w:pStyle w:val="1275"/>
        <w:ind w:firstLine="709"/>
        <w:jc w:val="both"/>
        <w:spacing w:after="0"/>
        <w:rPr>
          <w:rFonts w:ascii="Times New Roman" w:hAnsi="Times New Roman"/>
          <w:sz w:val="24"/>
        </w:rPr>
      </w:pPr>
      <w:r>
        <w:rPr>
          <w:rFonts w:ascii="Times New Roman" w:hAnsi="Times New Roman"/>
          <w:b/>
          <w:sz w:val="24"/>
        </w:rPr>
        <w:t xml:space="preserve">Инициатор закупки</w:t>
      </w:r>
      <w:r>
        <w:rPr>
          <w:rFonts w:ascii="Times New Roman" w:hAnsi="Times New Roman"/>
          <w:sz w:val="24"/>
        </w:rPr>
        <w:t xml:space="preserve"> – структурное подразделение</w:t>
      </w:r>
      <w:r>
        <w:rPr>
          <w:rFonts w:ascii="Times New Roman" w:hAnsi="Times New Roman"/>
          <w:sz w:val="24"/>
        </w:rPr>
        <w:t xml:space="preserve"> (должностное лицо)</w:t>
      </w:r>
      <w:r>
        <w:rPr>
          <w:rFonts w:ascii="Times New Roman" w:hAnsi="Times New Roman"/>
          <w:sz w:val="24"/>
        </w:rPr>
        <w:t xml:space="preserve"> Заказчика или филиала Заказчика, инициирующее проведение закупки.</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b/>
          <w:sz w:val="24"/>
        </w:rPr>
        <w:t xml:space="preserve">Лот</w:t>
      </w:r>
      <w:r>
        <w:rPr>
          <w:rFonts w:ascii="Times New Roman" w:hAnsi="Times New Roman"/>
          <w:sz w:val="24"/>
        </w:rPr>
        <w:t xml:space="preserve"> – договор (договоры), в отношении права на заключение которого (которых)</w:t>
      </w:r>
      <w:r>
        <w:rPr>
          <w:rFonts w:ascii="Times New Roman" w:hAnsi="Times New Roman"/>
          <w:sz w:val="24"/>
        </w:rPr>
        <w:t xml:space="preserve"> </w:t>
      </w:r>
      <w:r>
        <w:rPr>
          <w:rFonts w:ascii="Times New Roman" w:hAnsi="Times New Roman"/>
          <w:sz w:val="24"/>
        </w:rPr>
        <w:t xml:space="preserve">согласно документации о закупке должна подаваться отдельная заявка на участие в закупке.</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b/>
          <w:sz w:val="24"/>
        </w:rPr>
      </w:pPr>
      <w:r>
        <w:rPr>
          <w:rFonts w:ascii="Times New Roman" w:hAnsi="Times New Roman"/>
          <w:b/>
          <w:sz w:val="24"/>
        </w:rPr>
        <w:t xml:space="preserve">Комиссия по закупкам – </w:t>
      </w:r>
      <w:r>
        <w:rPr>
          <w:rFonts w:ascii="Times New Roman" w:hAnsi="Times New Roman"/>
          <w:sz w:val="24"/>
        </w:rPr>
        <w:t xml:space="preserve">коллегиальный орган, созданный для принятия решений в ходе проведения отдельной закупки, в том числе для выбора победителя</w:t>
      </w:r>
      <w:r>
        <w:rPr>
          <w:rFonts w:ascii="Times New Roman" w:hAnsi="Times New Roman"/>
          <w:b/>
          <w:sz w:val="24"/>
        </w:rPr>
        <w:t xml:space="preserve">.</w:t>
      </w:r>
      <w:r>
        <w:rPr>
          <w:rFonts w:ascii="Times New Roman" w:hAnsi="Times New Roman"/>
          <w:b/>
          <w:sz w:val="24"/>
        </w:rPr>
      </w:r>
      <w:r>
        <w:rPr>
          <w:rFonts w:ascii="Times New Roman" w:hAnsi="Times New Roman"/>
          <w:b/>
          <w:sz w:val="24"/>
        </w:rPr>
      </w:r>
    </w:p>
    <w:p>
      <w:pPr>
        <w:pStyle w:val="1275"/>
        <w:ind w:firstLine="709"/>
        <w:jc w:val="both"/>
        <w:spacing w:after="0"/>
        <w:rPr>
          <w:rFonts w:ascii="Times New Roman" w:hAnsi="Times New Roman"/>
          <w:b/>
          <w:sz w:val="24"/>
          <w:szCs w:val="24"/>
        </w:rPr>
      </w:pPr>
      <w:r>
        <w:rPr>
          <w:rFonts w:ascii="Times New Roman" w:hAnsi="Times New Roman"/>
          <w:b/>
          <w:bCs/>
          <w:sz w:val="24"/>
        </w:rPr>
        <w:t xml:space="preserve">Начальная (максимальная) цена договора (цена лота)</w:t>
      </w:r>
      <w:r>
        <w:rPr>
          <w:rFonts w:ascii="Times New Roman" w:hAnsi="Times New Roman"/>
          <w:b/>
          <w:sz w:val="24"/>
          <w:szCs w:val="24"/>
        </w:rPr>
        <w:t xml:space="preserve"> – </w:t>
      </w:r>
      <w:r>
        <w:rPr>
          <w:rFonts w:ascii="Times New Roman" w:hAnsi="Times New Roman"/>
          <w:bCs/>
          <w:sz w:val="24"/>
        </w:rPr>
        <w:t xml:space="preserve">установленная и</w:t>
      </w:r>
      <w:r>
        <w:rPr>
          <w:rFonts w:ascii="Times New Roman" w:hAnsi="Times New Roman"/>
          <w:bCs/>
          <w:sz w:val="24"/>
        </w:rPr>
        <w:t xml:space="preserve"> </w:t>
      </w:r>
      <w:r>
        <w:rPr>
          <w:rFonts w:ascii="Times New Roman" w:hAnsi="Times New Roman"/>
          <w:bCs/>
          <w:sz w:val="24"/>
        </w:rPr>
        <w:t xml:space="preserve">объявленная в соответствии с настоящим Положением </w:t>
      </w:r>
      <w:r>
        <w:rPr>
          <w:rFonts w:ascii="Times New Roman" w:hAnsi="Times New Roman"/>
          <w:bCs/>
          <w:sz w:val="24"/>
        </w:rPr>
        <w:t xml:space="preserve">цена (</w:t>
      </w:r>
      <w:r>
        <w:rPr>
          <w:rFonts w:ascii="Times New Roman" w:hAnsi="Times New Roman"/>
          <w:bCs/>
          <w:sz w:val="24"/>
        </w:rPr>
        <w:t xml:space="preserve">максимальн</w:t>
      </w:r>
      <w:r>
        <w:rPr>
          <w:rFonts w:ascii="Times New Roman" w:hAnsi="Times New Roman"/>
          <w:bCs/>
          <w:sz w:val="24"/>
        </w:rPr>
        <w:t xml:space="preserve">ое значение </w:t>
      </w:r>
      <w:r>
        <w:rPr>
          <w:rFonts w:ascii="Times New Roman" w:hAnsi="Times New Roman"/>
          <w:bCs/>
          <w:sz w:val="24"/>
        </w:rPr>
        <w:t xml:space="preserve">цен</w:t>
      </w:r>
      <w:r>
        <w:rPr>
          <w:rFonts w:ascii="Times New Roman" w:hAnsi="Times New Roman"/>
          <w:bCs/>
          <w:sz w:val="24"/>
        </w:rPr>
        <w:t xml:space="preserve">ы</w:t>
      </w:r>
      <w:r>
        <w:rPr>
          <w:rFonts w:ascii="Times New Roman" w:hAnsi="Times New Roman"/>
          <w:bCs/>
          <w:sz w:val="24"/>
        </w:rPr>
        <w:t xml:space="preserve">) договора</w:t>
      </w:r>
      <w:r>
        <w:rPr>
          <w:rFonts w:ascii="Times New Roman" w:hAnsi="Times New Roman"/>
          <w:bCs/>
          <w:sz w:val="24"/>
        </w:rPr>
        <w:t xml:space="preserve">, которая указывается в документации и извещении о</w:t>
      </w:r>
      <w:r>
        <w:rPr>
          <w:rFonts w:ascii="Times New Roman" w:hAnsi="Times New Roman"/>
          <w:bCs/>
          <w:sz w:val="24"/>
        </w:rPr>
        <w:t xml:space="preserve"> закупк</w:t>
      </w:r>
      <w:r>
        <w:rPr>
          <w:rFonts w:ascii="Times New Roman" w:hAnsi="Times New Roman"/>
          <w:bCs/>
          <w:sz w:val="24"/>
        </w:rPr>
        <w:t xml:space="preserve">е</w:t>
      </w:r>
      <w:r>
        <w:rPr>
          <w:rFonts w:ascii="Times New Roman" w:hAnsi="Times New Roman"/>
          <w:bCs/>
          <w:sz w:val="24"/>
          <w:szCs w:val="24"/>
        </w:rPr>
        <w:t xml:space="preserve">.</w:t>
      </w:r>
      <w:r>
        <w:rPr>
          <w:rFonts w:ascii="Times New Roman" w:hAnsi="Times New Roman"/>
          <w:b/>
          <w:sz w:val="24"/>
          <w:szCs w:val="24"/>
        </w:rPr>
        <w:t xml:space="preserve"> </w:t>
      </w:r>
      <w:r>
        <w:rPr>
          <w:rFonts w:ascii="Times New Roman" w:hAnsi="Times New Roman"/>
          <w:b/>
          <w:sz w:val="24"/>
          <w:szCs w:val="24"/>
        </w:rPr>
      </w:r>
      <w:r>
        <w:rPr>
          <w:rFonts w:ascii="Times New Roman" w:hAnsi="Times New Roman"/>
          <w:b/>
          <w:sz w:val="24"/>
          <w:szCs w:val="24"/>
        </w:rPr>
      </w:r>
    </w:p>
    <w:p>
      <w:pPr>
        <w:pStyle w:val="1275"/>
        <w:ind w:firstLine="709"/>
        <w:jc w:val="both"/>
        <w:spacing w:after="0"/>
        <w:rPr>
          <w:rFonts w:ascii="Times New Roman" w:hAnsi="Times New Roman"/>
          <w:sz w:val="24"/>
          <w:szCs w:val="24"/>
        </w:rPr>
      </w:pPr>
      <w:r>
        <w:rPr>
          <w:rFonts w:ascii="Times New Roman" w:hAnsi="Times New Roman"/>
          <w:b/>
          <w:sz w:val="24"/>
          <w:szCs w:val="24"/>
        </w:rPr>
        <w:t xml:space="preserve">Оператор электронной площадки</w:t>
      </w:r>
      <w:r>
        <w:rPr>
          <w:rFonts w:ascii="Times New Roman" w:hAnsi="Times New Roman"/>
          <w:sz w:val="24"/>
          <w:szCs w:val="24"/>
        </w:rPr>
        <w:t xml:space="preserve"> </w:t>
      </w:r>
      <w:r>
        <w:rPr>
          <w:rFonts w:ascii="Times New Roman" w:hAnsi="Times New Roman"/>
          <w:b/>
          <w:sz w:val="24"/>
          <w:szCs w:val="24"/>
        </w:rPr>
        <w:t xml:space="preserve">(Оператор ЭП)</w:t>
      </w:r>
      <w:r>
        <w:rPr>
          <w:rFonts w:ascii="Times New Roman" w:hAnsi="Times New Roman"/>
          <w:sz w:val="24"/>
          <w:szCs w:val="24"/>
        </w:rPr>
        <w:t xml:space="preserve"> </w:t>
      </w:r>
      <w:r>
        <w:rPr>
          <w:rFonts w:ascii="Times New Roman" w:hAnsi="Times New Roman"/>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w:t>
      </w:r>
      <w:r>
        <w:rPr>
          <w:rFonts w:ascii="Times New Roman" w:hAnsi="Times New Roman"/>
          <w:sz w:val="24"/>
          <w:szCs w:val="24"/>
        </w:rPr>
        <w:t xml:space="preserve">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w:t>
      </w:r>
      <w:r>
        <w:rPr>
          <w:rFonts w:ascii="Times New Roman" w:hAnsi="Times New Roman"/>
          <w:sz w:val="24"/>
          <w:szCs w:val="24"/>
        </w:rPr>
        <w:t xml:space="preserve">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w:t>
      </w:r>
      <w:r>
        <w:rPr>
          <w:rFonts w:ascii="Times New Roman" w:hAnsi="Times New Roman"/>
          <w:sz w:val="24"/>
          <w:szCs w:val="24"/>
        </w:rPr>
        <w:t xml:space="preserve">ронной форме в соответствии с положениями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rPr>
          <w:rFonts w:ascii="Times New Roman" w:hAnsi="Times New Roman"/>
          <w:sz w:val="24"/>
          <w:szCs w:val="24"/>
        </w:rPr>
      </w:r>
      <w:r>
        <w:rPr>
          <w:rFonts w:ascii="Times New Roman" w:hAnsi="Times New Roman"/>
          <w:sz w:val="24"/>
          <w:szCs w:val="24"/>
        </w:rPr>
      </w:r>
    </w:p>
    <w:p>
      <w:pPr>
        <w:pStyle w:val="1289"/>
        <w:ind w:firstLine="709"/>
        <w:jc w:val="both"/>
        <w:spacing w:line="276" w:lineRule="auto"/>
        <w:rPr>
          <w:b w:val="0"/>
          <w:sz w:val="24"/>
        </w:rPr>
      </w:pPr>
      <w:r>
        <w:rPr>
          <w:sz w:val="24"/>
        </w:rPr>
        <w:t xml:space="preserve">Переторжка</w:t>
      </w:r>
      <w:r>
        <w:rPr>
          <w:b w:val="0"/>
          <w:sz w:val="24"/>
        </w:rPr>
        <w:t xml:space="preserve"> – добровольное повышение предпочтительности заявок участников закупки в рамках специально организованной для этого процедуры.</w:t>
      </w:r>
      <w:r>
        <w:rPr>
          <w:b w:val="0"/>
          <w:sz w:val="24"/>
        </w:rPr>
      </w:r>
      <w:r>
        <w:rPr>
          <w:b w:val="0"/>
          <w:sz w:val="24"/>
        </w:rPr>
      </w:r>
    </w:p>
    <w:p>
      <w:pPr>
        <w:pStyle w:val="1275"/>
        <w:ind w:firstLine="709"/>
        <w:jc w:val="both"/>
        <w:spacing w:after="0"/>
        <w:rPr>
          <w:rFonts w:ascii="Times New Roman" w:hAnsi="Times New Roman"/>
          <w:sz w:val="24"/>
        </w:rPr>
      </w:pPr>
      <w:r>
        <w:rPr>
          <w:rFonts w:ascii="Times New Roman" w:hAnsi="Times New Roman"/>
          <w:b/>
          <w:sz w:val="24"/>
        </w:rPr>
        <w:t xml:space="preserve">Сайт </w:t>
      </w:r>
      <w:r>
        <w:rPr>
          <w:rFonts w:ascii="Times New Roman" w:hAnsi="Times New Roman"/>
          <w:b/>
          <w:sz w:val="24"/>
        </w:rPr>
        <w:t xml:space="preserve">З</w:t>
      </w:r>
      <w:r>
        <w:rPr>
          <w:rFonts w:ascii="Times New Roman" w:hAnsi="Times New Roman"/>
          <w:b/>
          <w:sz w:val="24"/>
        </w:rPr>
        <w:t xml:space="preserve">аказчика - </w:t>
      </w:r>
      <w:r>
        <w:rPr>
          <w:rFonts w:ascii="Times New Roman" w:hAnsi="Times New Roman"/>
          <w:sz w:val="24"/>
        </w:rPr>
        <w:t xml:space="preserve">сайт Ф</w:t>
      </w:r>
      <w:r>
        <w:rPr>
          <w:rFonts w:ascii="Times New Roman" w:hAnsi="Times New Roman"/>
          <w:sz w:val="24"/>
        </w:rPr>
        <w:t xml:space="preserve">Г</w:t>
      </w:r>
      <w:r>
        <w:rPr>
          <w:rFonts w:ascii="Times New Roman" w:hAnsi="Times New Roman"/>
          <w:sz w:val="24"/>
        </w:rPr>
        <w:t xml:space="preserve">БУ </w:t>
      </w:r>
      <w:r>
        <w:rPr>
          <w:rFonts w:ascii="Times New Roman" w:hAnsi="Times New Roman"/>
          <w:sz w:val="24"/>
          <w:szCs w:val="24"/>
        </w:rPr>
        <w:t xml:space="preserve">«</w:t>
      </w:r>
      <w:r>
        <w:rPr>
          <w:rFonts w:ascii="Times New Roman" w:hAnsi="Times New Roman"/>
          <w:sz w:val="24"/>
          <w:szCs w:val="24"/>
        </w:rPr>
        <w:t xml:space="preserve">М</w:t>
      </w:r>
      <w:r>
        <w:rPr>
          <w:rFonts w:ascii="Times New Roman" w:hAnsi="Times New Roman"/>
          <w:sz w:val="24"/>
          <w:szCs w:val="24"/>
        </w:rPr>
        <w:t xml:space="preserve">орспасслужба»</w:t>
      </w:r>
      <w:r>
        <w:rPr>
          <w:rFonts w:ascii="Times New Roman" w:hAnsi="Times New Roman"/>
          <w:sz w:val="24"/>
          <w:szCs w:val="24"/>
        </w:rPr>
        <w:t xml:space="preserve"> </w:t>
      </w:r>
      <w:r>
        <w:rPr>
          <w:rFonts w:ascii="Times New Roman" w:hAnsi="Times New Roman"/>
          <w:sz w:val="24"/>
        </w:rPr>
        <w:t xml:space="preserve">в информационно-телекоммуникационной сети «Интернет».</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b/>
          <w:sz w:val="24"/>
        </w:rPr>
        <w:t xml:space="preserve">Специалист по закупкам</w:t>
      </w:r>
      <w:r>
        <w:rPr>
          <w:rFonts w:ascii="Times New Roman" w:hAnsi="Times New Roman"/>
          <w:sz w:val="24"/>
        </w:rPr>
        <w:t xml:space="preserve"> – </w:t>
      </w:r>
      <w:r>
        <w:rPr>
          <w:rFonts w:ascii="Times New Roman" w:hAnsi="Times New Roman"/>
          <w:sz w:val="24"/>
          <w:szCs w:val="24"/>
        </w:rPr>
        <w:t xml:space="preserve">специалист Управления</w:t>
      </w:r>
      <w:r>
        <w:rPr>
          <w:rFonts w:ascii="Times New Roman" w:hAnsi="Times New Roman"/>
          <w:sz w:val="24"/>
        </w:rPr>
        <w:t xml:space="preserve"> </w:t>
      </w:r>
      <w:r>
        <w:rPr>
          <w:rFonts w:ascii="Times New Roman" w:hAnsi="Times New Roman"/>
          <w:sz w:val="24"/>
          <w:szCs w:val="24"/>
        </w:rPr>
        <w:t xml:space="preserve">организации закупок</w:t>
      </w:r>
      <w:r>
        <w:rPr>
          <w:rFonts w:ascii="Times New Roman" w:hAnsi="Times New Roman"/>
          <w:sz w:val="24"/>
          <w:szCs w:val="24"/>
        </w:rPr>
        <w:t xml:space="preserve"> (</w:t>
      </w:r>
      <w:r>
        <w:rPr>
          <w:rFonts w:ascii="Times New Roman" w:hAnsi="Times New Roman"/>
          <w:sz w:val="24"/>
          <w:szCs w:val="24"/>
        </w:rPr>
        <w:t xml:space="preserve">специалист отдела организации закупок филиала, </w:t>
      </w:r>
      <w:r>
        <w:rPr>
          <w:rFonts w:ascii="Times New Roman" w:hAnsi="Times New Roman"/>
          <w:sz w:val="24"/>
          <w:szCs w:val="24"/>
        </w:rPr>
        <w:t xml:space="preserve">специалист филиала, ответственный за осуществление закупок филиала)</w:t>
      </w:r>
      <w:r>
        <w:rPr>
          <w:rFonts w:ascii="Times New Roman" w:hAnsi="Times New Roman"/>
          <w:sz w:val="24"/>
          <w:szCs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b/>
          <w:sz w:val="24"/>
          <w:szCs w:val="24"/>
        </w:rPr>
        <w:t xml:space="preserve">Управление </w:t>
      </w:r>
      <w:r>
        <w:rPr>
          <w:rFonts w:ascii="Times New Roman" w:hAnsi="Times New Roman"/>
          <w:b/>
          <w:sz w:val="24"/>
          <w:szCs w:val="24"/>
        </w:rPr>
        <w:t xml:space="preserve">(отдел) </w:t>
      </w:r>
      <w:r>
        <w:rPr>
          <w:rFonts w:ascii="Times New Roman" w:hAnsi="Times New Roman"/>
          <w:b/>
          <w:sz w:val="24"/>
          <w:szCs w:val="24"/>
        </w:rPr>
        <w:t xml:space="preserve">организации закупок</w:t>
      </w:r>
      <w:r>
        <w:rPr>
          <w:rFonts w:ascii="Times New Roman" w:hAnsi="Times New Roman"/>
          <w:b/>
          <w:sz w:val="24"/>
          <w:szCs w:val="24"/>
        </w:rPr>
        <w:t xml:space="preserve"> </w:t>
      </w:r>
      <w:r>
        <w:rPr>
          <w:rFonts w:ascii="Times New Roman" w:hAnsi="Times New Roman"/>
          <w:sz w:val="24"/>
          <w:szCs w:val="24"/>
        </w:rPr>
        <w:t xml:space="preserve">– структурн</w:t>
      </w:r>
      <w:r>
        <w:rPr>
          <w:rFonts w:ascii="Times New Roman" w:hAnsi="Times New Roman"/>
          <w:sz w:val="24"/>
          <w:szCs w:val="24"/>
        </w:rPr>
        <w:t xml:space="preserve">ое</w:t>
      </w:r>
      <w:r>
        <w:rPr>
          <w:rFonts w:ascii="Times New Roman" w:hAnsi="Times New Roman"/>
          <w:sz w:val="24"/>
          <w:szCs w:val="24"/>
        </w:rPr>
        <w:t xml:space="preserve"> подразделени</w:t>
      </w:r>
      <w:r>
        <w:rPr>
          <w:rFonts w:ascii="Times New Roman" w:hAnsi="Times New Roman"/>
          <w:sz w:val="24"/>
          <w:szCs w:val="24"/>
        </w:rPr>
        <w:t xml:space="preserve">е</w:t>
      </w:r>
      <w:r>
        <w:rPr>
          <w:rFonts w:ascii="Times New Roman" w:hAnsi="Times New Roman"/>
          <w:sz w:val="24"/>
        </w:rPr>
        <w:t xml:space="preserve"> Заказчика и</w:t>
      </w:r>
      <w:r>
        <w:rPr>
          <w:rFonts w:ascii="Times New Roman" w:hAnsi="Times New Roman"/>
          <w:sz w:val="24"/>
        </w:rPr>
        <w:t xml:space="preserve">ли</w:t>
      </w:r>
      <w:r>
        <w:rPr>
          <w:rFonts w:ascii="Times New Roman" w:hAnsi="Times New Roman"/>
          <w:sz w:val="24"/>
        </w:rPr>
        <w:t xml:space="preserve"> </w:t>
      </w:r>
      <w:r>
        <w:rPr>
          <w:rFonts w:ascii="Times New Roman" w:hAnsi="Times New Roman"/>
          <w:sz w:val="24"/>
        </w:rPr>
        <w:t xml:space="preserve">филиала </w:t>
      </w:r>
      <w:r>
        <w:rPr>
          <w:rFonts w:ascii="Times New Roman" w:hAnsi="Times New Roman"/>
          <w:sz w:val="24"/>
        </w:rPr>
        <w:t xml:space="preserve">Заказчика, обеспечивающ</w:t>
      </w:r>
      <w:r>
        <w:rPr>
          <w:rFonts w:ascii="Times New Roman" w:hAnsi="Times New Roman"/>
          <w:sz w:val="24"/>
        </w:rPr>
        <w:t xml:space="preserve">ее</w:t>
      </w:r>
      <w:r>
        <w:rPr>
          <w:rFonts w:ascii="Times New Roman" w:hAnsi="Times New Roman"/>
          <w:sz w:val="24"/>
        </w:rPr>
        <w:t xml:space="preserve"> планирование, организацию, контроль и координацию закупочной деятельности.</w:t>
      </w:r>
      <w:r>
        <w:rPr>
          <w:rFonts w:ascii="Times New Roman" w:hAnsi="Times New Roman"/>
          <w:sz w:val="24"/>
        </w:rPr>
        <w:t xml:space="preserve"> В случае отсутствия в филиале Учреждения такого структурного подразделения, планирование, организация, контроль и координация закупочной деятельности возлагаются на специалиста по закупкам.</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b/>
          <w:sz w:val="24"/>
        </w:rPr>
      </w:pPr>
      <w:r>
        <w:rPr>
          <w:rFonts w:ascii="Times New Roman" w:hAnsi="Times New Roman"/>
          <w:b/>
          <w:sz w:val="24"/>
        </w:rPr>
        <w:t xml:space="preserve">Торги - </w:t>
      </w:r>
      <w:r>
        <w:rPr>
          <w:rFonts w:ascii="Times New Roman" w:hAnsi="Times New Roman"/>
          <w:sz w:val="24"/>
        </w:rPr>
        <w:t xml:space="preserve">конкурентная </w:t>
      </w:r>
      <w:r>
        <w:rPr>
          <w:rFonts w:ascii="Times New Roman" w:hAnsi="Times New Roman"/>
          <w:sz w:val="24"/>
        </w:rPr>
        <w:t xml:space="preserve">закупк</w:t>
      </w:r>
      <w:r>
        <w:rPr>
          <w:rFonts w:ascii="Times New Roman" w:hAnsi="Times New Roman"/>
          <w:sz w:val="24"/>
        </w:rPr>
        <w:t xml:space="preserve">а</w:t>
      </w:r>
      <w:r>
        <w:rPr>
          <w:rFonts w:ascii="Times New Roman" w:hAnsi="Times New Roman"/>
          <w:sz w:val="24"/>
        </w:rPr>
        <w:t xml:space="preserve">, проводимая в форме конкурса</w:t>
      </w:r>
      <w:r>
        <w:rPr>
          <w:rFonts w:ascii="Times New Roman" w:hAnsi="Times New Roman"/>
          <w:sz w:val="24"/>
        </w:rPr>
        <w:t xml:space="preserve">,</w:t>
      </w:r>
      <w:r>
        <w:rPr>
          <w:rFonts w:ascii="Times New Roman" w:hAnsi="Times New Roman"/>
          <w:sz w:val="24"/>
        </w:rPr>
        <w:t xml:space="preserve"> аукциона</w:t>
      </w:r>
      <w:r>
        <w:rPr>
          <w:rFonts w:ascii="Times New Roman" w:hAnsi="Times New Roman"/>
          <w:sz w:val="24"/>
        </w:rPr>
        <w:t xml:space="preserve">, запроса котировок, запроса предложений</w:t>
      </w:r>
      <w:r>
        <w:rPr>
          <w:rFonts w:ascii="Times New Roman" w:hAnsi="Times New Roman"/>
          <w:sz w:val="24"/>
        </w:rPr>
        <w:t xml:space="preserve">.</w:t>
      </w:r>
      <w:r>
        <w:rPr>
          <w:rFonts w:ascii="Times New Roman" w:hAnsi="Times New Roman"/>
          <w:b/>
          <w:sz w:val="24"/>
        </w:rPr>
      </w:r>
      <w:r>
        <w:rPr>
          <w:rFonts w:ascii="Times New Roman" w:hAnsi="Times New Roman"/>
          <w:b/>
          <w:sz w:val="24"/>
        </w:rPr>
      </w:r>
    </w:p>
    <w:p>
      <w:pPr>
        <w:pStyle w:val="1275"/>
        <w:ind w:firstLine="709"/>
        <w:jc w:val="both"/>
        <w:spacing w:after="0"/>
        <w:rPr>
          <w:rFonts w:ascii="Times New Roman" w:hAnsi="Times New Roman"/>
          <w:sz w:val="24"/>
        </w:rPr>
      </w:pPr>
      <w:r/>
      <w:bookmarkStart w:id="6" w:name="_Toc356573999"/>
      <w:r/>
      <w:bookmarkStart w:id="7" w:name="_Toc356574109"/>
      <w:r/>
      <w:bookmarkStart w:id="8" w:name="_Toc356574414"/>
      <w:r/>
      <w:bookmarkStart w:id="9" w:name="_Toc310625097"/>
      <w:r/>
      <w:bookmarkStart w:id="10" w:name="_Toc329699480"/>
      <w:r>
        <w:rPr>
          <w:rFonts w:ascii="Times New Roman" w:hAnsi="Times New Roman"/>
          <w:b/>
          <w:sz w:val="24"/>
        </w:rPr>
        <w:t xml:space="preserve">Участник закупки – </w:t>
      </w:r>
      <w:r>
        <w:rPr>
          <w:rFonts w:ascii="Times New Roman" w:hAnsi="Times New Roman"/>
          <w:sz w:val="24"/>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w:t>
      </w:r>
      <w:r>
        <w:rPr>
          <w:rFonts w:ascii="Times New Roman" w:hAnsi="Times New Roman"/>
          <w:sz w:val="24"/>
        </w:rPr>
        <w:t xml:space="preserve"> </w:t>
      </w:r>
      <w:r>
        <w:rPr>
          <w:rFonts w:ascii="Times New Roman" w:hAnsi="Times New Roman"/>
          <w:sz w:val="24"/>
        </w:rPr>
        <w:t xml:space="preserve">капитала, </w:t>
      </w:r>
      <w:r>
        <w:rPr>
          <w:rFonts w:ascii="Times New Roman" w:hAnsi="Times New Roman"/>
          <w:sz w:val="24"/>
          <w:szCs w:val="24"/>
        </w:rPr>
        <w:t xml:space="preserve">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Pr>
          <w:rFonts w:ascii="Times New Roman" w:hAnsi="Times New Roman"/>
          <w:sz w:val="24"/>
        </w:rPr>
        <w:t xml:space="preserve">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rFonts w:ascii="Times New Roman" w:hAnsi="Times New Roman"/>
          <w:sz w:val="24"/>
        </w:rPr>
        <w:t xml:space="preserve">, </w:t>
      </w:r>
      <w:r>
        <w:rPr>
          <w:rFonts w:ascii="Times New Roman" w:hAnsi="Times New Roman"/>
          <w:sz w:val="24"/>
          <w:szCs w:val="24"/>
        </w:rPr>
        <w:t xml:space="preserve">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Pr>
          <w:rFonts w:ascii="Times New Roman" w:hAnsi="Times New Roman"/>
          <w:sz w:val="24"/>
        </w:rPr>
        <w:t xml:space="preserve">, выразившие заинтересованность в участии в данной закупке.</w:t>
      </w:r>
      <w:bookmarkEnd w:id="6"/>
      <w:r/>
      <w:bookmarkEnd w:id="7"/>
      <w:r/>
      <w:bookmarkEnd w:id="8"/>
      <w:r>
        <w:rPr>
          <w:rFonts w:ascii="Times New Roman" w:hAnsi="Times New Roman"/>
          <w:sz w:val="24"/>
        </w:rPr>
        <w:t xml:space="preserve">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bookmarkStart w:id="11" w:name="_Toc356574000"/>
      <w:r/>
      <w:bookmarkStart w:id="12" w:name="_Toc356574110"/>
      <w:r/>
      <w:bookmarkStart w:id="13" w:name="_Toc356574415"/>
      <w:r>
        <w:rPr>
          <w:rFonts w:ascii="Times New Roman" w:hAnsi="Times New Roman"/>
          <w:sz w:val="24"/>
        </w:rPr>
        <w:t xml:space="preserve">Выражением заинтересованности является, в том числе, запрос документации о</w:t>
      </w:r>
      <w:r>
        <w:rPr>
          <w:rFonts w:ascii="Times New Roman" w:hAnsi="Times New Roman"/>
          <w:sz w:val="24"/>
        </w:rPr>
        <w:t xml:space="preserve"> </w:t>
      </w:r>
      <w:r>
        <w:rPr>
          <w:rFonts w:ascii="Times New Roman" w:hAnsi="Times New Roman"/>
          <w:sz w:val="24"/>
        </w:rPr>
        <w:t xml:space="preserve">закупке, запрос на разъяснение положений документации о закупке, а также подача заявки на участие в закупке. В случае участия на стороне участника закупки нескольких лиц,</w:t>
      </w:r>
      <w:r>
        <w:rPr>
          <w:rFonts w:ascii="Times New Roman" w:hAnsi="Times New Roman"/>
          <w:sz w:val="24"/>
        </w:rPr>
        <w:t xml:space="preserve"> </w:t>
      </w:r>
      <w:r>
        <w:rPr>
          <w:rFonts w:ascii="Times New Roman" w:hAnsi="Times New Roman"/>
          <w:sz w:val="24"/>
        </w:rPr>
        <w:t xml:space="preserve">данные лица несут солидарную ответственность по обязательствам, возникшим в связи с</w:t>
      </w:r>
      <w:r>
        <w:rPr>
          <w:rFonts w:ascii="Times New Roman" w:hAnsi="Times New Roman"/>
          <w:sz w:val="24"/>
        </w:rPr>
        <w:t xml:space="preserve"> </w:t>
      </w:r>
      <w:r>
        <w:rPr>
          <w:rFonts w:ascii="Times New Roman" w:hAnsi="Times New Roman"/>
          <w:sz w:val="24"/>
        </w:rPr>
        <w:t xml:space="preserve">их участием в закупках.</w:t>
      </w:r>
      <w:bookmarkEnd w:id="9"/>
      <w:r/>
      <w:bookmarkEnd w:id="10"/>
      <w:r/>
      <w:bookmarkEnd w:id="11"/>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bookmarkEnd w:id="12"/>
      <w:r/>
      <w:bookmarkEnd w:id="13"/>
      <w:r/>
      <w:bookmarkStart w:id="14" w:name="_Toc329699481"/>
      <w:r/>
      <w:bookmarkStart w:id="15" w:name="_Toc356574001"/>
      <w:r/>
      <w:bookmarkStart w:id="16" w:name="_Toc356574111"/>
      <w:r/>
      <w:bookmarkStart w:id="17" w:name="_Toc356574416"/>
      <w:r>
        <w:rPr>
          <w:rFonts w:ascii="Times New Roman" w:hAnsi="Times New Roman"/>
          <w:b/>
          <w:sz w:val="24"/>
        </w:rPr>
        <w:t xml:space="preserve">Электронная площадка – </w:t>
      </w:r>
      <w:r>
        <w:rPr>
          <w:rFonts w:ascii="Times New Roman" w:hAnsi="Times New Roman"/>
          <w:sz w:val="24"/>
        </w:rPr>
        <w:t xml:space="preserve">с</w:t>
      </w:r>
      <w:r>
        <w:rPr>
          <w:rFonts w:ascii="Times New Roman" w:hAnsi="Times New Roman"/>
          <w:sz w:val="24"/>
        </w:rPr>
        <w:t xml:space="preserve">айт в информационно-телекоммуникационной сети </w:t>
      </w:r>
      <w:r>
        <w:rPr>
          <w:rFonts w:ascii="Times New Roman" w:hAnsi="Times New Roman"/>
          <w:sz w:val="24"/>
        </w:rPr>
        <w:t xml:space="preserve">«</w:t>
      </w:r>
      <w:r>
        <w:rPr>
          <w:rFonts w:ascii="Times New Roman" w:hAnsi="Times New Roman"/>
          <w:sz w:val="24"/>
        </w:rPr>
        <w:t xml:space="preserve">Интернет</w:t>
      </w:r>
      <w:r>
        <w:rPr>
          <w:rFonts w:ascii="Times New Roman" w:hAnsi="Times New Roman"/>
          <w:sz w:val="24"/>
        </w:rPr>
        <w:t xml:space="preserve">»</w:t>
      </w:r>
      <w:r>
        <w:rPr>
          <w:rFonts w:ascii="Times New Roman" w:hAnsi="Times New Roman"/>
          <w:sz w:val="24"/>
        </w:rPr>
        <w:t xml:space="preserve"> (программно-аппаратный комплекс), обеспечивающий проведение</w:t>
      </w:r>
      <w:r>
        <w:rPr>
          <w:rFonts w:ascii="Times New Roman" w:hAnsi="Times New Roman"/>
          <w:sz w:val="24"/>
        </w:rPr>
        <w:t xml:space="preserve"> </w:t>
      </w:r>
      <w:r>
        <w:rPr>
          <w:rFonts w:ascii="Times New Roman" w:hAnsi="Times New Roman"/>
          <w:sz w:val="24"/>
        </w:rPr>
        <w:t xml:space="preserve">процедур закупки в электронной форме, в том числе в форме обмена </w:t>
      </w:r>
      <w:bookmarkEnd w:id="14"/>
      <w:r/>
      <w:bookmarkEnd w:id="15"/>
      <w:r/>
      <w:bookmarkEnd w:id="16"/>
      <w:r/>
      <w:bookmarkEnd w:id="17"/>
      <w:r>
        <w:rPr>
          <w:rFonts w:ascii="Times New Roman" w:hAnsi="Times New Roman"/>
          <w:sz w:val="24"/>
        </w:rPr>
        <w:t xml:space="preserve">электронными документами.</w:t>
      </w:r>
      <w:r>
        <w:rPr>
          <w:rFonts w:ascii="Times New Roman" w:hAnsi="Times New Roman"/>
          <w:sz w:val="24"/>
        </w:rPr>
      </w:r>
      <w:r>
        <w:rPr>
          <w:rFonts w:ascii="Times New Roman" w:hAnsi="Times New Roman"/>
          <w:sz w:val="24"/>
        </w:rPr>
      </w:r>
    </w:p>
    <w:p>
      <w:pPr>
        <w:pStyle w:val="1308"/>
        <w:numPr>
          <w:ilvl w:val="2"/>
          <w:numId w:val="0"/>
        </w:numPr>
        <w:ind w:firstLine="709"/>
        <w:jc w:val="both"/>
        <w:spacing w:after="0"/>
        <w:rPr>
          <w:rFonts w:ascii="Times New Roman" w:hAnsi="Times New Roman"/>
          <w:sz w:val="24"/>
          <w:szCs w:val="24"/>
        </w:rPr>
      </w:pPr>
      <w:r>
        <w:rPr>
          <w:rFonts w:ascii="Times New Roman" w:hAnsi="Times New Roman"/>
          <w:b/>
          <w:sz w:val="24"/>
          <w:szCs w:val="24"/>
        </w:rPr>
        <w:t xml:space="preserve">Электронный документ</w:t>
      </w:r>
      <w:r>
        <w:rPr>
          <w:rFonts w:ascii="Times New Roman" w:hAnsi="Times New Roman"/>
          <w:sz w:val="24"/>
          <w:szCs w:val="24"/>
        </w:rPr>
        <w:t xml:space="preserve"> – </w:t>
      </w:r>
      <w:r>
        <w:rPr>
          <w:rStyle w:val="1372"/>
          <w:rFonts w:ascii="Times New Roman" w:hAnsi="Times New Roman"/>
          <w:sz w:val="24"/>
          <w:szCs w:val="24"/>
        </w:rPr>
        <w:t xml:space="preserve">документированная </w:t>
      </w:r>
      <w:r>
        <w:rPr>
          <w:rStyle w:val="1372"/>
          <w:rFonts w:ascii="Times New Roman" w:hAnsi="Times New Roman"/>
          <w:sz w:val="24"/>
          <w:szCs w:val="24"/>
        </w:rPr>
        <w:t xml:space="preserve">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Pr>
          <w:rFonts w:ascii="Times New Roman" w:hAnsi="Times New Roman"/>
          <w:sz w:val="24"/>
          <w:szCs w:val="24"/>
        </w:rPr>
        <w:t xml:space="preserve">термин приведен в соответствии со статьей 2 Федерального закона от </w:t>
      </w:r>
      <w:r>
        <w:rPr>
          <w:rFonts w:ascii="Times New Roman" w:hAnsi="Times New Roman"/>
          <w:sz w:val="24"/>
          <w:szCs w:val="24"/>
        </w:rPr>
        <w:t xml:space="preserve">27 июля</w:t>
      </w:r>
      <w:r>
        <w:rPr>
          <w:rFonts w:ascii="Times New Roman" w:hAnsi="Times New Roman"/>
          <w:sz w:val="24"/>
          <w:szCs w:val="24"/>
        </w:rPr>
        <w:t xml:space="preserve"> 20</w:t>
      </w:r>
      <w:r>
        <w:rPr>
          <w:rFonts w:ascii="Times New Roman" w:hAnsi="Times New Roman"/>
          <w:sz w:val="24"/>
          <w:szCs w:val="24"/>
        </w:rPr>
        <w:t xml:space="preserve">06</w:t>
      </w:r>
      <w:r>
        <w:rPr>
          <w:rFonts w:ascii="Times New Roman" w:hAnsi="Times New Roman"/>
          <w:sz w:val="24"/>
          <w:szCs w:val="24"/>
        </w:rPr>
        <w:t xml:space="preserve"> года № </w:t>
      </w:r>
      <w:r>
        <w:rPr>
          <w:rFonts w:ascii="Times New Roman" w:hAnsi="Times New Roman"/>
          <w:sz w:val="24"/>
          <w:szCs w:val="24"/>
        </w:rPr>
        <w:t xml:space="preserve">149</w:t>
      </w:r>
      <w:r>
        <w:rPr>
          <w:rFonts w:ascii="Times New Roman" w:hAnsi="Times New Roman"/>
          <w:sz w:val="24"/>
          <w:szCs w:val="24"/>
        </w:rPr>
        <w:t xml:space="preserve">-ФЗ «</w:t>
      </w:r>
      <w:r>
        <w:rPr>
          <w:rFonts w:ascii="Times New Roman" w:hAnsi="Times New Roman"/>
          <w:bCs/>
          <w:sz w:val="24"/>
          <w:szCs w:val="24"/>
        </w:rPr>
        <w:t xml:space="preserve">Об информации, информационных технологиях и о защите информации</w:t>
      </w:r>
      <w:r>
        <w:rPr>
          <w:rFonts w:ascii="Times New Roman" w:hAnsi="Times New Roman"/>
          <w:sz w:val="24"/>
          <w:szCs w:val="24"/>
        </w:rPr>
        <w:t xml:space="preserve">»)</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b/>
          <w:sz w:val="24"/>
        </w:rPr>
        <w:t xml:space="preserve">Электронная подпись</w:t>
      </w:r>
      <w:r>
        <w:rPr>
          <w:rFonts w:ascii="Times New Roman" w:hAnsi="Times New Roman"/>
          <w:sz w:val="24"/>
        </w:rPr>
        <w:t xml:space="preserve"> – информация в электронной форме, которая присоединена к другой информации в электронной форме (подписываемой информации) или иным</w:t>
      </w:r>
      <w:r>
        <w:rPr>
          <w:rFonts w:ascii="Times New Roman" w:hAnsi="Times New Roman"/>
          <w:sz w:val="24"/>
        </w:rPr>
        <w:t xml:space="preserve"> </w:t>
      </w:r>
      <w:r>
        <w:rPr>
          <w:rFonts w:ascii="Times New Roman" w:hAnsi="Times New Roman"/>
          <w:sz w:val="24"/>
        </w:rPr>
        <w:t xml:space="preserve">образом связана с такой информацией и которая используется для определения лица, подписывающего информацию (термин приведен в соотв</w:t>
      </w:r>
      <w:r>
        <w:rPr>
          <w:rFonts w:ascii="Times New Roman" w:hAnsi="Times New Roman"/>
          <w:sz w:val="24"/>
        </w:rPr>
        <w:t xml:space="preserve">етствии со статьей</w:t>
      </w:r>
      <w:r>
        <w:rPr>
          <w:rFonts w:ascii="Times New Roman" w:hAnsi="Times New Roman"/>
          <w:sz w:val="24"/>
        </w:rPr>
        <w:t xml:space="preserve"> 2</w:t>
      </w:r>
      <w:r>
        <w:rPr>
          <w:rFonts w:ascii="Times New Roman" w:hAnsi="Times New Roman"/>
          <w:sz w:val="24"/>
        </w:rPr>
        <w:t xml:space="preserve"> </w:t>
      </w:r>
      <w:r>
        <w:rPr>
          <w:rFonts w:ascii="Times New Roman" w:hAnsi="Times New Roman"/>
          <w:sz w:val="24"/>
        </w:rPr>
        <w:t xml:space="preserve">Федерального закона от 06</w:t>
      </w:r>
      <w:r>
        <w:rPr>
          <w:rFonts w:ascii="Times New Roman" w:hAnsi="Times New Roman"/>
          <w:sz w:val="24"/>
        </w:rPr>
        <w:t xml:space="preserve"> </w:t>
      </w:r>
      <w:r>
        <w:rPr>
          <w:rFonts w:ascii="Times New Roman" w:hAnsi="Times New Roman"/>
          <w:sz w:val="24"/>
        </w:rPr>
        <w:t xml:space="preserve">апреля </w:t>
      </w:r>
      <w:r>
        <w:rPr>
          <w:rFonts w:ascii="Times New Roman" w:hAnsi="Times New Roman"/>
          <w:sz w:val="24"/>
        </w:rPr>
        <w:t xml:space="preserve">2011</w:t>
      </w:r>
      <w:r>
        <w:rPr>
          <w:rFonts w:ascii="Times New Roman" w:hAnsi="Times New Roman"/>
          <w:sz w:val="24"/>
        </w:rPr>
        <w:t xml:space="preserve"> года</w:t>
      </w:r>
      <w:r>
        <w:rPr>
          <w:rFonts w:ascii="Times New Roman" w:hAnsi="Times New Roman"/>
          <w:sz w:val="24"/>
        </w:rPr>
        <w:t xml:space="preserve"> </w:t>
      </w:r>
      <w:r>
        <w:rPr>
          <w:rFonts w:ascii="Times New Roman" w:hAnsi="Times New Roman"/>
          <w:sz w:val="24"/>
        </w:rPr>
        <w:t xml:space="preserve">№</w:t>
      </w:r>
      <w:r>
        <w:rPr>
          <w:rFonts w:ascii="Times New Roman" w:hAnsi="Times New Roman"/>
          <w:sz w:val="24"/>
        </w:rPr>
        <w:t xml:space="preserve"> 63-ФЗ </w:t>
      </w:r>
      <w:r>
        <w:rPr>
          <w:rFonts w:ascii="Times New Roman" w:hAnsi="Times New Roman"/>
          <w:sz w:val="24"/>
        </w:rPr>
        <w:t xml:space="preserve">«</w:t>
      </w:r>
      <w:r>
        <w:rPr>
          <w:rFonts w:ascii="Times New Roman" w:hAnsi="Times New Roman"/>
          <w:sz w:val="24"/>
        </w:rPr>
        <w:t xml:space="preserve">Об электронной подписи</w:t>
      </w:r>
      <w:r>
        <w:rPr>
          <w:rFonts w:ascii="Times New Roman" w:hAnsi="Times New Roman"/>
          <w:sz w:val="24"/>
        </w:rPr>
        <w:t xml:space="preserve">»</w:t>
      </w:r>
      <w:r>
        <w:rPr>
          <w:rFonts w:ascii="Times New Roman" w:hAnsi="Times New Roman"/>
          <w:sz w:val="24"/>
        </w:rPr>
        <w:t xml:space="preserve">)</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311"/>
        <w:numPr>
          <w:ilvl w:val="2"/>
          <w:numId w:val="0"/>
        </w:numPr>
        <w:ind w:firstLine="709"/>
        <w:spacing w:line="276" w:lineRule="auto"/>
        <w:tabs>
          <w:tab w:val="num" w:pos="1985" w:leader="none"/>
        </w:tabs>
        <w:rPr>
          <w:sz w:val="24"/>
          <w:szCs w:val="24"/>
        </w:rPr>
      </w:pPr>
      <w:r>
        <w:rPr>
          <w:b w:val="0"/>
          <w:sz w:val="24"/>
          <w:szCs w:val="24"/>
        </w:rPr>
        <w:t xml:space="preserve">Шаг аукциона</w:t>
      </w:r>
      <w:r>
        <w:rPr>
          <w:sz w:val="24"/>
          <w:szCs w:val="24"/>
        </w:rPr>
        <w:t xml:space="preserve"> – величина понижения начальной (максимальной) цены договора</w:t>
      </w:r>
      <w:r>
        <w:rPr>
          <w:sz w:val="24"/>
          <w:szCs w:val="24"/>
          <w:lang w:val="ru-RU"/>
        </w:rPr>
        <w:t xml:space="preserve"> </w:t>
      </w:r>
      <w:r>
        <w:rPr>
          <w:sz w:val="24"/>
          <w:szCs w:val="24"/>
        </w:rPr>
        <w:t xml:space="preserve">(цены лота) при проведении аукциона.</w:t>
      </w:r>
      <w:r>
        <w:rPr>
          <w:sz w:val="24"/>
          <w:szCs w:val="24"/>
        </w:rPr>
      </w:r>
      <w:r>
        <w:rPr>
          <w:sz w:val="24"/>
          <w:szCs w:val="24"/>
        </w:rPr>
      </w:r>
    </w:p>
    <w:p>
      <w:pPr>
        <w:pStyle w:val="1311"/>
        <w:numPr>
          <w:ilvl w:val="2"/>
          <w:numId w:val="0"/>
        </w:numPr>
        <w:ind w:firstLine="709"/>
        <w:spacing w:line="276" w:lineRule="auto"/>
        <w:tabs>
          <w:tab w:val="num" w:pos="1985" w:leader="none"/>
        </w:tabs>
        <w:rPr>
          <w:sz w:val="24"/>
          <w:szCs w:val="24"/>
          <w:lang w:val="ru-RU"/>
        </w:rPr>
      </w:pPr>
      <w:r>
        <w:rPr>
          <w:rStyle w:val="1380"/>
          <w:rFonts w:ascii="Times New Roman" w:hAnsi="Times New Roman" w:cs="Times New Roman"/>
        </w:rPr>
        <w:t xml:space="preserve">В настоящем </w:t>
      </w:r>
      <w:r>
        <w:rPr>
          <w:rStyle w:val="1380"/>
          <w:rFonts w:ascii="Times New Roman" w:hAnsi="Times New Roman" w:cs="Times New Roman"/>
          <w:lang w:val="ru-RU"/>
        </w:rPr>
        <w:t xml:space="preserve">Положении</w:t>
      </w:r>
      <w:r>
        <w:rPr>
          <w:rStyle w:val="1380"/>
          <w:rFonts w:ascii="Times New Roman" w:hAnsi="Times New Roman" w:cs="Times New Roman"/>
        </w:rPr>
        <w:t xml:space="preserve"> могут использоваться иные термины и определения, не</w:t>
      </w:r>
      <w:r>
        <w:rPr>
          <w:rStyle w:val="1380"/>
          <w:rFonts w:ascii="Times New Roman" w:hAnsi="Times New Roman" w:cs="Times New Roman"/>
          <w:lang w:val="ru-RU"/>
        </w:rPr>
        <w:t xml:space="preserve"> </w:t>
      </w:r>
      <w:r>
        <w:rPr>
          <w:rStyle w:val="1380"/>
          <w:rFonts w:ascii="Times New Roman" w:hAnsi="Times New Roman" w:cs="Times New Roman"/>
        </w:rPr>
        <w:t xml:space="preserve">предусмотренные в текущем разделе документа, подлежащие толкованию в соответствии</w:t>
      </w:r>
      <w:r>
        <w:rPr>
          <w:rStyle w:val="1380"/>
          <w:rFonts w:ascii="Times New Roman" w:hAnsi="Times New Roman" w:cs="Times New Roman"/>
          <w:lang w:val="ru-RU"/>
        </w:rPr>
        <w:t xml:space="preserve"> </w:t>
      </w:r>
      <w:r>
        <w:rPr>
          <w:rStyle w:val="1380"/>
          <w:rFonts w:ascii="Times New Roman" w:hAnsi="Times New Roman" w:cs="Times New Roman"/>
        </w:rPr>
        <w:t xml:space="preserve">с действующим законодательством Российской Федерации</w:t>
      </w:r>
      <w:r>
        <w:rPr>
          <w:rStyle w:val="1380"/>
          <w:rFonts w:ascii="Times New Roman" w:hAnsi="Times New Roman" w:cs="Times New Roman"/>
          <w:lang w:val="ru-RU"/>
        </w:rPr>
        <w:t xml:space="preserve">.</w:t>
      </w:r>
      <w:r>
        <w:rPr>
          <w:sz w:val="24"/>
          <w:szCs w:val="24"/>
          <w:lang w:val="ru-RU"/>
        </w:rPr>
      </w:r>
      <w:r>
        <w:rPr>
          <w:sz w:val="24"/>
          <w:szCs w:val="24"/>
          <w:lang w:val="ru-RU"/>
        </w:rPr>
      </w:r>
    </w:p>
    <w:p>
      <w:pPr>
        <w:pStyle w:val="1308"/>
        <w:numPr>
          <w:ilvl w:val="2"/>
          <w:numId w:val="0"/>
        </w:numPr>
        <w:ind w:firstLine="709"/>
        <w:jc w:val="both"/>
        <w:spacing w:after="0"/>
        <w:rPr>
          <w:rFonts w:ascii="Times New Roman" w:hAnsi="Times New Roman"/>
          <w:sz w:val="24"/>
          <w:szCs w:val="24"/>
        </w:rPr>
      </w:pPr>
      <w:r>
        <w:rPr>
          <w:rFonts w:ascii="Times New Roman" w:hAnsi="Times New Roman"/>
          <w:sz w:val="24"/>
          <w:szCs w:val="24"/>
        </w:rPr>
        <w:t xml:space="preserve">1.5. Сокращения, используемые в Положении:</w:t>
      </w:r>
      <w:r>
        <w:rPr>
          <w:rFonts w:ascii="Times New Roman" w:hAnsi="Times New Roman"/>
          <w:sz w:val="24"/>
          <w:szCs w:val="24"/>
        </w:rPr>
      </w:r>
      <w:r>
        <w:rPr>
          <w:rFonts w:ascii="Times New Roman" w:hAnsi="Times New Roman"/>
          <w:sz w:val="24"/>
          <w:szCs w:val="24"/>
        </w:rPr>
      </w:r>
    </w:p>
    <w:p>
      <w:pPr>
        <w:pStyle w:val="1308"/>
        <w:numPr>
          <w:ilvl w:val="2"/>
          <w:numId w:val="0"/>
        </w:numPr>
        <w:ind w:firstLine="709"/>
        <w:jc w:val="both"/>
        <w:spacing w:after="0"/>
        <w:rPr>
          <w:rFonts w:ascii="Times New Roman" w:hAnsi="Times New Roman"/>
          <w:b/>
          <w:sz w:val="24"/>
          <w:szCs w:val="24"/>
          <w:lang w:eastAsia="ru-RU"/>
        </w:rPr>
      </w:pPr>
      <w:r>
        <w:rPr>
          <w:rFonts w:ascii="Times New Roman" w:hAnsi="Times New Roman"/>
          <w:b/>
          <w:sz w:val="24"/>
          <w:szCs w:val="24"/>
        </w:rPr>
        <w:t xml:space="preserve">Закон № 223-ФЗ</w:t>
      </w:r>
      <w:r>
        <w:rPr>
          <w:rFonts w:ascii="Times New Roman" w:hAnsi="Times New Roman"/>
          <w:b/>
          <w:sz w:val="24"/>
          <w:szCs w:val="24"/>
          <w:lang w:eastAsia="ru-RU"/>
        </w:rPr>
        <w:t xml:space="preserve"> – </w:t>
      </w:r>
      <w:r>
        <w:rPr>
          <w:rFonts w:ascii="Times New Roman" w:hAnsi="Times New Roman"/>
          <w:sz w:val="24"/>
          <w:szCs w:val="24"/>
          <w:lang w:eastAsia="ru-RU"/>
        </w:rPr>
        <w:t xml:space="preserve">Федеральный</w:t>
      </w:r>
      <w:r>
        <w:rPr>
          <w:rFonts w:ascii="Times New Roman" w:hAnsi="Times New Roman"/>
          <w:b/>
          <w:sz w:val="24"/>
          <w:szCs w:val="24"/>
          <w:lang w:eastAsia="ru-RU"/>
        </w:rPr>
        <w:t xml:space="preserve"> </w:t>
      </w:r>
      <w:r>
        <w:rPr>
          <w:rFonts w:ascii="Times New Roman" w:hAnsi="Times New Roman"/>
          <w:sz w:val="24"/>
          <w:szCs w:val="24"/>
        </w:rPr>
        <w:t xml:space="preserve">закон от 18 июля 2011 года № 223-ФЗ «О закупках товаров, работ, услуг отдельными видами юридических лиц».</w:t>
      </w:r>
      <w:r>
        <w:rPr>
          <w:rFonts w:ascii="Times New Roman" w:hAnsi="Times New Roman"/>
          <w:b/>
          <w:sz w:val="24"/>
          <w:szCs w:val="24"/>
          <w:lang w:eastAsia="ru-RU"/>
        </w:rPr>
      </w:r>
      <w:r>
        <w:rPr>
          <w:rFonts w:ascii="Times New Roman" w:hAnsi="Times New Roman"/>
          <w:b/>
          <w:sz w:val="24"/>
          <w:szCs w:val="24"/>
          <w:lang w:eastAsia="ru-RU"/>
        </w:rPr>
      </w:r>
    </w:p>
    <w:p>
      <w:pPr>
        <w:pStyle w:val="1308"/>
        <w:numPr>
          <w:ilvl w:val="2"/>
          <w:numId w:val="0"/>
        </w:numPr>
        <w:ind w:firstLine="709"/>
        <w:jc w:val="both"/>
        <w:spacing w:after="0"/>
        <w:rPr>
          <w:rFonts w:ascii="Times New Roman" w:hAnsi="Times New Roman"/>
          <w:b/>
          <w:sz w:val="24"/>
        </w:rPr>
      </w:pPr>
      <w:r>
        <w:rPr>
          <w:rFonts w:ascii="Times New Roman" w:hAnsi="Times New Roman"/>
          <w:b/>
          <w:sz w:val="24"/>
          <w:szCs w:val="24"/>
          <w:lang w:eastAsia="ru-RU"/>
        </w:rPr>
        <w:t xml:space="preserve">НМЦ – </w:t>
      </w:r>
      <w:r>
        <w:rPr>
          <w:rFonts w:ascii="Times New Roman" w:hAnsi="Times New Roman"/>
          <w:sz w:val="24"/>
          <w:szCs w:val="24"/>
          <w:lang w:eastAsia="ru-RU"/>
        </w:rPr>
        <w:t xml:space="preserve">начальная (максимальная) цена договора</w:t>
      </w:r>
      <w:r>
        <w:rPr>
          <w:rFonts w:ascii="Times New Roman" w:hAnsi="Times New Roman"/>
          <w:b/>
          <w:sz w:val="24"/>
          <w:szCs w:val="24"/>
          <w:lang w:eastAsia="ru-RU"/>
        </w:rPr>
        <w:t xml:space="preserve">;</w:t>
      </w:r>
      <w:r>
        <w:rPr>
          <w:rFonts w:ascii="Times New Roman" w:hAnsi="Times New Roman"/>
          <w:b/>
          <w:sz w:val="24"/>
        </w:rPr>
      </w:r>
      <w:r>
        <w:rPr>
          <w:rFonts w:ascii="Times New Roman" w:hAnsi="Times New Roman"/>
          <w:b/>
          <w:sz w:val="24"/>
        </w:rPr>
      </w:r>
    </w:p>
    <w:p>
      <w:pPr>
        <w:pStyle w:val="1308"/>
        <w:numPr>
          <w:ilvl w:val="2"/>
          <w:numId w:val="0"/>
        </w:numPr>
        <w:ind w:firstLine="709"/>
        <w:jc w:val="both"/>
        <w:spacing w:after="0"/>
        <w:rPr>
          <w:rFonts w:ascii="Times New Roman" w:hAnsi="Times New Roman"/>
          <w:b/>
          <w:sz w:val="24"/>
          <w:szCs w:val="24"/>
          <w:lang w:eastAsia="ru-RU"/>
        </w:rPr>
      </w:pPr>
      <w:r>
        <w:rPr>
          <w:rFonts w:ascii="Times New Roman" w:hAnsi="Times New Roman"/>
          <w:b/>
          <w:sz w:val="24"/>
          <w:szCs w:val="24"/>
          <w:lang w:eastAsia="ru-RU"/>
        </w:rPr>
        <w:t xml:space="preserve">ЭП – </w:t>
      </w:r>
      <w:r>
        <w:rPr>
          <w:rFonts w:ascii="Times New Roman" w:hAnsi="Times New Roman"/>
          <w:sz w:val="24"/>
          <w:szCs w:val="24"/>
          <w:lang w:eastAsia="ru-RU"/>
        </w:rPr>
        <w:t xml:space="preserve">электронная площадка</w:t>
      </w:r>
      <w:r>
        <w:rPr>
          <w:rFonts w:ascii="Times New Roman" w:hAnsi="Times New Roman"/>
          <w:b/>
          <w:sz w:val="24"/>
          <w:szCs w:val="24"/>
          <w:lang w:eastAsia="ru-RU"/>
        </w:rPr>
        <w:t xml:space="preserve">;</w:t>
      </w:r>
      <w:r>
        <w:rPr>
          <w:rFonts w:ascii="Times New Roman" w:hAnsi="Times New Roman"/>
          <w:b/>
          <w:sz w:val="24"/>
          <w:szCs w:val="24"/>
          <w:lang w:eastAsia="ru-RU"/>
        </w:rPr>
      </w:r>
      <w:r>
        <w:rPr>
          <w:rFonts w:ascii="Times New Roman" w:hAnsi="Times New Roman"/>
          <w:b/>
          <w:sz w:val="24"/>
          <w:szCs w:val="24"/>
          <w:lang w:eastAsia="ru-RU"/>
        </w:rPr>
      </w:r>
    </w:p>
    <w:p>
      <w:pPr>
        <w:pStyle w:val="1308"/>
        <w:numPr>
          <w:ilvl w:val="2"/>
          <w:numId w:val="0"/>
        </w:numPr>
        <w:ind w:firstLine="709"/>
        <w:jc w:val="both"/>
        <w:spacing w:after="0"/>
        <w:rPr>
          <w:rFonts w:ascii="Times New Roman" w:hAnsi="Times New Roman"/>
          <w:sz w:val="24"/>
          <w:szCs w:val="24"/>
          <w:lang w:eastAsia="ru-RU"/>
        </w:rPr>
      </w:pPr>
      <w:r>
        <w:rPr>
          <w:rFonts w:ascii="Times New Roman" w:hAnsi="Times New Roman"/>
          <w:b/>
          <w:sz w:val="24"/>
          <w:szCs w:val="24"/>
          <w:lang w:eastAsia="ru-RU"/>
        </w:rPr>
        <w:t xml:space="preserve">ПТ – </w:t>
      </w:r>
      <w:r>
        <w:rPr>
          <w:rFonts w:ascii="Times New Roman" w:hAnsi="Times New Roman"/>
          <w:sz w:val="24"/>
          <w:szCs w:val="24"/>
          <w:lang w:eastAsia="ru-RU"/>
        </w:rPr>
        <w:t xml:space="preserve">Управление (</w:t>
      </w:r>
      <w:r>
        <w:rPr>
          <w:rFonts w:ascii="Times New Roman" w:hAnsi="Times New Roman"/>
          <w:sz w:val="24"/>
          <w:szCs w:val="24"/>
          <w:lang w:eastAsia="ru-RU"/>
        </w:rPr>
        <w:t xml:space="preserve">отдел</w:t>
      </w:r>
      <w:r>
        <w:rPr>
          <w:rFonts w:ascii="Times New Roman" w:hAnsi="Times New Roman"/>
          <w:sz w:val="24"/>
          <w:szCs w:val="24"/>
          <w:lang w:eastAsia="ru-RU"/>
        </w:rPr>
        <w:t xml:space="preserve">)</w:t>
      </w:r>
      <w:r>
        <w:rPr>
          <w:rFonts w:ascii="Times New Roman" w:hAnsi="Times New Roman"/>
          <w:sz w:val="24"/>
          <w:szCs w:val="24"/>
          <w:lang w:eastAsia="ru-RU"/>
        </w:rPr>
        <w:t xml:space="preserve"> организации закупок</w:t>
      </w:r>
      <w:r>
        <w:rPr>
          <w:rFonts w:ascii="Times New Roman" w:hAnsi="Times New Roman"/>
          <w:b/>
          <w:sz w:val="24"/>
          <w:szCs w:val="24"/>
          <w:lang w:eastAsia="ru-RU"/>
        </w:rPr>
        <w:t xml:space="preserve"> - </w:t>
      </w:r>
      <w:r>
        <w:rPr>
          <w:rFonts w:ascii="Times New Roman" w:hAnsi="Times New Roman"/>
          <w:sz w:val="24"/>
          <w:szCs w:val="24"/>
          <w:lang w:eastAsia="ru-RU"/>
        </w:rPr>
        <w:t xml:space="preserve">подразделение Заказчика, </w:t>
      </w:r>
      <w:r>
        <w:rPr>
          <w:rFonts w:ascii="Times New Roman" w:hAnsi="Times New Roman"/>
          <w:sz w:val="24"/>
          <w:szCs w:val="24"/>
          <w:lang w:eastAsia="ru-RU"/>
        </w:rPr>
        <w:t xml:space="preserve">осуществляющее закупки</w:t>
      </w:r>
      <w:r>
        <w:rPr>
          <w:rFonts w:ascii="Times New Roman" w:hAnsi="Times New Roman"/>
          <w:sz w:val="24"/>
          <w:szCs w:val="24"/>
          <w:lang w:eastAsia="ru-RU"/>
        </w:rPr>
        <w:t xml:space="preserve"> (специалист по закупкам филиала</w:t>
      </w:r>
      <w:r>
        <w:rPr>
          <w:rFonts w:ascii="Times New Roman" w:hAnsi="Times New Roman"/>
          <w:sz w:val="24"/>
          <w:szCs w:val="24"/>
          <w:lang w:eastAsia="ru-RU"/>
        </w:rPr>
        <w:t xml:space="preserve"> </w:t>
      </w:r>
      <w:r>
        <w:rPr>
          <w:rFonts w:ascii="Times New Roman" w:hAnsi="Times New Roman"/>
          <w:sz w:val="24"/>
          <w:szCs w:val="24"/>
          <w:lang w:eastAsia="ru-RU"/>
        </w:rPr>
        <w:t xml:space="preserve">Учреждения</w:t>
      </w:r>
      <w:r>
        <w:rPr>
          <w:rFonts w:ascii="Times New Roman" w:hAnsi="Times New Roman"/>
          <w:sz w:val="24"/>
          <w:szCs w:val="24"/>
          <w:lang w:eastAsia="ru-RU"/>
        </w:rPr>
        <w:t xml:space="preserve">)</w:t>
      </w:r>
      <w:r>
        <w:rPr>
          <w:rFonts w:ascii="Times New Roman" w:hAnsi="Times New Roman"/>
          <w:sz w:val="24"/>
          <w:szCs w:val="24"/>
          <w:lang w:eastAsia="ru-RU"/>
        </w:rPr>
        <w:t xml:space="preserve">.</w:t>
      </w:r>
      <w:r>
        <w:rPr>
          <w:rFonts w:ascii="Times New Roman" w:hAnsi="Times New Roman"/>
          <w:sz w:val="24"/>
          <w:szCs w:val="24"/>
          <w:lang w:eastAsia="ru-RU"/>
        </w:rPr>
      </w:r>
      <w:r>
        <w:rPr>
          <w:rFonts w:ascii="Times New Roman" w:hAnsi="Times New Roman"/>
          <w:sz w:val="24"/>
          <w:szCs w:val="24"/>
          <w:lang w:eastAsia="ru-RU"/>
        </w:rPr>
      </w:r>
    </w:p>
    <w:p>
      <w:pPr>
        <w:pStyle w:val="1308"/>
        <w:numPr>
          <w:ilvl w:val="2"/>
          <w:numId w:val="0"/>
        </w:numPr>
        <w:ind w:firstLine="540"/>
        <w:jc w:val="both"/>
        <w:spacing w:after="0"/>
        <w:rPr>
          <w:rFonts w:ascii="Times New Roman" w:hAnsi="Times New Roman"/>
          <w:sz w:val="24"/>
          <w:szCs w:val="24"/>
          <w:lang w:eastAsia="ru-RU"/>
        </w:rPr>
      </w:pPr>
      <w:r>
        <w:rPr>
          <w:rFonts w:ascii="Times New Roman" w:hAnsi="Times New Roman"/>
          <w:sz w:val="24"/>
          <w:szCs w:val="24"/>
          <w:lang w:eastAsia="ru-RU"/>
        </w:rPr>
      </w:r>
      <w:r>
        <w:rPr>
          <w:rFonts w:ascii="Times New Roman" w:hAnsi="Times New Roman"/>
          <w:sz w:val="24"/>
          <w:szCs w:val="24"/>
          <w:lang w:eastAsia="ru-RU"/>
        </w:rPr>
      </w:r>
      <w:r>
        <w:rPr>
          <w:rFonts w:ascii="Times New Roman" w:hAnsi="Times New Roman"/>
          <w:sz w:val="24"/>
          <w:szCs w:val="24"/>
          <w:lang w:eastAsia="ru-RU"/>
        </w:rPr>
      </w:r>
    </w:p>
    <w:p>
      <w:pPr>
        <w:pStyle w:val="1308"/>
        <w:numPr>
          <w:ilvl w:val="2"/>
          <w:numId w:val="0"/>
        </w:numPr>
        <w:ind w:firstLine="540"/>
        <w:jc w:val="both"/>
        <w:spacing w:after="0"/>
        <w:rPr>
          <w:rFonts w:ascii="Times New Roman" w:hAnsi="Times New Roman"/>
          <w:sz w:val="24"/>
          <w:szCs w:val="24"/>
          <w:lang w:eastAsia="ru-RU"/>
        </w:rPr>
      </w:pPr>
      <w:r>
        <w:rPr>
          <w:rFonts w:ascii="Times New Roman" w:hAnsi="Times New Roman"/>
          <w:sz w:val="24"/>
          <w:szCs w:val="24"/>
          <w:lang w:eastAsia="ru-RU"/>
        </w:rPr>
      </w:r>
      <w:r>
        <w:rPr>
          <w:rFonts w:ascii="Times New Roman" w:hAnsi="Times New Roman"/>
          <w:sz w:val="24"/>
          <w:szCs w:val="24"/>
          <w:lang w:eastAsia="ru-RU"/>
        </w:rPr>
      </w:r>
      <w:r>
        <w:rPr>
          <w:rFonts w:ascii="Times New Roman" w:hAnsi="Times New Roman"/>
          <w:sz w:val="24"/>
          <w:szCs w:val="24"/>
          <w:lang w:eastAsia="ru-RU"/>
        </w:rPr>
      </w:r>
    </w:p>
    <w:p>
      <w:pPr>
        <w:pStyle w:val="1275"/>
        <w:jc w:val="center"/>
        <w:spacing w:after="0"/>
        <w:rPr>
          <w:rFonts w:ascii="Times New Roman" w:hAnsi="Times New Roman"/>
          <w:b/>
          <w:i/>
          <w:sz w:val="24"/>
          <w:szCs w:val="24"/>
        </w:rPr>
      </w:pPr>
      <w:r/>
      <w:bookmarkStart w:id="18" w:name="_Toc310625098"/>
      <w:r/>
      <w:bookmarkStart w:id="19" w:name="_Toc378582090"/>
      <w:r>
        <w:rPr>
          <w:rFonts w:ascii="Times New Roman" w:hAnsi="Times New Roman"/>
          <w:b/>
          <w:i/>
          <w:sz w:val="24"/>
          <w:szCs w:val="24"/>
        </w:rPr>
        <w:t xml:space="preserve">2. Субъекты закупочной деятельности</w:t>
      </w:r>
      <w:bookmarkEnd w:id="18"/>
      <w:r/>
      <w:bookmarkEnd w:id="19"/>
      <w:r>
        <w:rPr>
          <w:rFonts w:ascii="Times New Roman" w:hAnsi="Times New Roman"/>
          <w:b/>
          <w:i/>
          <w:sz w:val="24"/>
          <w:szCs w:val="24"/>
        </w:rPr>
      </w:r>
      <w:r>
        <w:rPr>
          <w:rFonts w:ascii="Times New Roman" w:hAnsi="Times New Roman"/>
          <w:b/>
          <w:i/>
          <w:sz w:val="24"/>
          <w:szCs w:val="24"/>
        </w:rPr>
      </w:r>
    </w:p>
    <w:p>
      <w:pPr>
        <w:pStyle w:val="1275"/>
        <w:ind w:firstLine="709"/>
        <w:spacing w:after="0"/>
        <w:rPr>
          <w:rFonts w:ascii="Times New Roman" w:hAnsi="Times New Roman"/>
          <w:b/>
          <w:sz w:val="24"/>
          <w:szCs w:val="24"/>
        </w:rPr>
      </w:pPr>
      <w:r>
        <w:rPr>
          <w:rFonts w:ascii="Times New Roman" w:hAnsi="Times New Roman"/>
          <w:b/>
          <w:sz w:val="24"/>
          <w:szCs w:val="24"/>
        </w:rPr>
        <w:t xml:space="preserve">2.1. Инициаторы закупки</w:t>
      </w:r>
      <w:r>
        <w:rPr>
          <w:rFonts w:ascii="Times New Roman" w:hAnsi="Times New Roman"/>
          <w:b/>
          <w:sz w:val="24"/>
          <w:szCs w:val="24"/>
        </w:rPr>
      </w:r>
      <w:r>
        <w:rPr>
          <w:rFonts w:ascii="Times New Roman" w:hAnsi="Times New Roman"/>
          <w:b/>
          <w:sz w:val="24"/>
          <w:szCs w:val="24"/>
        </w:rPr>
      </w:r>
    </w:p>
    <w:p>
      <w:pPr>
        <w:pStyle w:val="1275"/>
        <w:ind w:firstLine="709"/>
        <w:jc w:val="both"/>
        <w:spacing w:after="0"/>
        <w:rPr>
          <w:rFonts w:ascii="Times New Roman" w:hAnsi="Times New Roman"/>
        </w:rPr>
      </w:pPr>
      <w:r>
        <w:rPr>
          <w:rFonts w:ascii="Times New Roman" w:hAnsi="Times New Roman"/>
          <w:sz w:val="24"/>
        </w:rPr>
        <w:t xml:space="preserve">В целях осуществления закупок инициаторы закупки, в порядке, установленном настоящим Положением</w:t>
      </w:r>
      <w:r>
        <w:rPr>
          <w:rFonts w:ascii="Times New Roman" w:hAnsi="Times New Roman"/>
          <w:sz w:val="24"/>
        </w:rPr>
        <w:t xml:space="preserve"> и организационно-</w:t>
      </w:r>
      <w:r>
        <w:rPr>
          <w:rFonts w:ascii="Times New Roman" w:hAnsi="Times New Roman"/>
          <w:sz w:val="24"/>
        </w:rPr>
        <w:t xml:space="preserve">распорядительными</w:t>
      </w:r>
      <w:r>
        <w:rPr>
          <w:rFonts w:ascii="Times New Roman" w:hAnsi="Times New Roman"/>
          <w:sz w:val="24"/>
        </w:rPr>
        <w:t xml:space="preserve"> документами Заказчика</w:t>
      </w:r>
      <w:r>
        <w:rPr>
          <w:rFonts w:ascii="Times New Roman" w:hAnsi="Times New Roman"/>
          <w:sz w:val="24"/>
        </w:rPr>
        <w:t xml:space="preserve">, обязаны</w:t>
      </w:r>
      <w:r>
        <w:rPr>
          <w:rFonts w:ascii="Times New Roman" w:hAnsi="Times New Roman"/>
        </w:rPr>
        <w:t xml:space="preserve">:</w:t>
      </w:r>
      <w:r>
        <w:rPr>
          <w:rFonts w:ascii="Times New Roman" w:hAnsi="Times New Roman"/>
        </w:rPr>
      </w:r>
      <w:r>
        <w:rPr>
          <w:rFonts w:ascii="Times New Roman" w:hAnsi="Times New Roman"/>
        </w:rPr>
      </w:r>
    </w:p>
    <w:p>
      <w:pPr>
        <w:pStyle w:val="1308"/>
        <w:numPr>
          <w:ilvl w:val="0"/>
          <w:numId w:val="10"/>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Определять потребност</w:t>
      </w:r>
      <w:r>
        <w:rPr>
          <w:rFonts w:ascii="Times New Roman" w:hAnsi="Times New Roman"/>
          <w:sz w:val="24"/>
          <w:szCs w:val="24"/>
        </w:rPr>
        <w:t xml:space="preserve">ь</w:t>
      </w:r>
      <w:r>
        <w:rPr>
          <w:rFonts w:ascii="Times New Roman" w:hAnsi="Times New Roman"/>
          <w:sz w:val="24"/>
          <w:szCs w:val="24"/>
        </w:rPr>
        <w:t xml:space="preserve"> в товарах, работах, услугах.</w:t>
      </w:r>
      <w:r>
        <w:rPr>
          <w:rFonts w:ascii="Times New Roman" w:hAnsi="Times New Roman"/>
          <w:sz w:val="24"/>
          <w:szCs w:val="24"/>
        </w:rPr>
      </w:r>
      <w:r>
        <w:rPr>
          <w:rFonts w:ascii="Times New Roman" w:hAnsi="Times New Roman"/>
          <w:sz w:val="24"/>
          <w:szCs w:val="24"/>
        </w:rPr>
      </w:r>
    </w:p>
    <w:p>
      <w:pPr>
        <w:pStyle w:val="1308"/>
        <w:numPr>
          <w:ilvl w:val="0"/>
          <w:numId w:val="10"/>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Формировать расчет начальной (максимальной) цены договора (цены лота)</w:t>
      </w:r>
      <w:r>
        <w:rPr>
          <w:rFonts w:ascii="Times New Roman" w:hAnsi="Times New Roman"/>
          <w:sz w:val="24"/>
          <w:szCs w:val="24"/>
        </w:rPr>
        <w:t xml:space="preserve"> и</w:t>
      </w:r>
      <w:r>
        <w:rPr>
          <w:rFonts w:ascii="Times New Roman" w:hAnsi="Times New Roman"/>
          <w:sz w:val="24"/>
          <w:szCs w:val="24"/>
        </w:rPr>
        <w:t xml:space="preserve"> </w:t>
      </w:r>
      <w:r>
        <w:rPr>
          <w:rFonts w:ascii="Times New Roman" w:hAnsi="Times New Roman"/>
          <w:sz w:val="24"/>
          <w:szCs w:val="24"/>
        </w:rPr>
        <w:t xml:space="preserve">(или)</w:t>
      </w:r>
      <w:r>
        <w:rPr>
          <w:rFonts w:ascii="Times New Roman" w:hAnsi="Times New Roman"/>
          <w:sz w:val="24"/>
          <w:szCs w:val="24"/>
        </w:rPr>
        <w:t xml:space="preserve"> </w:t>
      </w:r>
      <w:r>
        <w:rPr>
          <w:rFonts w:ascii="Times New Roman" w:hAnsi="Times New Roman"/>
          <w:sz w:val="24"/>
          <w:szCs w:val="24"/>
        </w:rPr>
        <w:t xml:space="preserve">ее обоснование.</w:t>
      </w:r>
      <w:r>
        <w:rPr>
          <w:rFonts w:ascii="Times New Roman" w:hAnsi="Times New Roman"/>
          <w:sz w:val="24"/>
          <w:szCs w:val="24"/>
        </w:rPr>
      </w:r>
      <w:r>
        <w:rPr>
          <w:rFonts w:ascii="Times New Roman" w:hAnsi="Times New Roman"/>
          <w:sz w:val="24"/>
          <w:szCs w:val="24"/>
        </w:rPr>
      </w:r>
    </w:p>
    <w:p>
      <w:pPr>
        <w:pStyle w:val="1308"/>
        <w:numPr>
          <w:ilvl w:val="0"/>
          <w:numId w:val="10"/>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Формировать требования к закупаемым товарам, работам и услугам, в том числе техническое задание </w:t>
      </w:r>
      <w:r>
        <w:rPr>
          <w:rFonts w:ascii="Times New Roman" w:hAnsi="Times New Roman"/>
          <w:sz w:val="24"/>
          <w:szCs w:val="24"/>
        </w:rPr>
        <w:t xml:space="preserve">на поставку товара, </w:t>
      </w:r>
      <w:r>
        <w:rPr>
          <w:rFonts w:ascii="Times New Roman" w:hAnsi="Times New Roman"/>
          <w:sz w:val="24"/>
          <w:szCs w:val="24"/>
        </w:rPr>
        <w:t xml:space="preserve">выполнение </w:t>
      </w:r>
      <w:r>
        <w:rPr>
          <w:rFonts w:ascii="Times New Roman" w:hAnsi="Times New Roman"/>
          <w:sz w:val="24"/>
          <w:szCs w:val="24"/>
        </w:rPr>
        <w:t xml:space="preserve">работ (оказание услуг</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0"/>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Формировать предложения по </w:t>
      </w:r>
      <w:r>
        <w:rPr>
          <w:rFonts w:ascii="Times New Roman" w:hAnsi="Times New Roman"/>
          <w:sz w:val="24"/>
          <w:szCs w:val="24"/>
        </w:rPr>
        <w:t xml:space="preserve">требования</w:t>
      </w:r>
      <w:r>
        <w:rPr>
          <w:rFonts w:ascii="Times New Roman" w:hAnsi="Times New Roman"/>
          <w:sz w:val="24"/>
          <w:szCs w:val="24"/>
        </w:rPr>
        <w:t xml:space="preserve">м</w:t>
      </w:r>
      <w:r>
        <w:rPr>
          <w:rFonts w:ascii="Times New Roman" w:hAnsi="Times New Roman"/>
          <w:sz w:val="24"/>
          <w:szCs w:val="24"/>
        </w:rPr>
        <w:t xml:space="preserve"> к участникам закупки, предусмотренны</w:t>
      </w:r>
      <w:r>
        <w:rPr>
          <w:rFonts w:ascii="Times New Roman" w:hAnsi="Times New Roman"/>
          <w:sz w:val="24"/>
          <w:szCs w:val="24"/>
        </w:rPr>
        <w:t xml:space="preserve">м</w:t>
      </w:r>
      <w:r>
        <w:rPr>
          <w:rFonts w:ascii="Times New Roman" w:hAnsi="Times New Roman"/>
          <w:sz w:val="24"/>
          <w:szCs w:val="24"/>
        </w:rPr>
        <w:t xml:space="preserve"> </w:t>
      </w:r>
      <w:r>
        <w:rPr>
          <w:rFonts w:ascii="Times New Roman" w:hAnsi="Times New Roman"/>
          <w:sz w:val="24"/>
          <w:szCs w:val="24"/>
        </w:rPr>
        <w:t xml:space="preserve">законодательством Российской Федерации и </w:t>
      </w:r>
      <w:r>
        <w:rPr>
          <w:rFonts w:ascii="Times New Roman" w:hAnsi="Times New Roman"/>
          <w:sz w:val="24"/>
          <w:szCs w:val="24"/>
        </w:rPr>
        <w:t xml:space="preserve">настоящим Положением.</w:t>
      </w:r>
      <w:r>
        <w:rPr>
          <w:rFonts w:ascii="Times New Roman" w:hAnsi="Times New Roman"/>
          <w:sz w:val="24"/>
          <w:szCs w:val="24"/>
        </w:rPr>
      </w:r>
      <w:r>
        <w:rPr>
          <w:rFonts w:ascii="Times New Roman" w:hAnsi="Times New Roman"/>
          <w:sz w:val="24"/>
          <w:szCs w:val="24"/>
        </w:rPr>
      </w:r>
    </w:p>
    <w:p>
      <w:pPr>
        <w:pStyle w:val="1308"/>
        <w:numPr>
          <w:ilvl w:val="0"/>
          <w:numId w:val="10"/>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Формировать проект договора</w:t>
      </w:r>
      <w:r>
        <w:rPr>
          <w:rFonts w:ascii="Times New Roman" w:hAnsi="Times New Roman"/>
          <w:sz w:val="24"/>
          <w:szCs w:val="24"/>
        </w:rPr>
        <w:t xml:space="preserve"> для включения в документацию о закупке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0"/>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Формировать предложения по критериям оценки заявок на участие в закупке.</w:t>
      </w:r>
      <w:r>
        <w:rPr>
          <w:rFonts w:ascii="Times New Roman" w:hAnsi="Times New Roman"/>
          <w:sz w:val="24"/>
          <w:szCs w:val="24"/>
        </w:rPr>
      </w:r>
      <w:r>
        <w:rPr>
          <w:rFonts w:ascii="Times New Roman" w:hAnsi="Times New Roman"/>
          <w:sz w:val="24"/>
          <w:szCs w:val="24"/>
        </w:rPr>
      </w:r>
    </w:p>
    <w:p>
      <w:pPr>
        <w:pStyle w:val="1308"/>
        <w:numPr>
          <w:ilvl w:val="0"/>
          <w:numId w:val="10"/>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Составлять служебную записку и, после принятия решения Заказчиком о проведении закупки, направлять ее в ПТ с приложением необходимых документов и сведений, указанных в </w:t>
      </w:r>
      <w:r>
        <w:rPr>
          <w:rFonts w:ascii="Times New Roman" w:hAnsi="Times New Roman"/>
          <w:sz w:val="24"/>
          <w:szCs w:val="24"/>
        </w:rPr>
        <w:t xml:space="preserve">подпунктах</w:t>
      </w:r>
      <w:r>
        <w:rPr>
          <w:rFonts w:ascii="Times New Roman" w:hAnsi="Times New Roman"/>
          <w:sz w:val="24"/>
          <w:szCs w:val="24"/>
        </w:rPr>
        <w:t xml:space="preserve"> 2-6 настоящего пункта.</w:t>
      </w:r>
      <w:r>
        <w:rPr>
          <w:rFonts w:ascii="Times New Roman" w:hAnsi="Times New Roman"/>
          <w:sz w:val="24"/>
          <w:szCs w:val="24"/>
        </w:rPr>
      </w:r>
      <w:r>
        <w:rPr>
          <w:rFonts w:ascii="Times New Roman" w:hAnsi="Times New Roman"/>
          <w:sz w:val="24"/>
          <w:szCs w:val="24"/>
        </w:rPr>
      </w:r>
    </w:p>
    <w:p>
      <w:pPr>
        <w:pStyle w:val="1308"/>
        <w:numPr>
          <w:ilvl w:val="0"/>
          <w:numId w:val="10"/>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Участвовать в работе комиссии по закупк</w:t>
      </w:r>
      <w:r>
        <w:rPr>
          <w:rFonts w:ascii="Times New Roman" w:hAnsi="Times New Roman"/>
          <w:sz w:val="24"/>
          <w:szCs w:val="24"/>
        </w:rPr>
        <w:t xml:space="preserve">ам</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0"/>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Участвовать в подготовке разъяснений положений документации о закупке.</w:t>
      </w:r>
      <w:r>
        <w:rPr>
          <w:rFonts w:ascii="Times New Roman" w:hAnsi="Times New Roman"/>
          <w:sz w:val="24"/>
          <w:szCs w:val="24"/>
        </w:rPr>
      </w:r>
      <w:r>
        <w:rPr>
          <w:rFonts w:ascii="Times New Roman" w:hAnsi="Times New Roman"/>
          <w:sz w:val="24"/>
          <w:szCs w:val="24"/>
        </w:rPr>
      </w:r>
    </w:p>
    <w:p>
      <w:pPr>
        <w:pStyle w:val="1308"/>
        <w:numPr>
          <w:ilvl w:val="0"/>
          <w:numId w:val="10"/>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Готовить и предоставлять комиссии по закупкам заключения </w:t>
      </w:r>
      <w:r>
        <w:rPr>
          <w:rFonts w:ascii="Times New Roman" w:hAnsi="Times New Roman"/>
          <w:sz w:val="24"/>
          <w:szCs w:val="24"/>
        </w:rPr>
        <w:t xml:space="preserve">о </w:t>
      </w:r>
      <w:r>
        <w:rPr>
          <w:rFonts w:ascii="Times New Roman" w:hAnsi="Times New Roman"/>
          <w:sz w:val="24"/>
          <w:szCs w:val="24"/>
        </w:rPr>
        <w:t xml:space="preserve">соответстви</w:t>
      </w:r>
      <w:r>
        <w:rPr>
          <w:rFonts w:ascii="Times New Roman" w:hAnsi="Times New Roman"/>
          <w:sz w:val="24"/>
          <w:szCs w:val="24"/>
        </w:rPr>
        <w:t xml:space="preserve">и</w:t>
      </w:r>
      <w:r>
        <w:rPr>
          <w:rFonts w:ascii="Times New Roman" w:hAnsi="Times New Roman"/>
          <w:sz w:val="24"/>
          <w:szCs w:val="24"/>
        </w:rPr>
        <w:t xml:space="preserve"> заявок участников закупки требованиям, установленным в документации о закупке.</w:t>
      </w:r>
      <w:r>
        <w:rPr>
          <w:rFonts w:ascii="Times New Roman" w:hAnsi="Times New Roman"/>
          <w:sz w:val="24"/>
          <w:szCs w:val="24"/>
        </w:rPr>
      </w:r>
      <w:r>
        <w:rPr>
          <w:rFonts w:ascii="Times New Roman" w:hAnsi="Times New Roman"/>
          <w:sz w:val="24"/>
          <w:szCs w:val="24"/>
        </w:rPr>
      </w:r>
    </w:p>
    <w:p>
      <w:pPr>
        <w:pStyle w:val="1308"/>
        <w:numPr>
          <w:ilvl w:val="0"/>
          <w:numId w:val="10"/>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При проведении закупки готовить и предоставлять комиссии по закупкам заключение по результатам оценки заявок на участие в закупке по критериям «Качество товаров, работ, услуг» и (или) «Квалификация участника закупки».</w:t>
      </w:r>
      <w:r>
        <w:rPr>
          <w:rFonts w:ascii="Times New Roman" w:hAnsi="Times New Roman"/>
          <w:sz w:val="24"/>
          <w:szCs w:val="24"/>
        </w:rPr>
      </w:r>
      <w:r>
        <w:rPr>
          <w:rFonts w:ascii="Times New Roman" w:hAnsi="Times New Roman"/>
          <w:sz w:val="24"/>
          <w:szCs w:val="24"/>
        </w:rPr>
      </w:r>
    </w:p>
    <w:p>
      <w:pPr>
        <w:pStyle w:val="1308"/>
        <w:numPr>
          <w:ilvl w:val="0"/>
          <w:numId w:val="10"/>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Проводить работу по подготовке заключения договора по итогам закупки.</w:t>
      </w:r>
      <w:r>
        <w:rPr>
          <w:rFonts w:ascii="Times New Roman" w:hAnsi="Times New Roman"/>
          <w:sz w:val="24"/>
          <w:szCs w:val="24"/>
        </w:rPr>
      </w:r>
      <w:r>
        <w:rPr>
          <w:rFonts w:ascii="Times New Roman" w:hAnsi="Times New Roman"/>
          <w:sz w:val="24"/>
          <w:szCs w:val="24"/>
        </w:rPr>
      </w:r>
    </w:p>
    <w:p>
      <w:pPr>
        <w:pStyle w:val="1308"/>
        <w:numPr>
          <w:ilvl w:val="0"/>
          <w:numId w:val="10"/>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Представлять в ПТ сведения о заключенных договорах</w:t>
      </w:r>
      <w:r>
        <w:rPr>
          <w:rFonts w:ascii="Times New Roman" w:hAnsi="Times New Roman"/>
          <w:sz w:val="24"/>
          <w:szCs w:val="24"/>
        </w:rPr>
        <w:t xml:space="preserve">, в том числе</w:t>
      </w:r>
      <w:r>
        <w:rPr>
          <w:rFonts w:ascii="Times New Roman" w:hAnsi="Times New Roman"/>
          <w:sz w:val="24"/>
          <w:szCs w:val="24"/>
        </w:rPr>
        <w:t xml:space="preserve"> по результатам закупок</w:t>
      </w:r>
      <w:r>
        <w:rPr>
          <w:rFonts w:ascii="Times New Roman" w:hAnsi="Times New Roman"/>
          <w:sz w:val="24"/>
          <w:szCs w:val="24"/>
        </w:rPr>
        <w:t xml:space="preserve"> у единственного поставщика (исполнителя, подрядчика) в соответствии с </w:t>
      </w:r>
      <w:r>
        <w:rPr>
          <w:rFonts w:ascii="Times New Roman" w:hAnsi="Times New Roman"/>
          <w:sz w:val="24"/>
          <w:szCs w:val="24"/>
        </w:rPr>
        <w:t xml:space="preserve">подпунктом</w:t>
      </w:r>
      <w:r>
        <w:rPr>
          <w:rFonts w:ascii="Times New Roman" w:hAnsi="Times New Roman"/>
          <w:sz w:val="24"/>
          <w:szCs w:val="24"/>
        </w:rPr>
        <w:t xml:space="preserve"> 1 </w:t>
      </w:r>
      <w:r>
        <w:rPr>
          <w:rFonts w:ascii="Times New Roman" w:hAnsi="Times New Roman"/>
          <w:sz w:val="24"/>
          <w:szCs w:val="24"/>
        </w:rPr>
        <w:t xml:space="preserve">пункта</w:t>
      </w:r>
      <w:r>
        <w:rPr>
          <w:rFonts w:ascii="Times New Roman" w:hAnsi="Times New Roman"/>
          <w:sz w:val="24"/>
          <w:szCs w:val="24"/>
        </w:rPr>
        <w:t xml:space="preserve"> 4.6.1 настоящего Положения</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t xml:space="preserve">а также об изменениях </w:t>
      </w:r>
      <w:r>
        <w:rPr>
          <w:rFonts w:ascii="Times New Roman" w:hAnsi="Times New Roman"/>
          <w:sz w:val="24"/>
          <w:szCs w:val="24"/>
        </w:rPr>
        <w:t xml:space="preserve">заключенных </w:t>
      </w:r>
      <w:r>
        <w:rPr>
          <w:rFonts w:ascii="Times New Roman" w:hAnsi="Times New Roman"/>
          <w:sz w:val="24"/>
          <w:szCs w:val="24"/>
        </w:rPr>
        <w:t xml:space="preserve">по результатам закупок </w:t>
      </w:r>
      <w:r>
        <w:rPr>
          <w:rFonts w:ascii="Times New Roman" w:hAnsi="Times New Roman"/>
          <w:sz w:val="24"/>
          <w:szCs w:val="24"/>
        </w:rPr>
        <w:t xml:space="preserve">договоров</w:t>
      </w:r>
      <w:r>
        <w:rPr>
          <w:rFonts w:ascii="Times New Roman" w:hAnsi="Times New Roman"/>
          <w:sz w:val="24"/>
          <w:szCs w:val="24"/>
        </w:rPr>
        <w:t xml:space="preserve">,</w:t>
      </w:r>
      <w:r>
        <w:rPr>
          <w:rFonts w:ascii="Times New Roman" w:hAnsi="Times New Roman"/>
          <w:sz w:val="24"/>
          <w:szCs w:val="24"/>
        </w:rPr>
        <w:t xml:space="preserve"> для </w:t>
      </w:r>
      <w:r>
        <w:rPr>
          <w:rFonts w:ascii="Times New Roman" w:hAnsi="Times New Roman"/>
          <w:sz w:val="24"/>
          <w:szCs w:val="24"/>
        </w:rPr>
        <w:t xml:space="preserve">их </w:t>
      </w:r>
      <w:r>
        <w:rPr>
          <w:rFonts w:ascii="Times New Roman" w:hAnsi="Times New Roman"/>
          <w:sz w:val="24"/>
          <w:szCs w:val="24"/>
        </w:rPr>
        <w:t xml:space="preserve">учета и </w:t>
      </w:r>
      <w:r>
        <w:rPr>
          <w:rFonts w:ascii="Times New Roman" w:hAnsi="Times New Roman"/>
          <w:sz w:val="24"/>
          <w:szCs w:val="24"/>
        </w:rPr>
        <w:t xml:space="preserve">размещения </w:t>
      </w:r>
      <w:r>
        <w:rPr>
          <w:rFonts w:ascii="Times New Roman" w:hAnsi="Times New Roman"/>
          <w:sz w:val="24"/>
          <w:szCs w:val="24"/>
        </w:rPr>
        <w:t xml:space="preserve">в установленных законодательством о закупках случаях </w:t>
      </w:r>
      <w:r>
        <w:rPr>
          <w:rFonts w:ascii="Times New Roman" w:hAnsi="Times New Roman"/>
          <w:sz w:val="24"/>
          <w:szCs w:val="24"/>
        </w:rPr>
        <w:t xml:space="preserve">в единой информационной системе</w:t>
      </w:r>
      <w:r>
        <w:rPr>
          <w:rFonts w:ascii="Times New Roman" w:hAnsi="Times New Roman"/>
          <w:sz w:val="24"/>
          <w:szCs w:val="24"/>
        </w:rPr>
        <w:t xml:space="preserve">,</w:t>
      </w:r>
      <w:r>
        <w:rPr>
          <w:rFonts w:ascii="Times New Roman" w:hAnsi="Times New Roman"/>
          <w:sz w:val="24"/>
          <w:szCs w:val="24"/>
        </w:rPr>
        <w:t xml:space="preserve"> в срок не поздн</w:t>
      </w:r>
      <w:r>
        <w:rPr>
          <w:rFonts w:ascii="Times New Roman" w:hAnsi="Times New Roman"/>
          <w:sz w:val="24"/>
          <w:szCs w:val="24"/>
        </w:rPr>
        <w:t xml:space="preserve">ее </w:t>
      </w:r>
      <w:r>
        <w:rPr>
          <w:rFonts w:ascii="Times New Roman" w:hAnsi="Times New Roman"/>
          <w:sz w:val="24"/>
          <w:szCs w:val="24"/>
        </w:rPr>
        <w:t xml:space="preserve">двух рабочих</w:t>
      </w:r>
      <w:r>
        <w:rPr>
          <w:rFonts w:ascii="Times New Roman" w:hAnsi="Times New Roman"/>
          <w:sz w:val="24"/>
          <w:szCs w:val="24"/>
        </w:rPr>
        <w:t xml:space="preserve"> дней с момента заключения д</w:t>
      </w:r>
      <w:r>
        <w:rPr>
          <w:rFonts w:ascii="Times New Roman" w:hAnsi="Times New Roman"/>
          <w:sz w:val="24"/>
          <w:szCs w:val="24"/>
        </w:rPr>
        <w:t xml:space="preserve">оговора или внесения изменений</w:t>
      </w:r>
      <w:r>
        <w:rPr>
          <w:rFonts w:ascii="Times New Roman" w:hAnsi="Times New Roman"/>
          <w:sz w:val="24"/>
          <w:szCs w:val="24"/>
        </w:rPr>
        <w:t xml:space="preserve"> в договоры</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0"/>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Участвовать в з</w:t>
      </w:r>
      <w:r>
        <w:rPr>
          <w:rFonts w:ascii="Times New Roman" w:hAnsi="Times New Roman"/>
          <w:sz w:val="24"/>
          <w:szCs w:val="24"/>
        </w:rPr>
        <w:t xml:space="preserve">ащи</w:t>
      </w:r>
      <w:r>
        <w:rPr>
          <w:rFonts w:ascii="Times New Roman" w:hAnsi="Times New Roman"/>
          <w:sz w:val="24"/>
          <w:szCs w:val="24"/>
        </w:rPr>
        <w:t xml:space="preserve">те</w:t>
      </w:r>
      <w:r>
        <w:rPr>
          <w:rFonts w:ascii="Times New Roman" w:hAnsi="Times New Roman"/>
          <w:sz w:val="24"/>
          <w:szCs w:val="24"/>
        </w:rPr>
        <w:t xml:space="preserve"> прав и </w:t>
      </w:r>
      <w:r>
        <w:rPr>
          <w:rFonts w:ascii="Times New Roman" w:hAnsi="Times New Roman"/>
          <w:sz w:val="24"/>
          <w:szCs w:val="24"/>
        </w:rPr>
        <w:t xml:space="preserve">представлении </w:t>
      </w:r>
      <w:r>
        <w:rPr>
          <w:rFonts w:ascii="Times New Roman" w:hAnsi="Times New Roman"/>
          <w:sz w:val="24"/>
          <w:szCs w:val="24"/>
        </w:rPr>
        <w:t xml:space="preserve">законны</w:t>
      </w:r>
      <w:r>
        <w:rPr>
          <w:rFonts w:ascii="Times New Roman" w:hAnsi="Times New Roman"/>
          <w:sz w:val="24"/>
          <w:szCs w:val="24"/>
        </w:rPr>
        <w:t xml:space="preserve">х</w:t>
      </w:r>
      <w:r>
        <w:rPr>
          <w:rFonts w:ascii="Times New Roman" w:hAnsi="Times New Roman"/>
          <w:sz w:val="24"/>
          <w:szCs w:val="24"/>
        </w:rPr>
        <w:t xml:space="preserve"> интерес</w:t>
      </w:r>
      <w:r>
        <w:rPr>
          <w:rFonts w:ascii="Times New Roman" w:hAnsi="Times New Roman"/>
          <w:sz w:val="24"/>
          <w:szCs w:val="24"/>
        </w:rPr>
        <w:t xml:space="preserve">ов</w:t>
      </w:r>
      <w:r>
        <w:rPr>
          <w:rFonts w:ascii="Times New Roman" w:hAnsi="Times New Roman"/>
          <w:sz w:val="24"/>
          <w:szCs w:val="24"/>
        </w:rPr>
        <w:t xml:space="preserve"> Учреждения в Федеральной антимонопольной службе, в судах в ходе рассмотрения дел, затрагивающих</w:t>
      </w:r>
      <w:r>
        <w:rPr>
          <w:rFonts w:ascii="Times New Roman" w:hAnsi="Times New Roman"/>
          <w:sz w:val="24"/>
          <w:szCs w:val="24"/>
        </w:rPr>
        <w:t xml:space="preserve"> </w:t>
      </w:r>
      <w:r>
        <w:rPr>
          <w:rFonts w:ascii="Times New Roman" w:hAnsi="Times New Roman"/>
          <w:sz w:val="24"/>
          <w:szCs w:val="28"/>
          <w:lang w:eastAsia="ru-RU"/>
        </w:rPr>
        <w:t xml:space="preserve">интересы Учреждения и рассматриваемых органами государственной власти в отношении проводимой Учреждением закупочной деятельности.</w:t>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b/>
          <w:sz w:val="24"/>
        </w:rPr>
      </w:pPr>
      <w:r>
        <w:rPr>
          <w:rFonts w:ascii="Times New Roman" w:hAnsi="Times New Roman"/>
          <w:b/>
          <w:sz w:val="24"/>
        </w:rPr>
        <w:t xml:space="preserve">2.2. Комисси</w:t>
      </w:r>
      <w:r>
        <w:rPr>
          <w:rFonts w:ascii="Times New Roman" w:hAnsi="Times New Roman"/>
          <w:b/>
          <w:sz w:val="24"/>
        </w:rPr>
        <w:t xml:space="preserve">я</w:t>
      </w:r>
      <w:r>
        <w:rPr>
          <w:rFonts w:ascii="Times New Roman" w:hAnsi="Times New Roman"/>
          <w:b/>
          <w:sz w:val="24"/>
        </w:rPr>
        <w:t xml:space="preserve"> по закупкам</w:t>
      </w:r>
      <w:r>
        <w:rPr>
          <w:rFonts w:ascii="Times New Roman" w:hAnsi="Times New Roman"/>
          <w:b/>
          <w:sz w:val="24"/>
        </w:rPr>
      </w:r>
      <w:r>
        <w:rPr>
          <w:rFonts w:ascii="Times New Roman" w:hAnsi="Times New Roman"/>
          <w:b/>
          <w:sz w:val="24"/>
        </w:rPr>
      </w:r>
    </w:p>
    <w:p>
      <w:pPr>
        <w:pStyle w:val="1275"/>
        <w:ind w:firstLine="709"/>
        <w:jc w:val="both"/>
        <w:spacing w:after="0"/>
        <w:rPr>
          <w:rFonts w:ascii="Times New Roman" w:hAnsi="Times New Roman"/>
          <w:sz w:val="24"/>
          <w:szCs w:val="24"/>
        </w:rPr>
      </w:pPr>
      <w:r>
        <w:rPr>
          <w:rFonts w:ascii="Times New Roman" w:hAnsi="Times New Roman"/>
          <w:sz w:val="24"/>
        </w:rPr>
        <w:t xml:space="preserve">2.2.1.  Заказчик </w:t>
      </w:r>
      <w:r>
        <w:rPr>
          <w:rFonts w:ascii="Times New Roman" w:hAnsi="Times New Roman"/>
          <w:sz w:val="24"/>
        </w:rPr>
        <w:t xml:space="preserve">для </w:t>
      </w:r>
      <w:r>
        <w:rPr>
          <w:rFonts w:ascii="Times New Roman" w:hAnsi="Times New Roman"/>
          <w:sz w:val="24"/>
        </w:rPr>
        <w:t xml:space="preserve">определения поставщика (исполнителя, подрядчика)</w:t>
      </w:r>
      <w:r>
        <w:rPr>
          <w:rFonts w:ascii="Times New Roman" w:hAnsi="Times New Roman"/>
          <w:sz w:val="24"/>
        </w:rPr>
        <w:t xml:space="preserve"> </w:t>
      </w:r>
      <w:r>
        <w:rPr>
          <w:rFonts w:ascii="Times New Roman" w:hAnsi="Times New Roman"/>
          <w:sz w:val="24"/>
          <w:szCs w:val="24"/>
        </w:rPr>
        <w:t xml:space="preserve">созда</w:t>
      </w:r>
      <w:r>
        <w:rPr>
          <w:rFonts w:ascii="Times New Roman" w:hAnsi="Times New Roman"/>
          <w:sz w:val="24"/>
          <w:szCs w:val="24"/>
        </w:rPr>
        <w:t xml:space="preserve">ет</w:t>
      </w:r>
      <w:r>
        <w:rPr>
          <w:rFonts w:ascii="Times New Roman" w:hAnsi="Times New Roman"/>
          <w:sz w:val="24"/>
          <w:szCs w:val="24"/>
        </w:rPr>
        <w:t xml:space="preserve"> </w:t>
      </w:r>
      <w:r>
        <w:rPr>
          <w:rFonts w:ascii="Times New Roman" w:hAnsi="Times New Roman"/>
          <w:sz w:val="24"/>
          <w:szCs w:val="24"/>
        </w:rPr>
        <w:t xml:space="preserve">постоянно действующую </w:t>
      </w:r>
      <w:r>
        <w:rPr>
          <w:rFonts w:ascii="Times New Roman" w:hAnsi="Times New Roman"/>
          <w:sz w:val="24"/>
          <w:szCs w:val="24"/>
        </w:rPr>
        <w:t xml:space="preserve">единую комиссию</w:t>
      </w:r>
      <w:r>
        <w:rPr>
          <w:rFonts w:ascii="Times New Roman" w:hAnsi="Times New Roman"/>
          <w:sz w:val="24"/>
          <w:szCs w:val="24"/>
        </w:rPr>
        <w:t xml:space="preserve"> по осуществлению закупок</w:t>
      </w:r>
      <w:r>
        <w:rPr>
          <w:rFonts w:ascii="Times New Roman" w:hAnsi="Times New Roman"/>
          <w:sz w:val="24"/>
          <w:szCs w:val="24"/>
        </w:rPr>
        <w:t xml:space="preserve"> (далее – единая комиссия)</w:t>
      </w:r>
      <w:r>
        <w:rPr>
          <w:rFonts w:ascii="Times New Roman" w:hAnsi="Times New Roman"/>
          <w:sz w:val="24"/>
          <w:szCs w:val="24"/>
        </w:rPr>
        <w:t xml:space="preserve">.</w:t>
      </w:r>
      <w:r>
        <w:rPr>
          <w:rFonts w:ascii="Times New Roman" w:hAnsi="Times New Roman"/>
          <w:sz w:val="24"/>
        </w:rPr>
        <w:t xml:space="preserve"> Решение о создании </w:t>
      </w:r>
      <w:r>
        <w:rPr>
          <w:rFonts w:ascii="Times New Roman" w:hAnsi="Times New Roman"/>
          <w:sz w:val="24"/>
        </w:rPr>
        <w:t xml:space="preserve">единой </w:t>
      </w:r>
      <w:r>
        <w:rPr>
          <w:rFonts w:ascii="Times New Roman" w:hAnsi="Times New Roman"/>
          <w:sz w:val="24"/>
        </w:rPr>
        <w:t xml:space="preserve">комиссии принимается Заказчиком до начала проведения закупки и утверждается соответствующим приказом.</w:t>
      </w:r>
      <w:r>
        <w:rPr>
          <w:rFonts w:ascii="Times New Roman" w:hAnsi="Times New Roman"/>
          <w:sz w:val="24"/>
          <w:szCs w:val="24"/>
        </w:rPr>
        <w:t xml:space="preserve"> </w:t>
      </w:r>
      <w:r>
        <w:rPr>
          <w:rFonts w:ascii="Times New Roman" w:hAnsi="Times New Roman"/>
          <w:sz w:val="24"/>
          <w:szCs w:val="24"/>
        </w:rPr>
        <w:t xml:space="preserve">Число членов </w:t>
      </w:r>
      <w:r>
        <w:rPr>
          <w:rFonts w:ascii="Times New Roman" w:hAnsi="Times New Roman"/>
          <w:sz w:val="24"/>
          <w:szCs w:val="24"/>
        </w:rPr>
        <w:t xml:space="preserve">единой </w:t>
      </w:r>
      <w:r>
        <w:rPr>
          <w:rFonts w:ascii="Times New Roman" w:hAnsi="Times New Roman"/>
          <w:sz w:val="24"/>
          <w:szCs w:val="24"/>
        </w:rPr>
        <w:t xml:space="preserve">комиссии должно быть не менее пяти человек.</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szCs w:val="24"/>
        </w:rPr>
        <w:t xml:space="preserve">В каждом филиале </w:t>
      </w:r>
      <w:r>
        <w:rPr>
          <w:rFonts w:ascii="Times New Roman" w:hAnsi="Times New Roman"/>
          <w:sz w:val="24"/>
          <w:szCs w:val="24"/>
        </w:rPr>
        <w:t xml:space="preserve">Учреждения </w:t>
      </w:r>
      <w:r>
        <w:rPr>
          <w:rFonts w:ascii="Times New Roman" w:hAnsi="Times New Roman"/>
          <w:sz w:val="24"/>
          <w:szCs w:val="24"/>
        </w:rPr>
        <w:t xml:space="preserve">создается одна постоянно действующая единая комиссия по осуществлению закупок.</w:t>
      </w:r>
      <w:r>
        <w:rPr>
          <w:rFonts w:ascii="Times New Roman" w:hAnsi="Times New Roman"/>
          <w:sz w:val="24"/>
        </w:rPr>
        <w:t xml:space="preserve"> Число членов </w:t>
      </w:r>
      <w:r>
        <w:rPr>
          <w:rFonts w:ascii="Times New Roman" w:hAnsi="Times New Roman"/>
          <w:sz w:val="24"/>
        </w:rPr>
        <w:t xml:space="preserve">единой </w:t>
      </w:r>
      <w:r>
        <w:rPr>
          <w:rFonts w:ascii="Times New Roman" w:hAnsi="Times New Roman"/>
          <w:sz w:val="24"/>
        </w:rPr>
        <w:t xml:space="preserve">комиссии </w:t>
      </w:r>
      <w:r>
        <w:rPr>
          <w:rFonts w:ascii="Times New Roman" w:hAnsi="Times New Roman"/>
          <w:sz w:val="24"/>
        </w:rPr>
        <w:t xml:space="preserve">должно </w:t>
      </w:r>
      <w:r>
        <w:rPr>
          <w:rFonts w:ascii="Times New Roman" w:hAnsi="Times New Roman"/>
          <w:sz w:val="24"/>
        </w:rPr>
        <w:t xml:space="preserve">быть не менее пяти человек.</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szCs w:val="24"/>
        </w:rPr>
        <w:t xml:space="preserve">В состав единой комиссии в качестве члена комиссии может входить секретарь единой комиссии.</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2.2.2. В состав </w:t>
      </w:r>
      <w:r>
        <w:rPr>
          <w:rFonts w:ascii="Times New Roman" w:hAnsi="Times New Roman"/>
          <w:sz w:val="24"/>
        </w:rPr>
        <w:t xml:space="preserve">единой </w:t>
      </w:r>
      <w:r>
        <w:rPr>
          <w:rFonts w:ascii="Times New Roman" w:hAnsi="Times New Roman"/>
          <w:sz w:val="24"/>
        </w:rPr>
        <w:t xml:space="preserve">комиссии могут входить как работники Заказчика, так и иные лица по согласованию</w:t>
      </w:r>
      <w:r>
        <w:rPr>
          <w:rFonts w:ascii="Times New Roman" w:hAnsi="Times New Roman"/>
          <w:sz w:val="24"/>
        </w:rPr>
        <w:t xml:space="preserve"> с Учреждением</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2.2.3. Замена членов </w:t>
      </w:r>
      <w:r>
        <w:rPr>
          <w:rFonts w:ascii="Times New Roman" w:hAnsi="Times New Roman"/>
          <w:sz w:val="24"/>
        </w:rPr>
        <w:t xml:space="preserve">единой </w:t>
      </w:r>
      <w:r>
        <w:rPr>
          <w:rFonts w:ascii="Times New Roman" w:hAnsi="Times New Roman"/>
          <w:sz w:val="24"/>
        </w:rPr>
        <w:t xml:space="preserve">комиссии осуществляется на основании решений Заказчика</w:t>
      </w:r>
      <w:r>
        <w:rPr>
          <w:rFonts w:ascii="Times New Roman" w:hAnsi="Times New Roman"/>
          <w:sz w:val="24"/>
        </w:rPr>
        <w:t xml:space="preserve"> </w:t>
      </w:r>
      <w:r>
        <w:rPr>
          <w:rFonts w:ascii="Times New Roman" w:hAnsi="Times New Roman"/>
          <w:sz w:val="24"/>
        </w:rPr>
        <w:t xml:space="preserve">путем внесения изменений в соответствующие приказы.</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Ротация</w:t>
      </w:r>
      <w:r>
        <w:rPr>
          <w:rFonts w:ascii="Times New Roman" w:hAnsi="Times New Roman"/>
          <w:sz w:val="24"/>
        </w:rPr>
        <w:t xml:space="preserve"> (замена)</w:t>
      </w:r>
      <w:r>
        <w:rPr>
          <w:rFonts w:ascii="Times New Roman" w:hAnsi="Times New Roman"/>
          <w:sz w:val="24"/>
        </w:rPr>
        <w:t xml:space="preserve"> членов единой комиссии должна осуществляться Заказчиком </w:t>
      </w:r>
      <w:r>
        <w:rPr>
          <w:rFonts w:ascii="Times New Roman" w:hAnsi="Times New Roman"/>
          <w:sz w:val="24"/>
        </w:rPr>
        <w:t xml:space="preserve">в обязательном порядке </w:t>
      </w:r>
      <w:r>
        <w:rPr>
          <w:rFonts w:ascii="Times New Roman" w:hAnsi="Times New Roman"/>
          <w:sz w:val="24"/>
        </w:rPr>
        <w:t xml:space="preserve">не реже одного раза в год</w:t>
      </w:r>
      <w:r>
        <w:rPr>
          <w:rFonts w:ascii="Times New Roman" w:hAnsi="Times New Roman"/>
          <w:sz w:val="24"/>
        </w:rPr>
        <w:t xml:space="preserve"> </w:t>
      </w:r>
      <w:r>
        <w:rPr>
          <w:rFonts w:ascii="Times New Roman" w:hAnsi="Times New Roman"/>
          <w:sz w:val="24"/>
        </w:rPr>
        <w:t xml:space="preserve">в количестве не менее одного человека.</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2.2.4. В состав </w:t>
      </w:r>
      <w:r>
        <w:rPr>
          <w:rFonts w:ascii="Times New Roman" w:hAnsi="Times New Roman"/>
          <w:sz w:val="24"/>
        </w:rPr>
        <w:t xml:space="preserve">единой </w:t>
      </w:r>
      <w:r>
        <w:rPr>
          <w:rFonts w:ascii="Times New Roman" w:hAnsi="Times New Roman"/>
          <w:sz w:val="24"/>
        </w:rPr>
        <w:t xml:space="preserve">комисси</w:t>
      </w:r>
      <w:r>
        <w:rPr>
          <w:rFonts w:ascii="Times New Roman" w:hAnsi="Times New Roman"/>
          <w:sz w:val="24"/>
        </w:rPr>
        <w:t xml:space="preserve">и</w:t>
      </w:r>
      <w:r>
        <w:rPr>
          <w:rFonts w:ascii="Times New Roman" w:hAnsi="Times New Roman"/>
          <w:sz w:val="24"/>
        </w:rPr>
        <w:t xml:space="preserve"> не могут включаться</w:t>
      </w:r>
      <w:r>
        <w:rPr>
          <w:rFonts w:ascii="Times New Roman" w:hAnsi="Times New Roman"/>
          <w:sz w:val="24"/>
        </w:rPr>
        <w:t xml:space="preserve"> лица, лично заинтересованные в результатах закупки (лицо, которое состоит в трудовых отношениях с участником закупки, либо имеет родственников, состоящих в трудовых отношениях с участником закупки (супруг, супруга, родители, дети, дедушки, бабушки, внуки,</w:t>
      </w:r>
      <w:r>
        <w:rPr>
          <w:rFonts w:ascii="Times New Roman" w:hAnsi="Times New Roman"/>
          <w:sz w:val="24"/>
        </w:rPr>
        <w:t xml:space="preserve"> </w:t>
      </w:r>
      <w:r>
        <w:rPr>
          <w:rFonts w:ascii="Times New Roman" w:hAnsi="Times New Roman"/>
          <w:sz w:val="24"/>
        </w:rPr>
        <w:t xml:space="preserve">полнородные и не полнородные братья, сестры (имеющие общего отца или мать), усыновители, попечители, опекуны), либо владеет напрямую или косвенно (через юридическое лицо или через нескольких юридических лиц) долей в уставном капитале участни</w:t>
      </w:r>
      <w:r>
        <w:rPr>
          <w:rFonts w:ascii="Times New Roman" w:hAnsi="Times New Roman"/>
          <w:sz w:val="24"/>
        </w:rPr>
        <w:t xml:space="preserve">ка закупки, либо получивший, а так же получавший в течение года доходы в виде денег, ценностей, иного имущества, в том числе имущественных прав или услуг имущественного характера от участника закупки, либо на которого оказывают влияние участники закупки.).</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2.2.5. В случае выявления указанных лиц в составе </w:t>
      </w:r>
      <w:r>
        <w:rPr>
          <w:rFonts w:ascii="Times New Roman" w:hAnsi="Times New Roman"/>
          <w:sz w:val="24"/>
        </w:rPr>
        <w:t xml:space="preserve">единой </w:t>
      </w:r>
      <w:r>
        <w:rPr>
          <w:rFonts w:ascii="Times New Roman" w:hAnsi="Times New Roman"/>
          <w:sz w:val="24"/>
        </w:rPr>
        <w:t xml:space="preserve">комиссии Заказчиком</w:t>
      </w:r>
      <w:r>
        <w:rPr>
          <w:rFonts w:ascii="Times New Roman" w:hAnsi="Times New Roman"/>
          <w:sz w:val="24"/>
        </w:rPr>
        <w:t xml:space="preserve"> </w:t>
      </w:r>
      <w:r>
        <w:rPr>
          <w:rFonts w:ascii="Times New Roman" w:hAnsi="Times New Roman"/>
          <w:sz w:val="24"/>
        </w:rPr>
        <w:t xml:space="preserve">принимается решение об изменении состава </w:t>
      </w:r>
      <w:r>
        <w:rPr>
          <w:rFonts w:ascii="Times New Roman" w:hAnsi="Times New Roman"/>
          <w:sz w:val="24"/>
        </w:rPr>
        <w:t xml:space="preserve">единой </w:t>
      </w:r>
      <w:r>
        <w:rPr>
          <w:rFonts w:ascii="Times New Roman" w:hAnsi="Times New Roman"/>
          <w:sz w:val="24"/>
        </w:rPr>
        <w:t xml:space="preserve">комиссии и об исключении таких лиц из ранее утвержденного состава комиссии.</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2.2.6. При установлении факта влияния заинтересованных лиц на принятые</w:t>
      </w:r>
      <w:r>
        <w:rPr>
          <w:rFonts w:ascii="Times New Roman" w:hAnsi="Times New Roman"/>
          <w:sz w:val="24"/>
        </w:rPr>
        <w:t xml:space="preserve"> </w:t>
      </w:r>
      <w:r>
        <w:rPr>
          <w:rFonts w:ascii="Times New Roman" w:hAnsi="Times New Roman"/>
          <w:sz w:val="24"/>
        </w:rPr>
        <w:t xml:space="preserve">единой </w:t>
      </w:r>
      <w:r>
        <w:rPr>
          <w:rFonts w:ascii="Times New Roman" w:hAnsi="Times New Roman"/>
          <w:sz w:val="24"/>
        </w:rPr>
        <w:t xml:space="preserve">комиссией решения, Заказчиком принимается решение об отмене закупки и назначении проведения новой.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2.2.7. Основными полномочиями </w:t>
      </w:r>
      <w:r>
        <w:rPr>
          <w:rFonts w:ascii="Times New Roman" w:hAnsi="Times New Roman"/>
          <w:sz w:val="24"/>
        </w:rPr>
        <w:t xml:space="preserve">единой </w:t>
      </w:r>
      <w:r>
        <w:rPr>
          <w:rFonts w:ascii="Times New Roman" w:hAnsi="Times New Roman"/>
          <w:sz w:val="24"/>
        </w:rPr>
        <w:t xml:space="preserve">комиссии являются:</w:t>
      </w:r>
      <w:r>
        <w:rPr>
          <w:rFonts w:ascii="Times New Roman" w:hAnsi="Times New Roman"/>
          <w:sz w:val="24"/>
        </w:rPr>
      </w:r>
      <w:r>
        <w:rPr>
          <w:rFonts w:ascii="Times New Roman" w:hAnsi="Times New Roman"/>
          <w:sz w:val="24"/>
        </w:rPr>
      </w:r>
    </w:p>
    <w:p>
      <w:pPr>
        <w:pStyle w:val="1308"/>
        <w:numPr>
          <w:ilvl w:val="0"/>
          <w:numId w:val="11"/>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Вскрытие конвертов с заявками на участие в закупке и своевременное получение информации при открытии доступа к заявкам, </w:t>
      </w:r>
      <w:r>
        <w:rPr>
          <w:rFonts w:ascii="Times New Roman" w:hAnsi="Times New Roman"/>
          <w:sz w:val="24"/>
          <w:szCs w:val="24"/>
        </w:rPr>
        <w:t xml:space="preserve">поданным в электронной форме оператору ЭП</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1"/>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Принятие решений о допуске (отказе в допуске) участников закупки к участию в закупочных процедурах.</w:t>
      </w:r>
      <w:r>
        <w:rPr>
          <w:rFonts w:ascii="Times New Roman" w:hAnsi="Times New Roman"/>
          <w:sz w:val="24"/>
          <w:szCs w:val="24"/>
        </w:rPr>
      </w:r>
      <w:r>
        <w:rPr>
          <w:rFonts w:ascii="Times New Roman" w:hAnsi="Times New Roman"/>
          <w:sz w:val="24"/>
          <w:szCs w:val="24"/>
        </w:rPr>
      </w:r>
    </w:p>
    <w:p>
      <w:pPr>
        <w:pStyle w:val="1308"/>
        <w:numPr>
          <w:ilvl w:val="0"/>
          <w:numId w:val="11"/>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Определение победителя по результатам закупки либо принятие решения о заключении договора по итогам проведения закупки с </w:t>
      </w:r>
      <w:r>
        <w:rPr>
          <w:rFonts w:ascii="Times New Roman" w:hAnsi="Times New Roman"/>
          <w:sz w:val="24"/>
          <w:szCs w:val="24"/>
        </w:rPr>
        <w:t xml:space="preserve">единственным </w:t>
      </w:r>
      <w:r>
        <w:rPr>
          <w:rFonts w:ascii="Times New Roman" w:hAnsi="Times New Roman"/>
          <w:sz w:val="24"/>
          <w:szCs w:val="24"/>
        </w:rPr>
        <w:t xml:space="preserve">участником закупки в случаях, предусмотренных настоящим Положением.</w:t>
      </w:r>
      <w:r>
        <w:rPr>
          <w:rFonts w:ascii="Times New Roman" w:hAnsi="Times New Roman"/>
          <w:sz w:val="24"/>
          <w:szCs w:val="24"/>
        </w:rPr>
      </w:r>
      <w:r>
        <w:rPr>
          <w:rFonts w:ascii="Times New Roman" w:hAnsi="Times New Roman"/>
          <w:sz w:val="24"/>
          <w:szCs w:val="24"/>
        </w:rPr>
      </w:r>
    </w:p>
    <w:p>
      <w:pPr>
        <w:pStyle w:val="1308"/>
        <w:numPr>
          <w:ilvl w:val="0"/>
          <w:numId w:val="11"/>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Подготовка предложений и обоснований для принятия решения Заказчиком, об отмене проводимой закупки.</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308"/>
        <w:numPr>
          <w:ilvl w:val="0"/>
          <w:numId w:val="11"/>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Оценка и сопоставление заявок участников закупки. </w:t>
      </w:r>
      <w:r>
        <w:rPr>
          <w:rFonts w:ascii="Times New Roman" w:hAnsi="Times New Roman"/>
          <w:sz w:val="24"/>
          <w:szCs w:val="24"/>
        </w:rPr>
      </w:r>
      <w:r>
        <w:rPr>
          <w:rFonts w:ascii="Times New Roman" w:hAnsi="Times New Roman"/>
          <w:sz w:val="24"/>
          <w:szCs w:val="24"/>
        </w:rPr>
      </w:r>
    </w:p>
    <w:p>
      <w:pPr>
        <w:pStyle w:val="1308"/>
        <w:numPr>
          <w:ilvl w:val="0"/>
          <w:numId w:val="11"/>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Принятие решения о проведении переторжки в рамках проводимых процедур закупки.</w:t>
      </w:r>
      <w:r>
        <w:rPr>
          <w:rFonts w:ascii="Times New Roman" w:hAnsi="Times New Roman"/>
          <w:sz w:val="24"/>
          <w:szCs w:val="24"/>
        </w:rPr>
      </w:r>
      <w:r>
        <w:rPr>
          <w:rFonts w:ascii="Times New Roman" w:hAnsi="Times New Roman"/>
          <w:sz w:val="24"/>
          <w:szCs w:val="24"/>
        </w:rPr>
      </w:r>
    </w:p>
    <w:p>
      <w:pPr>
        <w:pStyle w:val="1308"/>
        <w:numPr>
          <w:ilvl w:val="0"/>
          <w:numId w:val="11"/>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Ведение и подписание соответствующих протоколов.</w:t>
      </w:r>
      <w:r>
        <w:rPr>
          <w:rFonts w:ascii="Times New Roman" w:hAnsi="Times New Roman"/>
          <w:color w:val="ff0000"/>
          <w:sz w:val="24"/>
          <w:szCs w:val="24"/>
        </w:rPr>
        <w:t xml:space="preserve">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rPr>
        <w:t xml:space="preserve">2.2.8. Работа </w:t>
      </w:r>
      <w:r>
        <w:rPr>
          <w:rFonts w:ascii="Times New Roman" w:hAnsi="Times New Roman"/>
          <w:sz w:val="24"/>
        </w:rPr>
        <w:t xml:space="preserve">единой </w:t>
      </w:r>
      <w:r>
        <w:rPr>
          <w:rFonts w:ascii="Times New Roman" w:hAnsi="Times New Roman"/>
          <w:sz w:val="24"/>
        </w:rPr>
        <w:t xml:space="preserve">комиссии осуществляется на ее заседаниях в пределах полномочий, установленных настоящим Положением.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Заседание </w:t>
      </w:r>
      <w:r>
        <w:rPr>
          <w:rFonts w:ascii="Times New Roman" w:hAnsi="Times New Roman"/>
          <w:sz w:val="24"/>
        </w:rPr>
        <w:t xml:space="preserve">единой </w:t>
      </w:r>
      <w:r>
        <w:rPr>
          <w:rFonts w:ascii="Times New Roman" w:hAnsi="Times New Roman"/>
          <w:sz w:val="24"/>
        </w:rPr>
        <w:t xml:space="preserve">комиссии по вскрытию конвертов, открытию доступа к поданным в форме электронных документов заявкам на участие в закупке проводится в присутствии не менее</w:t>
      </w:r>
      <w:r>
        <w:rPr>
          <w:rFonts w:ascii="Times New Roman" w:hAnsi="Times New Roman"/>
          <w:sz w:val="24"/>
        </w:rPr>
        <w:t xml:space="preserve"> </w:t>
      </w:r>
      <w:r>
        <w:rPr>
          <w:rFonts w:ascii="Times New Roman" w:hAnsi="Times New Roman"/>
          <w:sz w:val="24"/>
        </w:rPr>
        <w:t xml:space="preserve">трех</w:t>
      </w:r>
      <w:r>
        <w:rPr>
          <w:rFonts w:ascii="Times New Roman" w:hAnsi="Times New Roman"/>
          <w:sz w:val="24"/>
        </w:rPr>
        <w:t xml:space="preserve"> членов </w:t>
      </w:r>
      <w:r>
        <w:rPr>
          <w:rFonts w:ascii="Times New Roman" w:hAnsi="Times New Roman"/>
          <w:sz w:val="24"/>
        </w:rPr>
        <w:t xml:space="preserve">единой </w:t>
      </w:r>
      <w:r>
        <w:rPr>
          <w:rFonts w:ascii="Times New Roman" w:hAnsi="Times New Roman"/>
          <w:sz w:val="24"/>
        </w:rPr>
        <w:t xml:space="preserve">комиссии. На заседаниях по вскрытию конвертов </w:t>
      </w:r>
      <w:r>
        <w:rPr>
          <w:rFonts w:ascii="Times New Roman" w:hAnsi="Times New Roman"/>
          <w:sz w:val="24"/>
        </w:rPr>
        <w:t xml:space="preserve">с заявками на участие в закупке </w:t>
      </w:r>
      <w:r>
        <w:rPr>
          <w:rFonts w:ascii="Times New Roman" w:hAnsi="Times New Roman"/>
          <w:sz w:val="24"/>
        </w:rPr>
        <w:t xml:space="preserve">допускается присутствие работников Заказчика, а также иных третьих лиц.</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Заседание </w:t>
      </w:r>
      <w:r>
        <w:rPr>
          <w:rFonts w:ascii="Times New Roman" w:hAnsi="Times New Roman"/>
          <w:sz w:val="24"/>
        </w:rPr>
        <w:t xml:space="preserve">единой </w:t>
      </w:r>
      <w:r>
        <w:rPr>
          <w:rFonts w:ascii="Times New Roman" w:hAnsi="Times New Roman"/>
          <w:sz w:val="24"/>
        </w:rPr>
        <w:t xml:space="preserve">комиссии, предусматривающее принятие решений (о допуске/недопуске участников, оценке заявок участников, о проведении переторжки и иных решений)</w:t>
      </w:r>
      <w:r>
        <w:rPr>
          <w:rFonts w:ascii="Times New Roman" w:hAnsi="Times New Roman"/>
          <w:sz w:val="24"/>
        </w:rPr>
        <w:t xml:space="preserve">,</w:t>
      </w:r>
      <w:r>
        <w:rPr>
          <w:rFonts w:ascii="Times New Roman" w:hAnsi="Times New Roman"/>
          <w:sz w:val="24"/>
        </w:rPr>
        <w:t xml:space="preserve"> считается правомочным, если на нем присутствует не менее половины от общего числа ее членов. Решения </w:t>
      </w:r>
      <w:r>
        <w:rPr>
          <w:rFonts w:ascii="Times New Roman" w:hAnsi="Times New Roman"/>
          <w:sz w:val="24"/>
        </w:rPr>
        <w:t xml:space="preserve">единой </w:t>
      </w:r>
      <w:r>
        <w:rPr>
          <w:rFonts w:ascii="Times New Roman" w:hAnsi="Times New Roman"/>
          <w:sz w:val="24"/>
        </w:rPr>
        <w:t xml:space="preserve">комиссии принимаются простым большинством голосов от числа присутствующих на заседании членов. При голосовании каждый член </w:t>
      </w:r>
      <w:r>
        <w:rPr>
          <w:rFonts w:ascii="Times New Roman" w:hAnsi="Times New Roman"/>
          <w:sz w:val="24"/>
        </w:rPr>
        <w:t xml:space="preserve">единой </w:t>
      </w:r>
      <w:r>
        <w:rPr>
          <w:rFonts w:ascii="Times New Roman" w:hAnsi="Times New Roman"/>
          <w:sz w:val="24"/>
        </w:rPr>
        <w:t xml:space="preserve">комиссии имеет один голос.</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В случае равенства голосов членов </w:t>
      </w:r>
      <w:r>
        <w:rPr>
          <w:rFonts w:ascii="Times New Roman" w:hAnsi="Times New Roman"/>
          <w:sz w:val="24"/>
        </w:rPr>
        <w:t xml:space="preserve">единой </w:t>
      </w:r>
      <w:r>
        <w:rPr>
          <w:rFonts w:ascii="Times New Roman" w:hAnsi="Times New Roman"/>
          <w:sz w:val="24"/>
        </w:rPr>
        <w:t xml:space="preserve">комиссии, поданных «за» и «против» при</w:t>
      </w:r>
      <w:r>
        <w:rPr>
          <w:rFonts w:ascii="Times New Roman" w:hAnsi="Times New Roman"/>
          <w:sz w:val="24"/>
        </w:rPr>
        <w:t xml:space="preserve"> </w:t>
      </w:r>
      <w:r>
        <w:rPr>
          <w:rFonts w:ascii="Times New Roman" w:hAnsi="Times New Roman"/>
          <w:sz w:val="24"/>
        </w:rPr>
        <w:t xml:space="preserve">принятии решения</w:t>
      </w:r>
      <w:r>
        <w:rPr>
          <w:rFonts w:ascii="Times New Roman" w:hAnsi="Times New Roman"/>
          <w:sz w:val="24"/>
        </w:rPr>
        <w:t xml:space="preserve">,</w:t>
      </w:r>
      <w:r>
        <w:rPr>
          <w:rFonts w:ascii="Times New Roman" w:hAnsi="Times New Roman"/>
          <w:sz w:val="24"/>
        </w:rPr>
        <w:t xml:space="preserve"> голос председателя комиссии</w:t>
      </w:r>
      <w:r>
        <w:rPr>
          <w:rFonts w:ascii="Times New Roman" w:hAnsi="Times New Roman"/>
          <w:sz w:val="24"/>
        </w:rPr>
        <w:t xml:space="preserve"> (либо заместителя председателя комиссии в отсутствие на заседании председателя комиссии)</w:t>
      </w:r>
      <w:r>
        <w:rPr>
          <w:rFonts w:ascii="Times New Roman" w:hAnsi="Times New Roman"/>
          <w:sz w:val="24"/>
        </w:rPr>
        <w:t xml:space="preserve"> является решающим.</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2.2.9.</w:t>
      </w:r>
      <w:r>
        <w:rPr>
          <w:rFonts w:ascii="Times New Roman" w:hAnsi="Times New Roman"/>
          <w:sz w:val="24"/>
        </w:rPr>
        <w:t xml:space="preserve"> </w:t>
      </w:r>
      <w:r>
        <w:rPr>
          <w:rFonts w:ascii="Times New Roman" w:hAnsi="Times New Roman"/>
          <w:sz w:val="24"/>
        </w:rPr>
        <w:t xml:space="preserve">При осуществлении функций, возложенных на </w:t>
      </w:r>
      <w:r>
        <w:rPr>
          <w:rFonts w:ascii="Times New Roman" w:hAnsi="Times New Roman"/>
          <w:sz w:val="24"/>
        </w:rPr>
        <w:t xml:space="preserve">единую </w:t>
      </w:r>
      <w:r>
        <w:rPr>
          <w:rFonts w:ascii="Times New Roman" w:hAnsi="Times New Roman"/>
          <w:sz w:val="24"/>
        </w:rPr>
        <w:t xml:space="preserve">комиссию, члены комиссии обязаны:</w:t>
      </w:r>
      <w:r>
        <w:rPr>
          <w:rFonts w:ascii="Times New Roman" w:hAnsi="Times New Roman"/>
          <w:sz w:val="24"/>
        </w:rPr>
      </w:r>
      <w:r>
        <w:rPr>
          <w:rFonts w:ascii="Times New Roman" w:hAnsi="Times New Roman"/>
          <w:sz w:val="24"/>
        </w:rPr>
      </w:r>
    </w:p>
    <w:p>
      <w:pPr>
        <w:pStyle w:val="1308"/>
        <w:numPr>
          <w:ilvl w:val="0"/>
          <w:numId w:val="12"/>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Строго соблюдать требования настоящего Положения, а также иных </w:t>
      </w:r>
      <w:r>
        <w:rPr>
          <w:rFonts w:ascii="Times New Roman" w:hAnsi="Times New Roman"/>
          <w:sz w:val="24"/>
          <w:szCs w:val="24"/>
        </w:rPr>
        <w:t xml:space="preserve">организационно-распорядительных документов</w:t>
      </w:r>
      <w:r>
        <w:rPr>
          <w:rFonts w:ascii="Times New Roman" w:hAnsi="Times New Roman"/>
          <w:sz w:val="24"/>
          <w:szCs w:val="24"/>
        </w:rPr>
        <w:t xml:space="preserve"> </w:t>
      </w:r>
      <w:r>
        <w:rPr>
          <w:rFonts w:ascii="Times New Roman" w:hAnsi="Times New Roman"/>
          <w:sz w:val="24"/>
          <w:szCs w:val="24"/>
        </w:rPr>
        <w:t xml:space="preserve">Ф</w:t>
      </w:r>
      <w:r>
        <w:rPr>
          <w:rFonts w:ascii="Times New Roman" w:hAnsi="Times New Roman"/>
          <w:sz w:val="24"/>
          <w:szCs w:val="24"/>
        </w:rPr>
        <w:t xml:space="preserve">Г</w:t>
      </w:r>
      <w:r>
        <w:rPr>
          <w:rFonts w:ascii="Times New Roman" w:hAnsi="Times New Roman"/>
          <w:sz w:val="24"/>
          <w:szCs w:val="24"/>
        </w:rPr>
        <w:t xml:space="preserve">БУ «</w:t>
      </w:r>
      <w:r>
        <w:rPr>
          <w:rFonts w:ascii="Times New Roman" w:hAnsi="Times New Roman"/>
          <w:sz w:val="24"/>
          <w:szCs w:val="24"/>
        </w:rPr>
        <w:t xml:space="preserve">М</w:t>
      </w:r>
      <w:r>
        <w:rPr>
          <w:rFonts w:ascii="Times New Roman" w:hAnsi="Times New Roman"/>
          <w:sz w:val="24"/>
          <w:szCs w:val="24"/>
        </w:rPr>
        <w:t xml:space="preserve">орспасслужба</w:t>
      </w:r>
      <w:r>
        <w:rPr>
          <w:rFonts w:ascii="Times New Roman" w:hAnsi="Times New Roman"/>
          <w:sz w:val="24"/>
          <w:szCs w:val="24"/>
        </w:rPr>
        <w:t xml:space="preserve">», связанных с закупочной деятельностью.</w:t>
      </w:r>
      <w:r>
        <w:rPr>
          <w:rFonts w:ascii="Times New Roman" w:hAnsi="Times New Roman"/>
          <w:sz w:val="24"/>
          <w:szCs w:val="24"/>
        </w:rPr>
      </w:r>
      <w:r>
        <w:rPr>
          <w:rFonts w:ascii="Times New Roman" w:hAnsi="Times New Roman"/>
          <w:sz w:val="24"/>
          <w:szCs w:val="24"/>
        </w:rPr>
      </w:r>
    </w:p>
    <w:p>
      <w:pPr>
        <w:pStyle w:val="1308"/>
        <w:numPr>
          <w:ilvl w:val="0"/>
          <w:numId w:val="12"/>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Лично участвовать на заседании </w:t>
      </w:r>
      <w:r>
        <w:rPr>
          <w:rFonts w:ascii="Times New Roman" w:hAnsi="Times New Roman"/>
          <w:sz w:val="24"/>
          <w:szCs w:val="24"/>
        </w:rPr>
        <w:t xml:space="preserve">единой </w:t>
      </w:r>
      <w:r>
        <w:rPr>
          <w:rFonts w:ascii="Times New Roman" w:hAnsi="Times New Roman"/>
          <w:sz w:val="24"/>
          <w:szCs w:val="24"/>
        </w:rPr>
        <w:t xml:space="preserve">комиссии, за исключением случаев, предусмотр</w:t>
      </w:r>
      <w:r>
        <w:rPr>
          <w:rFonts w:ascii="Times New Roman" w:hAnsi="Times New Roman"/>
          <w:sz w:val="24"/>
          <w:szCs w:val="24"/>
        </w:rPr>
        <w:t xml:space="preserve">енных </w:t>
      </w:r>
      <w:r>
        <w:rPr>
          <w:rFonts w:ascii="Times New Roman" w:hAnsi="Times New Roman"/>
          <w:sz w:val="24"/>
          <w:szCs w:val="24"/>
        </w:rPr>
        <w:t xml:space="preserve">организационно-распорядительны</w:t>
      </w:r>
      <w:r>
        <w:rPr>
          <w:rFonts w:ascii="Times New Roman" w:hAnsi="Times New Roman"/>
          <w:sz w:val="24"/>
          <w:szCs w:val="24"/>
        </w:rPr>
        <w:t xml:space="preserve">ми</w:t>
      </w:r>
      <w:r>
        <w:rPr>
          <w:rFonts w:ascii="Times New Roman" w:hAnsi="Times New Roman"/>
          <w:sz w:val="24"/>
          <w:szCs w:val="24"/>
        </w:rPr>
        <w:t xml:space="preserve"> документ</w:t>
      </w:r>
      <w:r>
        <w:rPr>
          <w:rFonts w:ascii="Times New Roman" w:hAnsi="Times New Roman"/>
          <w:sz w:val="24"/>
          <w:szCs w:val="24"/>
        </w:rPr>
        <w:t xml:space="preserve">ами</w:t>
      </w:r>
      <w:r>
        <w:rPr>
          <w:rFonts w:ascii="Times New Roman" w:hAnsi="Times New Roman"/>
          <w:sz w:val="24"/>
          <w:szCs w:val="24"/>
        </w:rPr>
        <w:t xml:space="preserve"> </w:t>
        <w:br/>
      </w:r>
      <w:r>
        <w:rPr>
          <w:rFonts w:ascii="Times New Roman" w:hAnsi="Times New Roman"/>
          <w:sz w:val="24"/>
          <w:szCs w:val="24"/>
        </w:rPr>
        <w:t xml:space="preserve">Ф</w:t>
      </w:r>
      <w:r>
        <w:rPr>
          <w:rFonts w:ascii="Times New Roman" w:hAnsi="Times New Roman"/>
          <w:sz w:val="24"/>
          <w:szCs w:val="24"/>
        </w:rPr>
        <w:t xml:space="preserve">Г</w:t>
      </w:r>
      <w:r>
        <w:rPr>
          <w:rFonts w:ascii="Times New Roman" w:hAnsi="Times New Roman"/>
          <w:sz w:val="24"/>
          <w:szCs w:val="24"/>
        </w:rPr>
        <w:t xml:space="preserve">БУ «</w:t>
      </w:r>
      <w:r>
        <w:rPr>
          <w:rFonts w:ascii="Times New Roman" w:hAnsi="Times New Roman"/>
          <w:sz w:val="24"/>
          <w:szCs w:val="24"/>
        </w:rPr>
        <w:t xml:space="preserve">М</w:t>
      </w:r>
      <w:r>
        <w:rPr>
          <w:rFonts w:ascii="Times New Roman" w:hAnsi="Times New Roman"/>
          <w:sz w:val="24"/>
          <w:szCs w:val="24"/>
        </w:rPr>
        <w:t xml:space="preserve">орспасслужба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2"/>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Своевременно принимать решения по вопросам, относящимся к компетенции </w:t>
      </w:r>
      <w:r>
        <w:rPr>
          <w:rFonts w:ascii="Times New Roman" w:hAnsi="Times New Roman"/>
          <w:sz w:val="24"/>
          <w:szCs w:val="24"/>
        </w:rPr>
        <w:t xml:space="preserve">единой </w:t>
      </w:r>
      <w:r>
        <w:rPr>
          <w:rFonts w:ascii="Times New Roman" w:hAnsi="Times New Roman"/>
          <w:sz w:val="24"/>
          <w:szCs w:val="24"/>
        </w:rPr>
        <w:t xml:space="preserve">комиссии.</w:t>
      </w:r>
      <w:r>
        <w:rPr>
          <w:rFonts w:ascii="Times New Roman" w:hAnsi="Times New Roman"/>
          <w:sz w:val="24"/>
          <w:szCs w:val="24"/>
        </w:rPr>
      </w:r>
      <w:r>
        <w:rPr>
          <w:rFonts w:ascii="Times New Roman" w:hAnsi="Times New Roman"/>
          <w:sz w:val="24"/>
          <w:szCs w:val="24"/>
        </w:rPr>
      </w:r>
    </w:p>
    <w:p>
      <w:pPr>
        <w:pStyle w:val="1308"/>
        <w:numPr>
          <w:ilvl w:val="0"/>
          <w:numId w:val="12"/>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Лично подписывать документы, формируемые по результатам работы </w:t>
      </w:r>
      <w:r>
        <w:rPr>
          <w:rFonts w:ascii="Times New Roman" w:hAnsi="Times New Roman"/>
          <w:sz w:val="24"/>
          <w:szCs w:val="24"/>
        </w:rPr>
        <w:t xml:space="preserve">единой </w:t>
      </w:r>
      <w:r>
        <w:rPr>
          <w:rFonts w:ascii="Times New Roman" w:hAnsi="Times New Roman"/>
          <w:sz w:val="24"/>
          <w:szCs w:val="24"/>
        </w:rPr>
        <w:t xml:space="preserve">комиссии.</w:t>
      </w:r>
      <w:r>
        <w:rPr>
          <w:rFonts w:ascii="Times New Roman" w:hAnsi="Times New Roman"/>
          <w:sz w:val="24"/>
          <w:szCs w:val="24"/>
        </w:rPr>
      </w:r>
      <w:r>
        <w:rPr>
          <w:rFonts w:ascii="Times New Roman" w:hAnsi="Times New Roman"/>
          <w:sz w:val="24"/>
          <w:szCs w:val="24"/>
        </w:rPr>
      </w:r>
    </w:p>
    <w:p>
      <w:pPr>
        <w:pStyle w:val="1308"/>
        <w:numPr>
          <w:ilvl w:val="0"/>
          <w:numId w:val="12"/>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Обеспечивать участникам закупок равноправные, справедливые, недискриминационные условия участия в закупках.</w:t>
      </w:r>
      <w:r>
        <w:rPr>
          <w:rFonts w:ascii="Times New Roman" w:hAnsi="Times New Roman"/>
          <w:color w:val="ff0000"/>
          <w:sz w:val="24"/>
          <w:szCs w:val="24"/>
        </w:rPr>
        <w:t xml:space="preserve"> </w:t>
      </w:r>
      <w:r>
        <w:rPr>
          <w:rFonts w:ascii="Times New Roman" w:hAnsi="Times New Roman"/>
          <w:sz w:val="24"/>
          <w:szCs w:val="24"/>
        </w:rPr>
      </w:r>
      <w:r>
        <w:rPr>
          <w:rFonts w:ascii="Times New Roman" w:hAnsi="Times New Roman"/>
          <w:sz w:val="24"/>
          <w:szCs w:val="24"/>
        </w:rPr>
      </w:r>
    </w:p>
    <w:p>
      <w:pPr>
        <w:pStyle w:val="1308"/>
        <w:numPr>
          <w:ilvl w:val="0"/>
          <w:numId w:val="12"/>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Незамедлительно сообщать председателю </w:t>
      </w:r>
      <w:r>
        <w:rPr>
          <w:rFonts w:ascii="Times New Roman" w:hAnsi="Times New Roman"/>
          <w:sz w:val="24"/>
          <w:szCs w:val="24"/>
        </w:rPr>
        <w:t xml:space="preserve">единой </w:t>
      </w:r>
      <w:r>
        <w:rPr>
          <w:rFonts w:ascii="Times New Roman" w:hAnsi="Times New Roman"/>
          <w:sz w:val="24"/>
          <w:szCs w:val="24"/>
        </w:rPr>
        <w:t xml:space="preserve">комиссии</w:t>
      </w:r>
      <w:r>
        <w:rPr>
          <w:rFonts w:ascii="Times New Roman" w:hAnsi="Times New Roman"/>
          <w:sz w:val="24"/>
          <w:szCs w:val="24"/>
        </w:rPr>
        <w:t xml:space="preserve"> </w:t>
      </w:r>
      <w:r>
        <w:rPr>
          <w:rFonts w:ascii="Times New Roman" w:hAnsi="Times New Roman"/>
          <w:sz w:val="24"/>
        </w:rPr>
        <w:t xml:space="preserve">(либо заместителю председателя комиссии в отсутствие на заседании председателя комиссии)</w:t>
      </w:r>
      <w:r>
        <w:rPr>
          <w:rFonts w:ascii="Times New Roman" w:hAnsi="Times New Roman"/>
          <w:sz w:val="24"/>
          <w:szCs w:val="24"/>
        </w:rPr>
        <w:t xml:space="preserve"> о невозможности принимать участие в работе </w:t>
      </w:r>
      <w:r>
        <w:rPr>
          <w:rFonts w:ascii="Times New Roman" w:hAnsi="Times New Roman"/>
          <w:sz w:val="24"/>
          <w:szCs w:val="24"/>
        </w:rPr>
        <w:t xml:space="preserve">единой </w:t>
      </w:r>
      <w:r>
        <w:rPr>
          <w:rFonts w:ascii="Times New Roman" w:hAnsi="Times New Roman"/>
          <w:sz w:val="24"/>
          <w:szCs w:val="24"/>
        </w:rPr>
        <w:t xml:space="preserve">комиссии в случае возникновения личной заинтересованности в результатах закупки, а также</w:t>
      </w:r>
      <w:r>
        <w:rPr>
          <w:rFonts w:ascii="Times New Roman" w:hAnsi="Times New Roman"/>
          <w:b/>
          <w:sz w:val="24"/>
          <w:szCs w:val="24"/>
        </w:rPr>
        <w:t xml:space="preserve"> </w:t>
      </w:r>
      <w:r>
        <w:rPr>
          <w:rFonts w:ascii="Times New Roman" w:hAnsi="Times New Roman"/>
          <w:sz w:val="24"/>
          <w:szCs w:val="24"/>
        </w:rPr>
        <w:t xml:space="preserve">о фактах оказания на него давления или любого рода предложений со стороны любых лиц, связанных с проводимой закупкой.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rPr>
        <w:t xml:space="preserve">2.2.10. При осуществлении функций, возложенных на </w:t>
      </w:r>
      <w:r>
        <w:rPr>
          <w:rFonts w:ascii="Times New Roman" w:hAnsi="Times New Roman"/>
          <w:sz w:val="24"/>
        </w:rPr>
        <w:t xml:space="preserve">единую </w:t>
      </w:r>
      <w:r>
        <w:rPr>
          <w:rFonts w:ascii="Times New Roman" w:hAnsi="Times New Roman"/>
          <w:sz w:val="24"/>
        </w:rPr>
        <w:t xml:space="preserve">комиссию, члены комиссии вправе письменно изложить свое особое мнение, которое прикладывается к протоколу, формируемому в соответствии с настоящим Положением по результатам работы </w:t>
      </w:r>
      <w:r>
        <w:rPr>
          <w:rFonts w:ascii="Times New Roman" w:hAnsi="Times New Roman"/>
          <w:sz w:val="24"/>
        </w:rPr>
        <w:t xml:space="preserve">единой </w:t>
      </w:r>
      <w:r>
        <w:rPr>
          <w:rFonts w:ascii="Times New Roman" w:hAnsi="Times New Roman"/>
          <w:sz w:val="24"/>
        </w:rPr>
        <w:t xml:space="preserve">комиссии.</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2.2.11. При осуществлении функций, возложенных на </w:t>
      </w:r>
      <w:r>
        <w:rPr>
          <w:rFonts w:ascii="Times New Roman" w:hAnsi="Times New Roman"/>
          <w:sz w:val="24"/>
        </w:rPr>
        <w:t xml:space="preserve">единую </w:t>
      </w:r>
      <w:r>
        <w:rPr>
          <w:rFonts w:ascii="Times New Roman" w:hAnsi="Times New Roman"/>
          <w:sz w:val="24"/>
        </w:rPr>
        <w:t xml:space="preserve">комиссию, членам комиссии запрещается:</w:t>
      </w:r>
      <w:r>
        <w:rPr>
          <w:rFonts w:ascii="Times New Roman" w:hAnsi="Times New Roman"/>
          <w:sz w:val="24"/>
        </w:rPr>
      </w:r>
      <w:r>
        <w:rPr>
          <w:rFonts w:ascii="Times New Roman" w:hAnsi="Times New Roman"/>
          <w:sz w:val="24"/>
        </w:rPr>
      </w:r>
    </w:p>
    <w:p>
      <w:pPr>
        <w:pStyle w:val="1308"/>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1) Проводить переговоры с участниками закупки во время проведения закупки, кроме случаев обмена информацией, прямо предусмотренных законодательством Российской Федерации и документацией о закупке.</w:t>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2) Создавать кому-либо преимущественные условия участия в закупк</w:t>
      </w:r>
      <w:r>
        <w:rPr>
          <w:rFonts w:ascii="Times New Roman" w:hAnsi="Times New Roman"/>
          <w:sz w:val="24"/>
          <w:szCs w:val="24"/>
        </w:rPr>
        <w:t xml:space="preserve">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3) Делегировать свои полномочия иным лицам.</w:t>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4) Отказываться от голосования.</w:t>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5) Предоставлять информацию участникам закупки о ходе, результатах закупки, за исключением случаев, когда предоставление такой информации предусмотрено настоящим Положением, иными </w:t>
      </w:r>
      <w:r>
        <w:rPr>
          <w:rFonts w:ascii="Times New Roman" w:hAnsi="Times New Roman"/>
          <w:sz w:val="24"/>
          <w:szCs w:val="24"/>
        </w:rPr>
        <w:t xml:space="preserve">организационно-распорядительными документами</w:t>
      </w:r>
      <w:r>
        <w:rPr>
          <w:rFonts w:ascii="Times New Roman" w:hAnsi="Times New Roman"/>
          <w:sz w:val="24"/>
          <w:szCs w:val="24"/>
        </w:rPr>
        <w:t xml:space="preserve"> </w:t>
      </w:r>
      <w:r>
        <w:rPr>
          <w:rFonts w:ascii="Times New Roman" w:hAnsi="Times New Roman"/>
          <w:sz w:val="24"/>
          <w:szCs w:val="24"/>
        </w:rPr>
        <w:t xml:space="preserve">Заказчика</w:t>
      </w:r>
      <w:r>
        <w:rPr>
          <w:rFonts w:ascii="Times New Roman" w:hAnsi="Times New Roman"/>
          <w:sz w:val="24"/>
          <w:szCs w:val="24"/>
        </w:rPr>
        <w:t xml:space="preserve">, связанными с закупочной деятельностью, а также законодательством Российской Федерации.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rPr>
        <w:t xml:space="preserve">2.2.12. </w:t>
      </w:r>
      <w:r>
        <w:rPr>
          <w:rFonts w:ascii="Times New Roman" w:hAnsi="Times New Roman"/>
          <w:sz w:val="24"/>
        </w:rPr>
        <w:t xml:space="preserve">Единая к</w:t>
      </w:r>
      <w:r>
        <w:rPr>
          <w:rFonts w:ascii="Times New Roman" w:hAnsi="Times New Roman"/>
          <w:sz w:val="24"/>
        </w:rPr>
        <w:t xml:space="preserve">омиссия вправе:</w:t>
      </w:r>
      <w:r>
        <w:rPr>
          <w:rFonts w:ascii="Times New Roman" w:hAnsi="Times New Roman"/>
          <w:sz w:val="24"/>
        </w:rPr>
      </w:r>
      <w:r>
        <w:rPr>
          <w:rFonts w:ascii="Times New Roman" w:hAnsi="Times New Roman"/>
          <w:sz w:val="24"/>
        </w:rPr>
      </w:r>
    </w:p>
    <w:p>
      <w:pPr>
        <w:pStyle w:val="1308"/>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 обращаться к инициатору закупки для предоставления разъяснений по предмету закупки;</w:t>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 обращаться в ПТ в целях направления запросов участникам закупки, при возникновении необходимости получения от участников закупки разъяснения заявок, поданных такими участниками;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 в случае необходимости привлекать к своей работе экспертов.</w:t>
      </w:r>
      <w:r>
        <w:rPr>
          <w:rFonts w:ascii="Times New Roman" w:hAnsi="Times New Roman"/>
          <w:sz w:val="24"/>
          <w:szCs w:val="24"/>
        </w:rPr>
      </w:r>
      <w:r>
        <w:rPr>
          <w:rFonts w:ascii="Times New Roman" w:hAnsi="Times New Roman"/>
          <w:sz w:val="24"/>
          <w:szCs w:val="24"/>
        </w:rPr>
      </w:r>
    </w:p>
    <w:p>
      <w:pPr>
        <w:ind w:firstLine="709"/>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b/>
          <w:bCs/>
          <w:sz w:val="24"/>
          <w:szCs w:val="24"/>
          <w:highlight w:val="none"/>
        </w:rPr>
      </w:pPr>
      <w:r>
        <w:rPr>
          <w:rFonts w:ascii="Times New Roman" w:hAnsi="Times New Roman"/>
          <w:b/>
          <w:sz w:val="24"/>
        </w:rPr>
        <w:t xml:space="preserve">2.3. Подразделени</w:t>
      </w:r>
      <w:r>
        <w:rPr>
          <w:rFonts w:ascii="Times New Roman" w:hAnsi="Times New Roman"/>
          <w:b/>
          <w:sz w:val="24"/>
        </w:rPr>
        <w:t xml:space="preserve">е</w:t>
      </w:r>
      <w:r>
        <w:rPr>
          <w:rFonts w:ascii="Times New Roman" w:hAnsi="Times New Roman"/>
          <w:b/>
          <w:sz w:val="24"/>
        </w:rPr>
        <w:t xml:space="preserve">,</w:t>
      </w:r>
      <w:r>
        <w:rPr>
          <w:rFonts w:ascii="Times New Roman" w:hAnsi="Times New Roman"/>
          <w:b/>
          <w:sz w:val="24"/>
        </w:rPr>
        <w:t xml:space="preserve"> осуществляющ</w:t>
      </w:r>
      <w:r>
        <w:rPr>
          <w:rFonts w:ascii="Times New Roman" w:hAnsi="Times New Roman"/>
          <w:b/>
          <w:sz w:val="24"/>
        </w:rPr>
        <w:t xml:space="preserve">е</w:t>
      </w:r>
      <w:r>
        <w:rPr>
          <w:rFonts w:ascii="Times New Roman" w:hAnsi="Times New Roman"/>
          <w:b/>
          <w:sz w:val="24"/>
        </w:rPr>
        <w:t xml:space="preserve">е закупки</w:t>
      </w:r>
      <w:r>
        <w:rPr>
          <w:rFonts w:ascii="Times New Roman" w:hAnsi="Times New Roman"/>
          <w:b/>
          <w:bCs/>
          <w:sz w:val="24"/>
          <w:szCs w:val="24"/>
          <w:highlight w:val="none"/>
        </w:rPr>
      </w:r>
      <w:r>
        <w:rPr>
          <w:rFonts w:ascii="Times New Roman" w:hAnsi="Times New Roman"/>
          <w:b/>
          <w:bCs/>
          <w:sz w:val="24"/>
          <w:szCs w:val="24"/>
          <w:highlight w:val="none"/>
        </w:rPr>
      </w:r>
    </w:p>
    <w:p>
      <w:pPr>
        <w:pStyle w:val="1275"/>
        <w:ind w:firstLine="709"/>
        <w:jc w:val="both"/>
        <w:spacing w:after="0"/>
        <w:rPr>
          <w:rFonts w:ascii="Times New Roman" w:hAnsi="Times New Roman"/>
          <w:sz w:val="24"/>
        </w:rPr>
      </w:pPr>
      <w:r>
        <w:rPr>
          <w:rFonts w:ascii="Times New Roman" w:hAnsi="Times New Roman"/>
          <w:sz w:val="24"/>
        </w:rPr>
        <w:t xml:space="preserve">2.3.1. ПТ осуществляют организационно-техническое обеспечение проведения закупок в порядке, установленном настоящим Положением.</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2.3.2. Основными функциями ПТ являются:</w:t>
      </w:r>
      <w:r>
        <w:rPr>
          <w:rFonts w:ascii="Times New Roman" w:hAnsi="Times New Roman"/>
          <w:sz w:val="24"/>
        </w:rPr>
      </w:r>
      <w:r>
        <w:rPr>
          <w:rFonts w:ascii="Times New Roman" w:hAnsi="Times New Roman"/>
          <w:sz w:val="24"/>
        </w:rPr>
      </w:r>
    </w:p>
    <w:p>
      <w:pPr>
        <w:pStyle w:val="1308"/>
        <w:numPr>
          <w:ilvl w:val="0"/>
          <w:numId w:val="13"/>
        </w:numPr>
        <w:ind w:left="0" w:firstLine="709"/>
        <w:jc w:val="both"/>
        <w:spacing w:after="0"/>
        <w:tabs>
          <w:tab w:val="left" w:pos="851" w:leader="none"/>
        </w:tabs>
        <w:rPr>
          <w:rFonts w:ascii="Times New Roman" w:hAnsi="Times New Roman"/>
          <w:sz w:val="24"/>
          <w:szCs w:val="24"/>
        </w:rPr>
      </w:pPr>
      <w:r>
        <w:rPr>
          <w:rFonts w:ascii="Times New Roman" w:hAnsi="Times New Roman"/>
          <w:sz w:val="24"/>
          <w:szCs w:val="24"/>
        </w:rPr>
        <w:t xml:space="preserve">Размещение утвержденного Положения о закупках и его изменений </w:t>
      </w:r>
      <w:r>
        <w:rPr>
          <w:rFonts w:ascii="Times New Roman" w:hAnsi="Times New Roman"/>
          <w:sz w:val="24"/>
          <w:szCs w:val="24"/>
        </w:rPr>
        <w:t xml:space="preserve">в единой информационной системе</w:t>
      </w:r>
      <w:r>
        <w:rPr>
          <w:rFonts w:ascii="Times New Roman" w:hAnsi="Times New Roman"/>
          <w:sz w:val="24"/>
          <w:szCs w:val="24"/>
        </w:rPr>
        <w:t xml:space="preserve"> и</w:t>
      </w:r>
      <w:r>
        <w:rPr>
          <w:rFonts w:ascii="Times New Roman" w:hAnsi="Times New Roman"/>
          <w:sz w:val="24"/>
          <w:szCs w:val="24"/>
        </w:rPr>
        <w:t xml:space="preserve"> </w:t>
      </w:r>
      <w:r>
        <w:rPr>
          <w:rFonts w:ascii="Times New Roman" w:hAnsi="Times New Roman"/>
          <w:sz w:val="24"/>
          <w:szCs w:val="24"/>
        </w:rPr>
        <w:t xml:space="preserve">на </w:t>
      </w:r>
      <w:r>
        <w:rPr>
          <w:rFonts w:ascii="Times New Roman" w:hAnsi="Times New Roman"/>
          <w:sz w:val="24"/>
          <w:szCs w:val="24"/>
        </w:rPr>
        <w:t xml:space="preserve">сайте Заказчика.</w:t>
      </w:r>
      <w:r>
        <w:rPr>
          <w:rFonts w:ascii="Times New Roman" w:hAnsi="Times New Roman"/>
          <w:sz w:val="24"/>
          <w:szCs w:val="24"/>
        </w:rPr>
      </w:r>
      <w:r>
        <w:rPr>
          <w:rFonts w:ascii="Times New Roman" w:hAnsi="Times New Roman"/>
          <w:sz w:val="24"/>
          <w:szCs w:val="24"/>
        </w:rPr>
      </w:r>
    </w:p>
    <w:p>
      <w:pPr>
        <w:pStyle w:val="1308"/>
        <w:numPr>
          <w:ilvl w:val="0"/>
          <w:numId w:val="13"/>
        </w:numPr>
        <w:ind w:left="0" w:firstLine="709"/>
        <w:jc w:val="both"/>
        <w:spacing w:after="0"/>
        <w:tabs>
          <w:tab w:val="left" w:pos="851" w:leader="none"/>
        </w:tabs>
        <w:rPr>
          <w:rFonts w:ascii="Times New Roman" w:hAnsi="Times New Roman"/>
          <w:sz w:val="24"/>
          <w:szCs w:val="24"/>
        </w:rPr>
      </w:pPr>
      <w:r>
        <w:rPr>
          <w:rFonts w:ascii="Times New Roman" w:hAnsi="Times New Roman"/>
          <w:sz w:val="24"/>
          <w:szCs w:val="24"/>
        </w:rPr>
        <w:t xml:space="preserve">Формирование годового </w:t>
      </w:r>
      <w:r>
        <w:rPr>
          <w:rFonts w:ascii="Times New Roman" w:hAnsi="Times New Roman"/>
          <w:sz w:val="24"/>
          <w:szCs w:val="24"/>
        </w:rPr>
        <w:t xml:space="preserve">П</w:t>
      </w:r>
      <w:r>
        <w:rPr>
          <w:rFonts w:ascii="Times New Roman" w:hAnsi="Times New Roman"/>
          <w:sz w:val="24"/>
          <w:szCs w:val="24"/>
        </w:rPr>
        <w:t xml:space="preserve">лана </w:t>
      </w:r>
      <w:r>
        <w:rPr>
          <w:rFonts w:ascii="Times New Roman" w:hAnsi="Times New Roman"/>
          <w:sz w:val="24"/>
          <w:szCs w:val="24"/>
        </w:rPr>
        <w:t xml:space="preserve">закупки</w:t>
      </w:r>
      <w:r>
        <w:rPr>
          <w:rFonts w:ascii="Times New Roman" w:hAnsi="Times New Roman"/>
          <w:sz w:val="24"/>
          <w:szCs w:val="24"/>
        </w:rPr>
        <w:t xml:space="preserve">, согласование и представление его на утверждение Заказчику.</w:t>
      </w:r>
      <w:r>
        <w:rPr>
          <w:rFonts w:ascii="Times New Roman" w:hAnsi="Times New Roman"/>
          <w:sz w:val="24"/>
          <w:szCs w:val="24"/>
        </w:rPr>
      </w:r>
      <w:r>
        <w:rPr>
          <w:rFonts w:ascii="Times New Roman" w:hAnsi="Times New Roman"/>
          <w:sz w:val="24"/>
          <w:szCs w:val="24"/>
        </w:rPr>
      </w:r>
    </w:p>
    <w:p>
      <w:pPr>
        <w:pStyle w:val="1308"/>
        <w:numPr>
          <w:ilvl w:val="0"/>
          <w:numId w:val="13"/>
        </w:numPr>
        <w:ind w:left="0" w:firstLine="709"/>
        <w:jc w:val="both"/>
        <w:spacing w:after="0"/>
        <w:tabs>
          <w:tab w:val="left" w:pos="851" w:leader="none"/>
          <w:tab w:val="left" w:pos="900" w:leader="none"/>
        </w:tabs>
        <w:rPr>
          <w:rFonts w:ascii="Times New Roman" w:hAnsi="Times New Roman"/>
          <w:sz w:val="24"/>
          <w:szCs w:val="24"/>
        </w:rPr>
      </w:pPr>
      <w:r>
        <w:rPr>
          <w:rFonts w:ascii="Times New Roman" w:hAnsi="Times New Roman"/>
          <w:sz w:val="24"/>
          <w:szCs w:val="24"/>
        </w:rPr>
        <w:t xml:space="preserve">Размещение </w:t>
      </w:r>
      <w:r>
        <w:rPr>
          <w:rFonts w:ascii="Times New Roman" w:hAnsi="Times New Roman"/>
          <w:sz w:val="24"/>
          <w:szCs w:val="24"/>
        </w:rPr>
        <w:t xml:space="preserve">П</w:t>
      </w:r>
      <w:r>
        <w:rPr>
          <w:rFonts w:ascii="Times New Roman" w:hAnsi="Times New Roman"/>
          <w:sz w:val="24"/>
          <w:szCs w:val="24"/>
        </w:rPr>
        <w:t xml:space="preserve">лана </w:t>
      </w:r>
      <w:r>
        <w:rPr>
          <w:rFonts w:ascii="Times New Roman" w:hAnsi="Times New Roman"/>
          <w:sz w:val="24"/>
          <w:szCs w:val="24"/>
        </w:rPr>
        <w:t xml:space="preserve">закупки </w:t>
      </w:r>
      <w:r>
        <w:rPr>
          <w:rFonts w:ascii="Times New Roman" w:hAnsi="Times New Roman"/>
          <w:sz w:val="24"/>
          <w:szCs w:val="24"/>
        </w:rPr>
        <w:t xml:space="preserve">в единой информационной системе</w:t>
      </w:r>
      <w:r>
        <w:rPr>
          <w:rFonts w:ascii="Times New Roman" w:hAnsi="Times New Roman"/>
          <w:sz w:val="24"/>
          <w:szCs w:val="24"/>
        </w:rPr>
        <w:t xml:space="preserve"> после его утверждения.</w:t>
      </w:r>
      <w:r>
        <w:rPr>
          <w:rFonts w:ascii="Times New Roman" w:hAnsi="Times New Roman"/>
          <w:sz w:val="24"/>
          <w:szCs w:val="24"/>
        </w:rPr>
      </w:r>
      <w:r>
        <w:rPr>
          <w:rFonts w:ascii="Times New Roman" w:hAnsi="Times New Roman"/>
          <w:sz w:val="24"/>
          <w:szCs w:val="24"/>
        </w:rPr>
      </w:r>
    </w:p>
    <w:p>
      <w:pPr>
        <w:pStyle w:val="1308"/>
        <w:numPr>
          <w:ilvl w:val="0"/>
          <w:numId w:val="13"/>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Осуществление консультаций при определении способов закупки.</w:t>
      </w:r>
      <w:r>
        <w:rPr>
          <w:rFonts w:ascii="Times New Roman" w:hAnsi="Times New Roman"/>
          <w:sz w:val="24"/>
          <w:szCs w:val="24"/>
        </w:rPr>
      </w:r>
      <w:r>
        <w:rPr>
          <w:rFonts w:ascii="Times New Roman" w:hAnsi="Times New Roman"/>
          <w:sz w:val="24"/>
          <w:szCs w:val="24"/>
        </w:rPr>
      </w:r>
    </w:p>
    <w:p>
      <w:pPr>
        <w:pStyle w:val="1308"/>
        <w:numPr>
          <w:ilvl w:val="0"/>
          <w:numId w:val="13"/>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Подготовка </w:t>
      </w:r>
      <w:r>
        <w:rPr>
          <w:rFonts w:ascii="Times New Roman" w:hAnsi="Times New Roman"/>
          <w:sz w:val="24"/>
          <w:szCs w:val="24"/>
        </w:rPr>
        <w:t xml:space="preserve">документации о закупке путем включения в нее документов и сведений, указанных в </w:t>
      </w:r>
      <w:r>
        <w:rPr>
          <w:rFonts w:ascii="Times New Roman" w:hAnsi="Times New Roman"/>
          <w:sz w:val="24"/>
          <w:szCs w:val="24"/>
        </w:rPr>
        <w:t xml:space="preserve">подпунктах</w:t>
      </w:r>
      <w:r>
        <w:rPr>
          <w:rFonts w:ascii="Times New Roman" w:hAnsi="Times New Roman"/>
          <w:sz w:val="24"/>
          <w:szCs w:val="24"/>
        </w:rPr>
        <w:t xml:space="preserve"> 2-6 </w:t>
      </w:r>
      <w:r>
        <w:rPr>
          <w:rFonts w:ascii="Times New Roman" w:hAnsi="Times New Roman"/>
          <w:sz w:val="24"/>
          <w:szCs w:val="24"/>
        </w:rPr>
        <w:t xml:space="preserve">пункта</w:t>
      </w:r>
      <w:r>
        <w:rPr>
          <w:rFonts w:ascii="Times New Roman" w:hAnsi="Times New Roman"/>
          <w:sz w:val="24"/>
          <w:szCs w:val="24"/>
        </w:rPr>
        <w:t xml:space="preserve"> 2.1 настоящего Положения и проверка её на соответствие законодательству</w:t>
      </w:r>
      <w:r>
        <w:rPr>
          <w:rFonts w:ascii="Times New Roman" w:hAnsi="Times New Roman"/>
          <w:sz w:val="24"/>
          <w:szCs w:val="24"/>
        </w:rPr>
        <w:t xml:space="preserve"> </w:t>
      </w:r>
      <w:r>
        <w:rPr>
          <w:rFonts w:ascii="Times New Roman" w:hAnsi="Times New Roman"/>
          <w:sz w:val="24"/>
          <w:szCs w:val="24"/>
        </w:rPr>
        <w:t xml:space="preserve">о закупках </w:t>
      </w:r>
      <w:r>
        <w:rPr>
          <w:rFonts w:ascii="Times New Roman" w:hAnsi="Times New Roman"/>
          <w:sz w:val="24"/>
          <w:szCs w:val="24"/>
        </w:rPr>
        <w:t xml:space="preserve">и настоящему Положению</w:t>
      </w:r>
      <w:r>
        <w:rPr>
          <w:rFonts w:ascii="Times New Roman" w:hAnsi="Times New Roman"/>
          <w:sz w:val="24"/>
          <w:szCs w:val="24"/>
        </w:rPr>
        <w:t xml:space="preserve">.</w:t>
      </w:r>
      <w:r>
        <w:rPr>
          <w:rFonts w:ascii="Times New Roman" w:hAnsi="Times New Roman"/>
          <w:color w:val="ff0000"/>
          <w:sz w:val="24"/>
          <w:szCs w:val="24"/>
        </w:rPr>
        <w:t xml:space="preserve"> </w:t>
      </w:r>
      <w:r>
        <w:rPr>
          <w:rFonts w:ascii="Times New Roman" w:hAnsi="Times New Roman"/>
          <w:sz w:val="24"/>
          <w:szCs w:val="24"/>
        </w:rPr>
      </w:r>
      <w:r>
        <w:rPr>
          <w:rFonts w:ascii="Times New Roman" w:hAnsi="Times New Roman"/>
          <w:sz w:val="24"/>
          <w:szCs w:val="24"/>
        </w:rPr>
      </w:r>
    </w:p>
    <w:p>
      <w:pPr>
        <w:pStyle w:val="1308"/>
        <w:numPr>
          <w:ilvl w:val="0"/>
          <w:numId w:val="13"/>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Согласование документации о закупке и представление ее на утверждение</w:t>
      </w:r>
      <w:r>
        <w:rPr>
          <w:rFonts w:ascii="Times New Roman" w:hAnsi="Times New Roman"/>
          <w:sz w:val="24"/>
          <w:szCs w:val="24"/>
        </w:rPr>
        <w:t xml:space="preserve"> </w:t>
      </w:r>
      <w:r>
        <w:rPr>
          <w:rFonts w:ascii="Times New Roman" w:hAnsi="Times New Roman"/>
          <w:sz w:val="24"/>
          <w:szCs w:val="24"/>
        </w:rPr>
        <w:t xml:space="preserve">Заказчику.</w:t>
      </w:r>
      <w:r>
        <w:rPr>
          <w:rFonts w:ascii="Times New Roman" w:hAnsi="Times New Roman"/>
          <w:sz w:val="24"/>
          <w:szCs w:val="24"/>
        </w:rPr>
      </w:r>
      <w:r>
        <w:rPr>
          <w:rFonts w:ascii="Times New Roman" w:hAnsi="Times New Roman"/>
          <w:sz w:val="24"/>
          <w:szCs w:val="24"/>
        </w:rPr>
      </w:r>
    </w:p>
    <w:p>
      <w:pPr>
        <w:pStyle w:val="1308"/>
        <w:numPr>
          <w:ilvl w:val="0"/>
          <w:numId w:val="13"/>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Осуществление контроля </w:t>
      </w:r>
      <w:r>
        <w:rPr>
          <w:rFonts w:ascii="Times New Roman" w:hAnsi="Times New Roman"/>
          <w:sz w:val="24"/>
          <w:szCs w:val="24"/>
        </w:rPr>
        <w:t xml:space="preserve">над </w:t>
      </w:r>
      <w:r>
        <w:rPr>
          <w:rFonts w:ascii="Times New Roman" w:hAnsi="Times New Roman"/>
          <w:sz w:val="24"/>
          <w:szCs w:val="24"/>
        </w:rPr>
        <w:t xml:space="preserve">выполнением </w:t>
      </w:r>
      <w:r>
        <w:rPr>
          <w:rFonts w:ascii="Times New Roman" w:hAnsi="Times New Roman"/>
          <w:sz w:val="24"/>
          <w:szCs w:val="24"/>
        </w:rPr>
        <w:t xml:space="preserve">П</w:t>
      </w:r>
      <w:r>
        <w:rPr>
          <w:rFonts w:ascii="Times New Roman" w:hAnsi="Times New Roman"/>
          <w:sz w:val="24"/>
          <w:szCs w:val="24"/>
        </w:rPr>
        <w:t xml:space="preserve">лана закуп</w:t>
      </w:r>
      <w:r>
        <w:rPr>
          <w:rFonts w:ascii="Times New Roman" w:hAnsi="Times New Roman"/>
          <w:sz w:val="24"/>
          <w:szCs w:val="24"/>
        </w:rPr>
        <w:t xml:space="preserve">ки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3"/>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Организационно-техническое обеспечение деятельности </w:t>
      </w:r>
      <w:r>
        <w:rPr>
          <w:rFonts w:ascii="Times New Roman" w:hAnsi="Times New Roman"/>
          <w:sz w:val="24"/>
          <w:szCs w:val="24"/>
        </w:rPr>
        <w:t xml:space="preserve">единой </w:t>
      </w:r>
      <w:r>
        <w:rPr>
          <w:rFonts w:ascii="Times New Roman" w:hAnsi="Times New Roman"/>
          <w:sz w:val="24"/>
          <w:szCs w:val="24"/>
        </w:rPr>
        <w:t xml:space="preserve">комисси</w:t>
      </w:r>
      <w:r>
        <w:rPr>
          <w:rFonts w:ascii="Times New Roman" w:hAnsi="Times New Roman"/>
          <w:sz w:val="24"/>
          <w:szCs w:val="24"/>
        </w:rPr>
        <w:t xml:space="preserve">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3"/>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Организация размещения </w:t>
      </w:r>
      <w:r>
        <w:rPr>
          <w:rFonts w:ascii="Times New Roman" w:hAnsi="Times New Roman"/>
          <w:sz w:val="24"/>
          <w:szCs w:val="24"/>
        </w:rPr>
        <w:t xml:space="preserve">в единой информационной системе</w:t>
      </w:r>
      <w:r>
        <w:rPr>
          <w:rFonts w:ascii="Times New Roman" w:hAnsi="Times New Roman"/>
          <w:sz w:val="24"/>
          <w:szCs w:val="24"/>
        </w:rPr>
        <w:t xml:space="preserve"> информации о закупке</w:t>
      </w:r>
      <w:r>
        <w:rPr>
          <w:rFonts w:ascii="Times New Roman" w:hAnsi="Times New Roman"/>
          <w:sz w:val="24"/>
          <w:szCs w:val="24"/>
        </w:rPr>
        <w:t xml:space="preserve"> и </w:t>
      </w:r>
      <w:r>
        <w:rPr>
          <w:rFonts w:ascii="Times New Roman" w:hAnsi="Times New Roman"/>
          <w:sz w:val="24"/>
          <w:szCs w:val="24"/>
        </w:rPr>
        <w:t xml:space="preserve">иной информации</w:t>
      </w:r>
      <w:r>
        <w:rPr>
          <w:rFonts w:ascii="Times New Roman" w:hAnsi="Times New Roman"/>
          <w:sz w:val="24"/>
          <w:szCs w:val="24"/>
        </w:rPr>
        <w:t xml:space="preserve">, подлежащей такому размещению в соответствии с настоящим Положением.</w:t>
      </w:r>
      <w:r>
        <w:rPr>
          <w:rFonts w:ascii="Times New Roman" w:hAnsi="Times New Roman"/>
          <w:sz w:val="24"/>
          <w:szCs w:val="24"/>
        </w:rPr>
      </w:r>
      <w:r>
        <w:rPr>
          <w:rFonts w:ascii="Times New Roman" w:hAnsi="Times New Roman"/>
          <w:sz w:val="24"/>
          <w:szCs w:val="24"/>
        </w:rPr>
      </w:r>
    </w:p>
    <w:p>
      <w:pPr>
        <w:pStyle w:val="1308"/>
        <w:numPr>
          <w:ilvl w:val="0"/>
          <w:numId w:val="13"/>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Прием и регистрация документов, полученных в процессе осуществления закуп</w:t>
      </w:r>
      <w:r>
        <w:rPr>
          <w:rFonts w:ascii="Times New Roman" w:hAnsi="Times New Roman"/>
          <w:sz w:val="24"/>
          <w:szCs w:val="24"/>
        </w:rPr>
        <w:t xml:space="preserve">ки</w:t>
      </w:r>
      <w:r>
        <w:rPr>
          <w:rFonts w:ascii="Times New Roman" w:hAnsi="Times New Roman"/>
          <w:sz w:val="24"/>
          <w:szCs w:val="24"/>
        </w:rPr>
        <w:t xml:space="preserve"> от участников </w:t>
      </w:r>
      <w:r>
        <w:rPr>
          <w:rFonts w:ascii="Times New Roman" w:hAnsi="Times New Roman"/>
          <w:sz w:val="24"/>
          <w:szCs w:val="24"/>
        </w:rPr>
        <w:t xml:space="preserve">закупки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3"/>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Подготовка разъяснений и изменений в извещения и документацию о закупке (при необходимости с привлечением инициаторов закупки) и организация их размещения</w:t>
      </w:r>
      <w:r>
        <w:rPr>
          <w:rFonts w:ascii="Times New Roman" w:hAnsi="Times New Roman"/>
          <w:sz w:val="24"/>
          <w:szCs w:val="24"/>
        </w:rPr>
        <w:t xml:space="preserve"> в единой информационной системе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3"/>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Формирование отчетов о результатах закупок, а также установленных форм отчетности.</w:t>
      </w:r>
      <w:r>
        <w:rPr>
          <w:rFonts w:ascii="Times New Roman" w:hAnsi="Times New Roman"/>
          <w:sz w:val="24"/>
          <w:szCs w:val="24"/>
        </w:rPr>
      </w:r>
      <w:r>
        <w:rPr>
          <w:rFonts w:ascii="Times New Roman" w:hAnsi="Times New Roman"/>
          <w:sz w:val="24"/>
          <w:szCs w:val="24"/>
        </w:rPr>
      </w:r>
    </w:p>
    <w:p>
      <w:pPr>
        <w:pStyle w:val="1308"/>
        <w:numPr>
          <w:ilvl w:val="0"/>
          <w:numId w:val="13"/>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Подготовка ответов на запросы, возражений на жалобы участников закупки.</w:t>
      </w:r>
      <w:r>
        <w:rPr>
          <w:rFonts w:ascii="Times New Roman" w:hAnsi="Times New Roman"/>
          <w:sz w:val="24"/>
          <w:szCs w:val="24"/>
        </w:rPr>
      </w:r>
      <w:r>
        <w:rPr>
          <w:rFonts w:ascii="Times New Roman" w:hAnsi="Times New Roman"/>
          <w:sz w:val="24"/>
          <w:szCs w:val="24"/>
        </w:rPr>
      </w:r>
    </w:p>
    <w:p>
      <w:pPr>
        <w:pStyle w:val="1308"/>
        <w:numPr>
          <w:ilvl w:val="0"/>
          <w:numId w:val="13"/>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Участие в работе </w:t>
      </w:r>
      <w:r>
        <w:rPr>
          <w:rFonts w:ascii="Times New Roman" w:hAnsi="Times New Roman"/>
          <w:sz w:val="24"/>
          <w:szCs w:val="24"/>
        </w:rPr>
        <w:t xml:space="preserve">единой </w:t>
      </w:r>
      <w:r>
        <w:rPr>
          <w:rFonts w:ascii="Times New Roman" w:hAnsi="Times New Roman"/>
          <w:sz w:val="24"/>
          <w:szCs w:val="24"/>
        </w:rPr>
        <w:t xml:space="preserve">комисси</w:t>
      </w:r>
      <w:r>
        <w:rPr>
          <w:rFonts w:ascii="Times New Roman" w:hAnsi="Times New Roman"/>
          <w:sz w:val="24"/>
          <w:szCs w:val="24"/>
        </w:rPr>
        <w:t xml:space="preserve">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3"/>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Осуществление контроля соответствия цены, сроков, объемов </w:t>
      </w:r>
      <w:r>
        <w:rPr>
          <w:rFonts w:ascii="Times New Roman" w:hAnsi="Times New Roman"/>
          <w:sz w:val="24"/>
          <w:szCs w:val="24"/>
        </w:rPr>
        <w:t xml:space="preserve">товаров, работ, услуг в направляемом </w:t>
      </w:r>
      <w:r>
        <w:rPr>
          <w:rFonts w:ascii="Times New Roman" w:hAnsi="Times New Roman"/>
          <w:sz w:val="24"/>
          <w:szCs w:val="24"/>
        </w:rPr>
        <w:t xml:space="preserve">победителю закупки проект</w:t>
      </w:r>
      <w:r>
        <w:rPr>
          <w:rFonts w:ascii="Times New Roman" w:hAnsi="Times New Roman"/>
          <w:sz w:val="24"/>
          <w:szCs w:val="24"/>
        </w:rPr>
        <w:t xml:space="preserve">е</w:t>
      </w:r>
      <w:r>
        <w:rPr>
          <w:rFonts w:ascii="Times New Roman" w:hAnsi="Times New Roman"/>
          <w:sz w:val="24"/>
          <w:szCs w:val="24"/>
        </w:rPr>
        <w:t xml:space="preserve"> </w:t>
      </w:r>
      <w:r>
        <w:rPr>
          <w:rFonts w:ascii="Times New Roman" w:hAnsi="Times New Roman"/>
          <w:sz w:val="24"/>
          <w:szCs w:val="24"/>
        </w:rPr>
        <w:t xml:space="preserve">договора требованиям документации о закупке и заявке лица, с которым заключается договор.</w:t>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2.3.3. Дополнительные функции Управления организации за</w:t>
      </w:r>
      <w:r>
        <w:rPr>
          <w:rFonts w:ascii="Times New Roman" w:hAnsi="Times New Roman"/>
          <w:sz w:val="24"/>
          <w:szCs w:val="24"/>
        </w:rPr>
        <w:t xml:space="preserve">к</w:t>
      </w:r>
      <w:r>
        <w:rPr>
          <w:rFonts w:ascii="Times New Roman" w:hAnsi="Times New Roman"/>
          <w:sz w:val="24"/>
          <w:szCs w:val="24"/>
        </w:rPr>
        <w:t xml:space="preserve">упок Учреждения:</w:t>
      </w:r>
      <w:r>
        <w:rPr>
          <w:rFonts w:ascii="Times New Roman" w:hAnsi="Times New Roman"/>
          <w:sz w:val="24"/>
          <w:szCs w:val="24"/>
        </w:rPr>
      </w:r>
      <w:r>
        <w:rPr>
          <w:rFonts w:ascii="Times New Roman" w:hAnsi="Times New Roman"/>
          <w:sz w:val="24"/>
          <w:szCs w:val="24"/>
        </w:rPr>
      </w:r>
    </w:p>
    <w:p>
      <w:pPr>
        <w:pStyle w:val="1308"/>
        <w:numPr>
          <w:ilvl w:val="0"/>
          <w:numId w:val="146"/>
        </w:numPr>
        <w:ind w:left="0" w:firstLine="709"/>
        <w:jc w:val="both"/>
        <w:spacing w:after="0"/>
        <w:rPr>
          <w:rFonts w:ascii="Times New Roman" w:hAnsi="Times New Roman"/>
          <w:sz w:val="24"/>
          <w:szCs w:val="24"/>
        </w:rPr>
      </w:pPr>
      <w:r>
        <w:rPr>
          <w:rFonts w:ascii="Times New Roman" w:hAnsi="Times New Roman"/>
          <w:sz w:val="24"/>
          <w:szCs w:val="24"/>
        </w:rPr>
        <w:t xml:space="preserve">Осуществление контроля </w:t>
      </w:r>
      <w:r>
        <w:rPr>
          <w:rFonts w:ascii="Times New Roman" w:hAnsi="Times New Roman"/>
          <w:sz w:val="24"/>
          <w:szCs w:val="24"/>
        </w:rPr>
        <w:t xml:space="preserve">над </w:t>
      </w:r>
      <w:r>
        <w:rPr>
          <w:rFonts w:ascii="Times New Roman" w:hAnsi="Times New Roman"/>
          <w:sz w:val="24"/>
          <w:szCs w:val="24"/>
        </w:rPr>
        <w:t xml:space="preserve">проведением закупочных процедур </w:t>
      </w:r>
      <w:r>
        <w:rPr>
          <w:rFonts w:ascii="Times New Roman" w:hAnsi="Times New Roman"/>
          <w:sz w:val="24"/>
          <w:szCs w:val="24"/>
        </w:rPr>
        <w:t xml:space="preserve">филиалами </w:t>
      </w:r>
      <w:r>
        <w:rPr>
          <w:rFonts w:ascii="Times New Roman" w:hAnsi="Times New Roman"/>
          <w:sz w:val="24"/>
          <w:szCs w:val="24"/>
        </w:rPr>
        <w:t xml:space="preserve">Заказчика на предмет соответствия </w:t>
      </w:r>
      <w:r>
        <w:rPr>
          <w:rFonts w:ascii="Times New Roman" w:hAnsi="Times New Roman"/>
          <w:sz w:val="24"/>
          <w:szCs w:val="24"/>
        </w:rPr>
        <w:t xml:space="preserve">таких процедур </w:t>
      </w:r>
      <w:r>
        <w:rPr>
          <w:rFonts w:ascii="Times New Roman" w:hAnsi="Times New Roman"/>
          <w:sz w:val="24"/>
          <w:szCs w:val="24"/>
        </w:rPr>
        <w:t xml:space="preserve">требованиям </w:t>
      </w:r>
      <w:r>
        <w:rPr>
          <w:rFonts w:ascii="Times New Roman" w:hAnsi="Times New Roman"/>
          <w:sz w:val="24"/>
          <w:szCs w:val="24"/>
        </w:rPr>
        <w:t xml:space="preserve">законодательства о закупках</w:t>
      </w:r>
      <w:r>
        <w:rPr>
          <w:rFonts w:ascii="Times New Roman" w:hAnsi="Times New Roman"/>
          <w:sz w:val="24"/>
          <w:szCs w:val="24"/>
        </w:rPr>
        <w:t xml:space="preserve">, </w:t>
      </w:r>
      <w:r>
        <w:rPr>
          <w:rFonts w:ascii="Times New Roman" w:hAnsi="Times New Roman"/>
          <w:sz w:val="24"/>
          <w:szCs w:val="24"/>
        </w:rPr>
        <w:t xml:space="preserve">настоящего </w:t>
      </w:r>
      <w:r>
        <w:rPr>
          <w:rFonts w:ascii="Times New Roman" w:hAnsi="Times New Roman"/>
          <w:sz w:val="24"/>
          <w:szCs w:val="24"/>
        </w:rPr>
        <w:t xml:space="preserve">Положения </w:t>
      </w:r>
      <w:r>
        <w:rPr>
          <w:rFonts w:ascii="Times New Roman" w:hAnsi="Times New Roman"/>
          <w:sz w:val="24"/>
          <w:szCs w:val="24"/>
        </w:rPr>
        <w:t xml:space="preserve">и организационно-распорядительны</w:t>
      </w:r>
      <w:r>
        <w:rPr>
          <w:rFonts w:ascii="Times New Roman" w:hAnsi="Times New Roman"/>
          <w:sz w:val="24"/>
          <w:szCs w:val="24"/>
        </w:rPr>
        <w:t xml:space="preserve">х</w:t>
      </w:r>
      <w:r>
        <w:rPr>
          <w:rFonts w:ascii="Times New Roman" w:hAnsi="Times New Roman"/>
          <w:sz w:val="24"/>
          <w:szCs w:val="24"/>
        </w:rPr>
        <w:t xml:space="preserve"> документ</w:t>
      </w:r>
      <w:r>
        <w:rPr>
          <w:rFonts w:ascii="Times New Roman" w:hAnsi="Times New Roman"/>
          <w:sz w:val="24"/>
          <w:szCs w:val="24"/>
        </w:rPr>
        <w:t xml:space="preserve">ов</w:t>
      </w:r>
      <w:r>
        <w:rPr>
          <w:rFonts w:ascii="Times New Roman" w:hAnsi="Times New Roman"/>
          <w:sz w:val="24"/>
          <w:szCs w:val="24"/>
        </w:rPr>
        <w:t xml:space="preserve"> Учреждения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46"/>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 Осуществление контроля </w:t>
      </w:r>
      <w:r>
        <w:rPr>
          <w:rFonts w:ascii="Times New Roman" w:hAnsi="Times New Roman"/>
          <w:sz w:val="24"/>
          <w:szCs w:val="24"/>
        </w:rPr>
        <w:t xml:space="preserve">над </w:t>
      </w:r>
      <w:r>
        <w:rPr>
          <w:rFonts w:ascii="Times New Roman" w:hAnsi="Times New Roman"/>
          <w:sz w:val="24"/>
          <w:szCs w:val="24"/>
        </w:rPr>
        <w:t xml:space="preserve">качеством подготовки </w:t>
      </w:r>
      <w:r>
        <w:rPr>
          <w:rFonts w:ascii="Times New Roman" w:hAnsi="Times New Roman"/>
          <w:sz w:val="24"/>
          <w:szCs w:val="24"/>
        </w:rPr>
        <w:t xml:space="preserve">закупочной документации</w:t>
      </w:r>
      <w:r>
        <w:rPr>
          <w:rFonts w:ascii="Times New Roman" w:hAnsi="Times New Roman"/>
          <w:sz w:val="24"/>
          <w:szCs w:val="24"/>
        </w:rPr>
        <w:t xml:space="preserve"> </w:t>
      </w:r>
      <w:r>
        <w:rPr>
          <w:rFonts w:ascii="Times New Roman" w:hAnsi="Times New Roman"/>
          <w:sz w:val="24"/>
          <w:szCs w:val="24"/>
        </w:rPr>
        <w:t xml:space="preserve">филиалами Учреждения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46"/>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Направление </w:t>
      </w:r>
      <w:r>
        <w:rPr>
          <w:rFonts w:ascii="Times New Roman" w:hAnsi="Times New Roman"/>
          <w:sz w:val="24"/>
          <w:szCs w:val="24"/>
        </w:rPr>
        <w:t xml:space="preserve">запросов в структурные подразделения </w:t>
      </w:r>
      <w:r>
        <w:rPr>
          <w:rFonts w:ascii="Times New Roman" w:hAnsi="Times New Roman"/>
          <w:sz w:val="24"/>
          <w:szCs w:val="24"/>
        </w:rPr>
        <w:t xml:space="preserve">филиалов Учреждения</w:t>
      </w:r>
      <w:r>
        <w:rPr>
          <w:rFonts w:ascii="Times New Roman" w:hAnsi="Times New Roman"/>
          <w:sz w:val="24"/>
          <w:szCs w:val="24"/>
        </w:rPr>
        <w:t xml:space="preserve"> по вопросам осуществления закупочной деятельности.</w:t>
      </w:r>
      <w:r>
        <w:rPr>
          <w:rFonts w:ascii="Times New Roman" w:hAnsi="Times New Roman"/>
          <w:sz w:val="24"/>
          <w:szCs w:val="24"/>
        </w:rPr>
      </w:r>
      <w:r>
        <w:rPr>
          <w:rFonts w:ascii="Times New Roman" w:hAnsi="Times New Roman"/>
          <w:sz w:val="24"/>
          <w:szCs w:val="24"/>
        </w:rPr>
      </w:r>
    </w:p>
    <w:p>
      <w:pPr>
        <w:pStyle w:val="1308"/>
        <w:numPr>
          <w:ilvl w:val="0"/>
          <w:numId w:val="146"/>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Проведение </w:t>
      </w:r>
      <w:r>
        <w:rPr>
          <w:rFonts w:ascii="Times New Roman" w:hAnsi="Times New Roman"/>
          <w:sz w:val="24"/>
          <w:szCs w:val="24"/>
        </w:rPr>
        <w:t xml:space="preserve">анализа состояния дел по </w:t>
      </w:r>
      <w:r>
        <w:rPr>
          <w:rFonts w:ascii="Times New Roman" w:hAnsi="Times New Roman"/>
          <w:sz w:val="24"/>
          <w:szCs w:val="24"/>
        </w:rPr>
        <w:t xml:space="preserve">вопросам </w:t>
      </w:r>
      <w:r>
        <w:rPr>
          <w:rFonts w:ascii="Times New Roman" w:hAnsi="Times New Roman"/>
          <w:sz w:val="24"/>
          <w:szCs w:val="24"/>
        </w:rPr>
        <w:t xml:space="preserve">осуществления закупок, проводимых </w:t>
      </w:r>
      <w:r>
        <w:rPr>
          <w:rFonts w:ascii="Times New Roman" w:hAnsi="Times New Roman"/>
          <w:sz w:val="24"/>
          <w:szCs w:val="24"/>
        </w:rPr>
        <w:t xml:space="preserve">филиалами Учреждения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46"/>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 Определение и направление представителей для проведения внутреннего</w:t>
      </w:r>
      <w:r>
        <w:rPr>
          <w:rFonts w:ascii="Times New Roman" w:hAnsi="Times New Roman"/>
          <w:sz w:val="24"/>
          <w:szCs w:val="24"/>
        </w:rPr>
        <w:t xml:space="preserve"> </w:t>
      </w:r>
      <w:r>
        <w:rPr>
          <w:rFonts w:ascii="Times New Roman" w:hAnsi="Times New Roman"/>
          <w:sz w:val="24"/>
          <w:szCs w:val="24"/>
        </w:rPr>
        <w:t xml:space="preserve">аудита, служебных расследований, касающихся проведенных закупочных процедур.</w:t>
      </w:r>
      <w:r>
        <w:rPr>
          <w:rFonts w:ascii="Times New Roman" w:hAnsi="Times New Roman"/>
          <w:sz w:val="24"/>
          <w:szCs w:val="24"/>
        </w:rPr>
      </w:r>
      <w:r>
        <w:rPr>
          <w:rFonts w:ascii="Times New Roman" w:hAnsi="Times New Roman"/>
          <w:sz w:val="24"/>
          <w:szCs w:val="24"/>
        </w:rPr>
      </w:r>
    </w:p>
    <w:p>
      <w:pPr>
        <w:pStyle w:val="1308"/>
        <w:numPr>
          <w:ilvl w:val="0"/>
          <w:numId w:val="146"/>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 Представление по итогам внутреннего аудита и служебных расследований предложений руководству </w:t>
      </w:r>
      <w:r>
        <w:rPr>
          <w:rFonts w:ascii="Times New Roman" w:hAnsi="Times New Roman"/>
          <w:sz w:val="24"/>
          <w:szCs w:val="24"/>
        </w:rPr>
        <w:t xml:space="preserve">Учреждения</w:t>
      </w:r>
      <w:r>
        <w:rPr>
          <w:rFonts w:ascii="Times New Roman" w:hAnsi="Times New Roman"/>
          <w:sz w:val="24"/>
          <w:szCs w:val="24"/>
        </w:rPr>
        <w:t xml:space="preserve"> по наказанию виновных в нарушении требований порядка осуществления закупочных процедур, о типичных ошибках при проведении закупок.</w:t>
      </w:r>
      <w:r>
        <w:rPr>
          <w:rFonts w:ascii="Times New Roman" w:hAnsi="Times New Roman"/>
          <w:sz w:val="24"/>
          <w:szCs w:val="24"/>
        </w:rPr>
      </w:r>
      <w:r>
        <w:rPr>
          <w:rFonts w:ascii="Times New Roman" w:hAnsi="Times New Roman"/>
          <w:sz w:val="24"/>
          <w:szCs w:val="24"/>
        </w:rPr>
      </w:r>
    </w:p>
    <w:p>
      <w:pPr>
        <w:pStyle w:val="1308"/>
        <w:numPr>
          <w:ilvl w:val="0"/>
          <w:numId w:val="146"/>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 Формирование предложений по изменению настоящего Положения.</w:t>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93" w:leader="none"/>
        </w:tabs>
        <w:rPr>
          <w:rFonts w:ascii="Times New Roman" w:hAnsi="Times New Roman"/>
          <w:b/>
          <w:sz w:val="24"/>
          <w:szCs w:val="24"/>
        </w:rPr>
      </w:pPr>
      <w:r>
        <w:rPr>
          <w:rFonts w:ascii="Times New Roman" w:hAnsi="Times New Roman"/>
          <w:b/>
          <w:sz w:val="24"/>
          <w:szCs w:val="24"/>
        </w:rPr>
        <w:t xml:space="preserve">2.4. </w:t>
      </w:r>
      <w:r>
        <w:rPr>
          <w:rFonts w:ascii="Times New Roman" w:hAnsi="Times New Roman"/>
          <w:b/>
          <w:sz w:val="24"/>
          <w:szCs w:val="24"/>
        </w:rPr>
        <w:t xml:space="preserve">Урегулирование конфликта интересов</w:t>
      </w:r>
      <w:r>
        <w:rPr>
          <w:rFonts w:ascii="Times New Roman" w:hAnsi="Times New Roman"/>
          <w:b/>
          <w:sz w:val="24"/>
          <w:szCs w:val="24"/>
        </w:rPr>
      </w:r>
      <w:r>
        <w:rPr>
          <w:rFonts w:ascii="Times New Roman" w:hAnsi="Times New Roman"/>
          <w:b/>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2.4.1. Руководитель Заказчика, член единой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w:t>
      </w:r>
      <w:r>
        <w:rPr>
          <w:rFonts w:ascii="Times New Roman" w:hAnsi="Times New Roman"/>
          <w:sz w:val="24"/>
          <w:szCs w:val="24"/>
        </w:rPr>
        <w:br w:type="textWrapping" w:clear="all"/>
      </w:r>
      <w:r>
        <w:rPr>
          <w:rFonts w:ascii="Times New Roman" w:hAnsi="Times New Roman"/>
          <w:sz w:val="24"/>
          <w:szCs w:val="24"/>
        </w:rPr>
        <w:t xml:space="preserve">«О противодействии коррупции».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2.4.2. Членами единой комиссии</w:t>
      </w:r>
      <w:r>
        <w:rPr>
          <w:rFonts w:ascii="Times New Roman" w:hAnsi="Times New Roman"/>
          <w:sz w:val="24"/>
          <w:szCs w:val="24"/>
        </w:rPr>
        <w:t xml:space="preserve"> по осуществлению закупок</w:t>
      </w:r>
      <w:r>
        <w:rPr>
          <w:rFonts w:ascii="Times New Roman" w:hAnsi="Times New Roman"/>
          <w:sz w:val="24"/>
          <w:szCs w:val="24"/>
        </w:rPr>
        <w:t xml:space="preserve"> не могут быть:</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физические лица, имеющие </w:t>
      </w:r>
      <w:r>
        <w:rPr>
          <w:rFonts w:ascii="Times New Roman" w:hAnsi="Times New Roman"/>
          <w:sz w:val="24"/>
          <w:szCs w:val="24"/>
        </w:rPr>
        <w:t xml:space="preserve">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w:t>
      </w:r>
      <w:r>
        <w:rPr>
          <w:rFonts w:ascii="Times New Roman" w:hAnsi="Times New Roman"/>
          <w:sz w:val="24"/>
          <w:szCs w:val="24"/>
        </w:rPr>
        <w:t xml:space="preserve">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w:t>
      </w:r>
      <w:r>
        <w:rPr>
          <w:rFonts w:ascii="Times New Roman" w:hAnsi="Times New Roman"/>
          <w:sz w:val="24"/>
          <w:szCs w:val="24"/>
        </w:rPr>
        <w:br w:type="textWrapping" w:clear="all"/>
      </w:r>
      <w:r>
        <w:rPr>
          <w:rFonts w:ascii="Times New Roman" w:hAnsi="Times New Roman"/>
          <w:sz w:val="24"/>
          <w:szCs w:val="24"/>
        </w:rPr>
        <w:t xml:space="preserve">«О противодействии коррупции»;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w:t>
      </w:r>
      <w:r>
        <w:rPr>
          <w:rFonts w:ascii="Times New Roman" w:hAnsi="Times New Roman" w:eastAsia="Calibri"/>
          <w:sz w:val="24"/>
          <w:szCs w:val="24"/>
          <w:lang w:eastAsia="en-US"/>
        </w:rPr>
        <w:t xml:space="preserve">иные физические лица в случаях, определенных Положением о закупке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t xml:space="preserve">2.4.3. Член единой комиссии </w:t>
      </w:r>
      <w:r>
        <w:rPr>
          <w:rFonts w:ascii="Times New Roman" w:hAnsi="Times New Roman"/>
          <w:sz w:val="24"/>
          <w:szCs w:val="24"/>
        </w:rPr>
        <w:t xml:space="preserve">по осуществлению закупок </w:t>
      </w:r>
      <w:r>
        <w:rPr>
          <w:rFonts w:ascii="Times New Roman" w:hAnsi="Times New Roman"/>
          <w:sz w:val="24"/>
          <w:szCs w:val="24"/>
        </w:rPr>
        <w:t xml:space="preserve">обязан незамедлительно сообщить Заказчику, принявшему решение о создании единой</w:t>
      </w:r>
      <w:r>
        <w:rPr>
          <w:rFonts w:ascii="Times New Roman" w:hAnsi="Times New Roman"/>
          <w:sz w:val="24"/>
          <w:szCs w:val="24"/>
        </w:rPr>
        <w:t xml:space="preserve"> комиссии по осуществлению закупок</w:t>
      </w:r>
      <w:r>
        <w:rPr>
          <w:rFonts w:ascii="Times New Roman" w:hAnsi="Times New Roman"/>
          <w:sz w:val="24"/>
          <w:szCs w:val="24"/>
        </w:rPr>
        <w:t xml:space="preserve">, о возникновении обстоятельств, предусмотренных пунктом 2.4.2 настоящего Положения. В случае выявления в составе единой комиссии </w:t>
      </w:r>
      <w:r>
        <w:rPr>
          <w:rFonts w:ascii="Times New Roman" w:hAnsi="Times New Roman"/>
          <w:sz w:val="24"/>
          <w:szCs w:val="24"/>
        </w:rPr>
        <w:t xml:space="preserve">по осуществлению закупок </w:t>
      </w:r>
      <w:r>
        <w:rPr>
          <w:rFonts w:ascii="Times New Roman" w:hAnsi="Times New Roman"/>
          <w:sz w:val="24"/>
          <w:szCs w:val="24"/>
        </w:rPr>
        <w:t xml:space="preserve">физических лиц, указанных в пункте 2.4.2 настоящего Положения, Заказчик, принявший решение о создании единой комиссии</w:t>
      </w:r>
      <w:r>
        <w:rPr>
          <w:rFonts w:ascii="Times New Roman" w:hAnsi="Times New Roman"/>
          <w:sz w:val="24"/>
          <w:szCs w:val="24"/>
        </w:rPr>
        <w:t xml:space="preserve"> по осуществлению закупок</w:t>
      </w:r>
      <w:r>
        <w:rPr>
          <w:rFonts w:ascii="Times New Roman" w:hAnsi="Times New Roman"/>
          <w:sz w:val="24"/>
          <w:szCs w:val="24"/>
        </w:rPr>
        <w:t xml:space="preserve">, обязан незамедлительно заменить их другими физическими лицами, соответствующими требованиям, предусмотренным положениями пункта 2.4.2 настоящего Положения.</w:t>
      </w:r>
      <w:r>
        <w:rPr>
          <w:rFonts w:ascii="Times New Roman" w:hAnsi="Times New Roman"/>
          <w:sz w:val="24"/>
          <w:szCs w:val="24"/>
        </w:rPr>
      </w:r>
      <w:r>
        <w:rPr>
          <w:rFonts w:ascii="Times New Roman" w:hAnsi="Times New Roman"/>
          <w:sz w:val="24"/>
          <w:szCs w:val="24"/>
        </w:rPr>
      </w:r>
    </w:p>
    <w:p>
      <w:pPr>
        <w:pStyle w:val="1275"/>
        <w:ind w:firstLine="709"/>
        <w:jc w:val="both"/>
        <w:spacing w:after="0"/>
        <w:tabs>
          <w:tab w:val="left" w:pos="993" w:leader="none"/>
          <w:tab w:val="num" w:pos="1260" w:leader="none"/>
        </w:tabs>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pStyle w:val="1275"/>
        <w:jc w:val="both"/>
        <w:spacing w:after="0"/>
        <w:tabs>
          <w:tab w:val="left" w:pos="993" w:leader="none"/>
          <w:tab w:val="num" w:pos="1260" w:leader="none"/>
        </w:tabs>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pStyle w:val="1277"/>
        <w:jc w:val="center"/>
        <w:spacing w:before="0" w:line="276" w:lineRule="auto"/>
        <w:rPr>
          <w:rFonts w:ascii="Times New Roman" w:hAnsi="Times New Roman"/>
          <w:i/>
          <w:color w:val="000000"/>
          <w:sz w:val="24"/>
        </w:rPr>
      </w:pPr>
      <w:r/>
      <w:bookmarkStart w:id="20" w:name="_Toc310625099"/>
      <w:r/>
      <w:bookmarkStart w:id="21" w:name="_Toc378582091"/>
      <w:r>
        <w:rPr>
          <w:rFonts w:ascii="Times New Roman" w:hAnsi="Times New Roman"/>
          <w:i/>
          <w:color w:val="000000"/>
          <w:sz w:val="24"/>
        </w:rPr>
        <w:t xml:space="preserve">3. Формирование </w:t>
      </w:r>
      <w:r>
        <w:rPr>
          <w:rFonts w:ascii="Times New Roman" w:hAnsi="Times New Roman"/>
          <w:i/>
          <w:color w:val="000000"/>
          <w:sz w:val="24"/>
          <w:lang w:val="ru-RU"/>
        </w:rPr>
        <w:t xml:space="preserve">П</w:t>
      </w:r>
      <w:r>
        <w:rPr>
          <w:rFonts w:ascii="Times New Roman" w:hAnsi="Times New Roman"/>
          <w:i/>
          <w:color w:val="000000"/>
          <w:sz w:val="24"/>
        </w:rPr>
        <w:t xml:space="preserve">лана закуп</w:t>
      </w:r>
      <w:r>
        <w:rPr>
          <w:rFonts w:ascii="Times New Roman" w:hAnsi="Times New Roman"/>
          <w:i/>
          <w:color w:val="000000"/>
          <w:sz w:val="24"/>
          <w:lang w:val="ru-RU"/>
        </w:rPr>
        <w:t xml:space="preserve">ки</w:t>
      </w:r>
      <w:r>
        <w:rPr>
          <w:rFonts w:ascii="Times New Roman" w:hAnsi="Times New Roman"/>
          <w:i/>
          <w:color w:val="000000"/>
          <w:sz w:val="24"/>
        </w:rPr>
        <w:t xml:space="preserve"> товаров, работ, услуг</w:t>
      </w:r>
      <w:bookmarkEnd w:id="20"/>
      <w:r/>
      <w:bookmarkEnd w:id="21"/>
      <w:r>
        <w:rPr>
          <w:rFonts w:ascii="Times New Roman" w:hAnsi="Times New Roman"/>
          <w:i/>
          <w:color w:val="000000"/>
          <w:sz w:val="24"/>
        </w:rPr>
      </w:r>
      <w:r>
        <w:rPr>
          <w:rFonts w:ascii="Times New Roman" w:hAnsi="Times New Roman"/>
          <w:i/>
          <w:color w:val="000000"/>
          <w:sz w:val="24"/>
        </w:rPr>
      </w:r>
    </w:p>
    <w:p>
      <w:pPr>
        <w:pStyle w:val="1275"/>
        <w:ind w:firstLine="709"/>
        <w:jc w:val="both"/>
        <w:spacing w:after="0"/>
        <w:rPr>
          <w:rFonts w:ascii="Times New Roman" w:hAnsi="Times New Roman"/>
          <w:sz w:val="24"/>
        </w:rPr>
      </w:pPr>
      <w:r>
        <w:rPr>
          <w:rFonts w:ascii="Times New Roman" w:hAnsi="Times New Roman"/>
          <w:sz w:val="24"/>
        </w:rPr>
        <w:t xml:space="preserve">3.1. Формирование </w:t>
      </w:r>
      <w:r>
        <w:rPr>
          <w:rFonts w:ascii="Times New Roman" w:hAnsi="Times New Roman"/>
          <w:sz w:val="24"/>
        </w:rPr>
        <w:t xml:space="preserve">П</w:t>
      </w:r>
      <w:r>
        <w:rPr>
          <w:rFonts w:ascii="Times New Roman" w:hAnsi="Times New Roman"/>
          <w:sz w:val="24"/>
        </w:rPr>
        <w:t xml:space="preserve">лана закуп</w:t>
      </w:r>
      <w:r>
        <w:rPr>
          <w:rFonts w:ascii="Times New Roman" w:hAnsi="Times New Roman"/>
          <w:sz w:val="24"/>
        </w:rPr>
        <w:t xml:space="preserve">ки</w:t>
      </w:r>
      <w:r>
        <w:rPr>
          <w:rFonts w:ascii="Times New Roman" w:hAnsi="Times New Roman"/>
          <w:sz w:val="24"/>
        </w:rPr>
        <w:t xml:space="preserve"> </w:t>
      </w:r>
      <w:r>
        <w:rPr>
          <w:rFonts w:ascii="Times New Roman" w:hAnsi="Times New Roman"/>
          <w:sz w:val="24"/>
          <w:szCs w:val="24"/>
        </w:rPr>
        <w:t xml:space="preserve">товаров, работ, у</w:t>
      </w:r>
      <w:r>
        <w:rPr>
          <w:rFonts w:ascii="Times New Roman" w:hAnsi="Times New Roman"/>
          <w:sz w:val="24"/>
          <w:szCs w:val="24"/>
        </w:rPr>
        <w:t xml:space="preserve">слуг для нужд Учреждения (далее</w:t>
      </w:r>
      <w:r>
        <w:rPr>
          <w:rFonts w:ascii="Times New Roman" w:hAnsi="Times New Roman"/>
          <w:sz w:val="24"/>
          <w:szCs w:val="24"/>
        </w:rPr>
        <w:t xml:space="preserve">– План закупки) </w:t>
      </w:r>
      <w:r>
        <w:rPr>
          <w:rFonts w:ascii="Times New Roman" w:hAnsi="Times New Roman"/>
          <w:sz w:val="24"/>
        </w:rPr>
        <w:t xml:space="preserve">производится на основании утвержденного Плана финансово-хозяйственной деятельности Ф</w:t>
      </w:r>
      <w:r>
        <w:rPr>
          <w:rFonts w:ascii="Times New Roman" w:hAnsi="Times New Roman"/>
          <w:sz w:val="24"/>
        </w:rPr>
        <w:t xml:space="preserve">Г</w:t>
      </w:r>
      <w:r>
        <w:rPr>
          <w:rFonts w:ascii="Times New Roman" w:hAnsi="Times New Roman"/>
          <w:sz w:val="24"/>
        </w:rPr>
        <w:t xml:space="preserve">БУ </w:t>
      </w:r>
      <w:r>
        <w:rPr>
          <w:rFonts w:ascii="Times New Roman" w:hAnsi="Times New Roman"/>
          <w:sz w:val="24"/>
          <w:szCs w:val="24"/>
        </w:rPr>
        <w:t xml:space="preserve">«</w:t>
      </w:r>
      <w:r>
        <w:rPr>
          <w:rFonts w:ascii="Times New Roman" w:hAnsi="Times New Roman"/>
          <w:sz w:val="24"/>
          <w:szCs w:val="24"/>
        </w:rPr>
        <w:t xml:space="preserve">М</w:t>
      </w:r>
      <w:r>
        <w:rPr>
          <w:rFonts w:ascii="Times New Roman" w:hAnsi="Times New Roman"/>
          <w:sz w:val="24"/>
          <w:szCs w:val="24"/>
        </w:rPr>
        <w:t xml:space="preserve">орспасслужба»</w:t>
      </w:r>
      <w:r>
        <w:rPr>
          <w:rFonts w:ascii="Times New Roman" w:hAnsi="Times New Roman"/>
          <w:sz w:val="24"/>
          <w:szCs w:val="24"/>
        </w:rPr>
        <w:t xml:space="preserve"> в соответствии с требованиями, установленными нормативными правовыми актами Российско</w:t>
      </w:r>
      <w:r>
        <w:rPr>
          <w:rFonts w:ascii="Times New Roman" w:hAnsi="Times New Roman"/>
          <w:sz w:val="24"/>
          <w:szCs w:val="24"/>
        </w:rPr>
        <w:t xml:space="preserve">й Федерации, </w:t>
      </w:r>
      <w:r>
        <w:rPr>
          <w:rFonts w:ascii="Times New Roman" w:hAnsi="Times New Roman"/>
          <w:sz w:val="24"/>
          <w:szCs w:val="24"/>
        </w:rPr>
        <w:t xml:space="preserve">организационно-распорядительными документами</w:t>
      </w:r>
      <w:r>
        <w:rPr>
          <w:rFonts w:ascii="Times New Roman" w:hAnsi="Times New Roman"/>
          <w:sz w:val="24"/>
          <w:szCs w:val="24"/>
        </w:rPr>
        <w:t xml:space="preserve"> </w:t>
      </w:r>
      <w:r>
        <w:rPr>
          <w:rFonts w:ascii="Times New Roman" w:hAnsi="Times New Roman"/>
          <w:sz w:val="24"/>
          <w:szCs w:val="24"/>
        </w:rPr>
        <w:t xml:space="preserve">Учреждения</w:t>
      </w:r>
      <w:r>
        <w:rPr>
          <w:rFonts w:ascii="Times New Roman" w:hAnsi="Times New Roman"/>
          <w:sz w:val="24"/>
          <w:szCs w:val="24"/>
        </w:rPr>
        <w:t xml:space="preserve">, а также настоящим Положением, в том числе с учетом сроков проведения закупочных процедур</w:t>
      </w:r>
      <w:r>
        <w:rPr>
          <w:rFonts w:ascii="Times New Roman" w:hAnsi="Times New Roman"/>
          <w:sz w:val="24"/>
          <w:szCs w:val="24"/>
        </w:rPr>
        <w:t xml:space="preserve">,</w:t>
      </w:r>
      <w:r>
        <w:rPr>
          <w:rFonts w:ascii="Times New Roman" w:hAnsi="Times New Roman"/>
          <w:sz w:val="24"/>
          <w:szCs w:val="24"/>
        </w:rPr>
        <w:t xml:space="preserve"> исходя из требуемой даты поставки товаров (</w:t>
      </w:r>
      <w:r>
        <w:rPr>
          <w:rFonts w:ascii="Times New Roman" w:hAnsi="Times New Roman"/>
          <w:sz w:val="24"/>
          <w:szCs w:val="24"/>
        </w:rPr>
        <w:t xml:space="preserve">выполнения </w:t>
      </w:r>
      <w:r>
        <w:rPr>
          <w:rFonts w:ascii="Times New Roman" w:hAnsi="Times New Roman"/>
          <w:sz w:val="24"/>
          <w:szCs w:val="24"/>
        </w:rPr>
        <w:t xml:space="preserve">работ, </w:t>
      </w:r>
      <w:r>
        <w:rPr>
          <w:rFonts w:ascii="Times New Roman" w:hAnsi="Times New Roman"/>
          <w:sz w:val="24"/>
          <w:szCs w:val="24"/>
        </w:rPr>
        <w:t xml:space="preserve">оказания </w:t>
      </w:r>
      <w:r>
        <w:rPr>
          <w:rFonts w:ascii="Times New Roman" w:hAnsi="Times New Roman"/>
          <w:sz w:val="24"/>
          <w:szCs w:val="24"/>
        </w:rPr>
        <w:t xml:space="preserve">услуг)</w:t>
      </w:r>
      <w:r>
        <w:rPr>
          <w:rFonts w:ascii="Times New Roman" w:hAnsi="Times New Roman"/>
          <w:sz w:val="24"/>
          <w:szCs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rPr>
        <w:t xml:space="preserve">3.2. Осуществление закупок товаров, работ, услуг производится в соответствии с </w:t>
      </w:r>
      <w:r>
        <w:rPr>
          <w:rFonts w:ascii="Times New Roman" w:hAnsi="Times New Roman"/>
          <w:sz w:val="24"/>
          <w:szCs w:val="24"/>
        </w:rPr>
        <w:t xml:space="preserve">утвержденным </w:t>
      </w:r>
      <w:r>
        <w:rPr>
          <w:rFonts w:ascii="Times New Roman" w:hAnsi="Times New Roman"/>
          <w:sz w:val="24"/>
          <w:szCs w:val="24"/>
        </w:rPr>
        <w:t xml:space="preserve">П</w:t>
      </w:r>
      <w:r>
        <w:rPr>
          <w:rFonts w:ascii="Times New Roman" w:hAnsi="Times New Roman"/>
          <w:sz w:val="24"/>
          <w:szCs w:val="24"/>
        </w:rPr>
        <w:t xml:space="preserve">ланом закуп</w:t>
      </w:r>
      <w:r>
        <w:rPr>
          <w:rFonts w:ascii="Times New Roman" w:hAnsi="Times New Roman"/>
          <w:sz w:val="24"/>
          <w:szCs w:val="24"/>
        </w:rPr>
        <w:t xml:space="preserve">ки</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3.3.</w:t>
      </w:r>
      <w:r>
        <w:rPr>
          <w:rFonts w:ascii="Times New Roman" w:hAnsi="Times New Roman"/>
          <w:sz w:val="24"/>
          <w:szCs w:val="24"/>
        </w:rPr>
        <w:t xml:space="preserve"> </w:t>
      </w:r>
      <w:r>
        <w:rPr>
          <w:rFonts w:ascii="Times New Roman" w:hAnsi="Times New Roman"/>
          <w:sz w:val="24"/>
          <w:szCs w:val="24"/>
        </w:rPr>
        <w:t xml:space="preserve">Заказчик размещает в единой информационной системе План закупки на срок не менее чем один год. Порядок формирования плана закупки товаров, работ, услуг, порядок и сроки размеще</w:t>
      </w:r>
      <w:r>
        <w:rPr>
          <w:rFonts w:ascii="Times New Roman" w:hAnsi="Times New Roman"/>
          <w:sz w:val="24"/>
          <w:szCs w:val="24"/>
        </w:rPr>
        <w:t xml:space="preserve">ния в единой информационной системе, на официальном сайте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w:t>
      </w:r>
      <w:r>
        <w:rPr>
          <w:rFonts w:ascii="Times New Roman" w:hAnsi="Times New Roman"/>
          <w:sz w:val="24"/>
          <w:szCs w:val="24"/>
        </w:rPr>
        <w:t xml:space="preserve"> частью 15</w:t>
      </w:r>
      <w:r>
        <w:rPr>
          <w:rFonts w:ascii="Times New Roman" w:hAnsi="Times New Roman"/>
          <w:sz w:val="24"/>
          <w:szCs w:val="24"/>
        </w:rPr>
        <w:t xml:space="preserve"> статьи 4 Закона № 223-ФЗ, в план закупки товаров, работ, услуг.</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План закупки инновац</w:t>
      </w:r>
      <w:r>
        <w:rPr>
          <w:rFonts w:ascii="Times New Roman" w:hAnsi="Times New Roman"/>
          <w:sz w:val="24"/>
          <w:szCs w:val="24"/>
        </w:rPr>
        <w:t xml:space="preserve">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w:t>
      </w:r>
      <w:r>
        <w:rPr>
          <w:rFonts w:ascii="Times New Roman" w:hAnsi="Times New Roman"/>
          <w:sz w:val="24"/>
          <w:szCs w:val="24"/>
        </w:rPr>
        <w:t xml:space="preserve"> частью 15</w:t>
      </w:r>
      <w:r>
        <w:rPr>
          <w:rFonts w:ascii="Times New Roman" w:hAnsi="Times New Roman"/>
          <w:sz w:val="24"/>
          <w:szCs w:val="24"/>
        </w:rPr>
        <w:t xml:space="preserve"> статьи 4</w:t>
      </w:r>
      <w:r>
        <w:rPr>
          <w:rFonts w:ascii="Times New Roman" w:hAnsi="Times New Roman"/>
          <w:sz w:val="24"/>
          <w:szCs w:val="24"/>
        </w:rPr>
        <w:t xml:space="preserve"> З</w:t>
      </w:r>
      <w:r>
        <w:rPr>
          <w:rFonts w:ascii="Times New Roman" w:hAnsi="Times New Roman"/>
          <w:sz w:val="24"/>
          <w:szCs w:val="24"/>
        </w:rPr>
        <w:t xml:space="preserve">акона № 223-ФЗ, в план закупки инновационной продукции, высокотехнологичной продукции, лекарственных средств.</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План закупки включает в себя закупки всех филиалов Учреждения. </w:t>
      </w:r>
      <w:r>
        <w:rPr>
          <w:rFonts w:ascii="Times New Roman" w:hAnsi="Times New Roman"/>
          <w:sz w:val="24"/>
          <w:szCs w:val="24"/>
        </w:rPr>
        <w:t xml:space="preserve">Размещение </w:t>
      </w:r>
      <w:r>
        <w:rPr>
          <w:rFonts w:ascii="Times New Roman" w:hAnsi="Times New Roman"/>
          <w:sz w:val="24"/>
          <w:szCs w:val="24"/>
        </w:rPr>
        <w:t xml:space="preserve">П</w:t>
      </w:r>
      <w:r>
        <w:rPr>
          <w:rFonts w:ascii="Times New Roman" w:hAnsi="Times New Roman"/>
          <w:sz w:val="24"/>
          <w:szCs w:val="24"/>
        </w:rPr>
        <w:t xml:space="preserve">лана закупки, информации о внесении в </w:t>
      </w:r>
      <w:r>
        <w:rPr>
          <w:rFonts w:ascii="Times New Roman" w:hAnsi="Times New Roman"/>
          <w:sz w:val="24"/>
          <w:szCs w:val="24"/>
        </w:rPr>
        <w:t xml:space="preserve">такой план</w:t>
      </w:r>
      <w:r>
        <w:rPr>
          <w:rFonts w:ascii="Times New Roman" w:hAnsi="Times New Roman"/>
          <w:sz w:val="24"/>
          <w:szCs w:val="24"/>
        </w:rPr>
        <w:t xml:space="preserve"> изменений осуществляется </w:t>
      </w:r>
      <w:r>
        <w:rPr>
          <w:rFonts w:ascii="Times New Roman" w:hAnsi="Times New Roman"/>
          <w:sz w:val="24"/>
          <w:szCs w:val="24"/>
        </w:rPr>
        <w:t xml:space="preserve">в единой информационной системе</w:t>
      </w:r>
      <w:r>
        <w:rPr>
          <w:rFonts w:ascii="Times New Roman" w:hAnsi="Times New Roman"/>
          <w:sz w:val="24"/>
          <w:szCs w:val="24"/>
        </w:rPr>
        <w:t xml:space="preserve">, на официальном сайте</w:t>
      </w:r>
      <w:r>
        <w:rPr>
          <w:rFonts w:ascii="Times New Roman" w:hAnsi="Times New Roman"/>
          <w:sz w:val="24"/>
          <w:szCs w:val="24"/>
        </w:rPr>
        <w:t xml:space="preserve"> </w:t>
      </w:r>
      <w:r>
        <w:rPr>
          <w:rFonts w:ascii="Times New Roman" w:hAnsi="Times New Roman"/>
          <w:sz w:val="24"/>
          <w:szCs w:val="24"/>
        </w:rPr>
        <w:t xml:space="preserve">в течение </w:t>
      </w:r>
      <w:r>
        <w:rPr>
          <w:rFonts w:ascii="Times New Roman" w:hAnsi="Times New Roman"/>
          <w:sz w:val="24"/>
          <w:szCs w:val="24"/>
        </w:rPr>
        <w:t xml:space="preserve">десяти </w:t>
      </w:r>
      <w:r>
        <w:rPr>
          <w:rFonts w:ascii="Times New Roman" w:hAnsi="Times New Roman"/>
          <w:sz w:val="24"/>
          <w:szCs w:val="24"/>
        </w:rPr>
        <w:t xml:space="preserve">календарных дней с даты утверждения </w:t>
      </w:r>
      <w:r>
        <w:rPr>
          <w:rFonts w:ascii="Times New Roman" w:hAnsi="Times New Roman"/>
          <w:sz w:val="24"/>
          <w:szCs w:val="24"/>
        </w:rPr>
        <w:t xml:space="preserve">П</w:t>
      </w:r>
      <w:r>
        <w:rPr>
          <w:rFonts w:ascii="Times New Roman" w:hAnsi="Times New Roman"/>
          <w:sz w:val="24"/>
          <w:szCs w:val="24"/>
        </w:rPr>
        <w:t xml:space="preserve">лана</w:t>
      </w:r>
      <w:r>
        <w:rPr>
          <w:rFonts w:ascii="Times New Roman" w:hAnsi="Times New Roman"/>
          <w:sz w:val="24"/>
          <w:szCs w:val="24"/>
        </w:rPr>
        <w:t xml:space="preserve"> закупки</w:t>
      </w:r>
      <w:r>
        <w:rPr>
          <w:rFonts w:ascii="Times New Roman" w:hAnsi="Times New Roman"/>
          <w:sz w:val="24"/>
          <w:szCs w:val="24"/>
        </w:rPr>
        <w:t xml:space="preserve"> или внесения в него изменений. Размещение </w:t>
      </w:r>
      <w:r>
        <w:rPr>
          <w:rFonts w:ascii="Times New Roman" w:hAnsi="Times New Roman"/>
          <w:sz w:val="24"/>
          <w:szCs w:val="24"/>
        </w:rPr>
        <w:t xml:space="preserve">П</w:t>
      </w:r>
      <w:r>
        <w:rPr>
          <w:rFonts w:ascii="Times New Roman" w:hAnsi="Times New Roman"/>
          <w:sz w:val="24"/>
          <w:szCs w:val="24"/>
        </w:rPr>
        <w:t xml:space="preserve">лана закупки </w:t>
      </w:r>
      <w:r>
        <w:rPr>
          <w:rFonts w:ascii="Times New Roman" w:hAnsi="Times New Roman"/>
          <w:sz w:val="24"/>
          <w:szCs w:val="24"/>
        </w:rPr>
        <w:t xml:space="preserve">в единой информационной системе</w:t>
      </w:r>
      <w:r>
        <w:rPr>
          <w:rFonts w:ascii="Times New Roman" w:hAnsi="Times New Roman"/>
          <w:sz w:val="24"/>
          <w:szCs w:val="24"/>
        </w:rPr>
        <w:t xml:space="preserve">, на официальном сайте</w:t>
      </w:r>
      <w:r>
        <w:rPr>
          <w:rFonts w:ascii="Times New Roman" w:hAnsi="Times New Roman"/>
          <w:sz w:val="24"/>
          <w:szCs w:val="24"/>
        </w:rPr>
        <w:t xml:space="preserve"> осуществляется не позднее 31 декабря текущего календарного года. </w:t>
      </w:r>
      <w:r>
        <w:rPr>
          <w:rFonts w:ascii="Times New Roman" w:hAnsi="Times New Roman"/>
          <w:sz w:val="24"/>
          <w:szCs w:val="24"/>
        </w:rPr>
        <w:t xml:space="preserve">Заказчик дополнительно вправе разместить указанную информацию </w:t>
      </w:r>
      <w:r>
        <w:rPr>
          <w:rFonts w:ascii="Times New Roman" w:hAnsi="Times New Roman"/>
          <w:sz w:val="24"/>
          <w:szCs w:val="24"/>
        </w:rPr>
        <w:t xml:space="preserve">н</w:t>
      </w:r>
      <w:r>
        <w:rPr>
          <w:rFonts w:ascii="Times New Roman" w:hAnsi="Times New Roman"/>
          <w:sz w:val="24"/>
          <w:szCs w:val="24"/>
        </w:rPr>
        <w:t xml:space="preserve">а сайте Заказчика.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План за</w:t>
      </w:r>
      <w:r>
        <w:rPr>
          <w:rFonts w:ascii="Times New Roman" w:hAnsi="Times New Roman"/>
          <w:sz w:val="24"/>
          <w:szCs w:val="24"/>
        </w:rPr>
        <w:t xml:space="preserve">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w:t>
      </w:r>
      <w:r>
        <w:rPr>
          <w:rFonts w:ascii="Times New Roman" w:hAnsi="Times New Roman"/>
          <w:sz w:val="24"/>
          <w:szCs w:val="24"/>
        </w:rPr>
        <w:t xml:space="preserve">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Информация о закупках, проводимых в случаях, опреде</w:t>
      </w:r>
      <w:r>
        <w:rPr>
          <w:rFonts w:ascii="Times New Roman" w:hAnsi="Times New Roman"/>
          <w:sz w:val="24"/>
          <w:szCs w:val="24"/>
        </w:rPr>
        <w:t xml:space="preserve">ленных Правительством Российской Федерации в соответствии с частью 16 статьи 4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w:t>
      </w:r>
      <w:r>
        <w:rPr>
          <w:rFonts w:ascii="Times New Roman" w:hAnsi="Times New Roman"/>
          <w:sz w:val="24"/>
          <w:szCs w:val="24"/>
        </w:rPr>
        <w:t xml:space="preserve">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Закона № 223-ФЗ, такой План закупки не размещается на официальном сайте</w:t>
      </w:r>
      <w:r>
        <w:rPr>
          <w:rStyle w:val="1321"/>
          <w:rFonts w:ascii="Times New Roman" w:hAnsi="Times New Roman"/>
          <w:sz w:val="24"/>
          <w:szCs w:val="24"/>
        </w:rPr>
        <w:footnoteReference w:id="2"/>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rPr>
        <w:t xml:space="preserve">3.4. Корректировка </w:t>
      </w:r>
      <w:r>
        <w:rPr>
          <w:rFonts w:ascii="Times New Roman" w:hAnsi="Times New Roman"/>
          <w:sz w:val="24"/>
        </w:rPr>
        <w:t xml:space="preserve">П</w:t>
      </w:r>
      <w:r>
        <w:rPr>
          <w:rFonts w:ascii="Times New Roman" w:hAnsi="Times New Roman"/>
          <w:sz w:val="24"/>
        </w:rPr>
        <w:t xml:space="preserve">лана закуп</w:t>
      </w:r>
      <w:r>
        <w:rPr>
          <w:rFonts w:ascii="Times New Roman" w:hAnsi="Times New Roman"/>
          <w:sz w:val="24"/>
        </w:rPr>
        <w:t xml:space="preserve">ки</w:t>
      </w:r>
      <w:r>
        <w:rPr>
          <w:rFonts w:ascii="Times New Roman" w:hAnsi="Times New Roman"/>
          <w:sz w:val="24"/>
        </w:rPr>
        <w:t xml:space="preserve"> может осуществляться в случаях:</w:t>
      </w:r>
      <w:r>
        <w:rPr>
          <w:rFonts w:ascii="Times New Roman" w:hAnsi="Times New Roman"/>
          <w:sz w:val="24"/>
        </w:rPr>
      </w:r>
      <w:r>
        <w:rPr>
          <w:rFonts w:ascii="Times New Roman" w:hAnsi="Times New Roman"/>
          <w:sz w:val="24"/>
        </w:rPr>
      </w:r>
    </w:p>
    <w:p>
      <w:pPr>
        <w:pStyle w:val="1308"/>
        <w:numPr>
          <w:ilvl w:val="0"/>
          <w:numId w:val="14"/>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внесения изменений в План финансово-хозяйственной деятельности Учреждения</w:t>
      </w:r>
      <w:r>
        <w:rPr>
          <w:rFonts w:ascii="Times New Roman" w:hAnsi="Times New Roman"/>
          <w:sz w:val="24"/>
          <w:szCs w:val="24"/>
        </w:rPr>
        <w:t xml:space="preserve"> </w:t>
      </w:r>
      <w:r>
        <w:rPr>
          <w:rFonts w:ascii="Times New Roman" w:hAnsi="Times New Roman"/>
          <w:sz w:val="24"/>
          <w:szCs w:val="24"/>
        </w:rPr>
        <w:t xml:space="preserve">или в иных случаях, связанных с изменениями в финансировании товаров, работ услуг, подлежащих </w:t>
      </w:r>
      <w:r>
        <w:rPr>
          <w:rFonts w:ascii="Times New Roman" w:hAnsi="Times New Roman"/>
          <w:sz w:val="24"/>
          <w:szCs w:val="24"/>
        </w:rPr>
        <w:t xml:space="preserve">з</w:t>
      </w:r>
      <w:r>
        <w:rPr>
          <w:rFonts w:ascii="Times New Roman" w:hAnsi="Times New Roman"/>
          <w:sz w:val="24"/>
          <w:szCs w:val="24"/>
        </w:rPr>
        <w:t xml:space="preserve">акупке;</w:t>
      </w:r>
      <w:r>
        <w:rPr>
          <w:rFonts w:ascii="Times New Roman" w:hAnsi="Times New Roman"/>
          <w:sz w:val="24"/>
          <w:szCs w:val="24"/>
        </w:rPr>
      </w:r>
      <w:r>
        <w:rPr>
          <w:rFonts w:ascii="Times New Roman" w:hAnsi="Times New Roman"/>
          <w:sz w:val="24"/>
          <w:szCs w:val="24"/>
        </w:rPr>
      </w:r>
    </w:p>
    <w:p>
      <w:pPr>
        <w:pStyle w:val="1308"/>
        <w:numPr>
          <w:ilvl w:val="0"/>
          <w:numId w:val="14"/>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изменения потребности в товарах (работах, услугах), в том числе сроков их приобретения, способа осуществления закупки и срока исполнения </w:t>
      </w:r>
      <w:r>
        <w:rPr>
          <w:rFonts w:ascii="Times New Roman" w:hAnsi="Times New Roman"/>
          <w:sz w:val="24"/>
          <w:szCs w:val="24"/>
        </w:rPr>
        <w:t xml:space="preserve">д</w:t>
      </w:r>
      <w:r>
        <w:rPr>
          <w:rFonts w:ascii="Times New Roman" w:hAnsi="Times New Roman"/>
          <w:sz w:val="24"/>
          <w:szCs w:val="24"/>
        </w:rPr>
        <w:t xml:space="preserve">оговора;</w:t>
      </w:r>
      <w:r>
        <w:rPr>
          <w:rFonts w:ascii="Times New Roman" w:hAnsi="Times New Roman"/>
          <w:sz w:val="24"/>
          <w:szCs w:val="24"/>
        </w:rPr>
      </w:r>
      <w:r>
        <w:rPr>
          <w:rFonts w:ascii="Times New Roman" w:hAnsi="Times New Roman"/>
          <w:sz w:val="24"/>
          <w:szCs w:val="24"/>
        </w:rPr>
      </w:r>
    </w:p>
    <w:p>
      <w:pPr>
        <w:pStyle w:val="1308"/>
        <w:numPr>
          <w:ilvl w:val="0"/>
          <w:numId w:val="14"/>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изменения более чем на </w:t>
      </w:r>
      <w:r>
        <w:rPr>
          <w:rFonts w:ascii="Times New Roman" w:hAnsi="Times New Roman"/>
          <w:sz w:val="24"/>
          <w:szCs w:val="24"/>
        </w:rPr>
        <w:t xml:space="preserve">десять </w:t>
      </w:r>
      <w:r>
        <w:rPr>
          <w:rFonts w:ascii="Times New Roman" w:hAnsi="Times New Roman"/>
          <w:sz w:val="24"/>
          <w:szCs w:val="24"/>
        </w:rPr>
        <w:t xml:space="preserve">процентов стоимости планируемых к приобретению товаров (работ, услуг), выявленного в результате подготовки к проведению закупки, вследствие чего невозможно осуществление закупки в соответствии с планируемым объемом денежных средств, предусмотренным </w:t>
      </w:r>
      <w:r>
        <w:rPr>
          <w:rFonts w:ascii="Times New Roman" w:hAnsi="Times New Roman"/>
          <w:sz w:val="24"/>
          <w:szCs w:val="24"/>
        </w:rPr>
        <w:t xml:space="preserve">П</w:t>
      </w:r>
      <w:r>
        <w:rPr>
          <w:rFonts w:ascii="Times New Roman" w:hAnsi="Times New Roman"/>
          <w:sz w:val="24"/>
          <w:szCs w:val="24"/>
        </w:rPr>
        <w:t xml:space="preserve">ланом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Внесение изменений в </w:t>
      </w:r>
      <w:r>
        <w:rPr>
          <w:rFonts w:ascii="Times New Roman" w:hAnsi="Times New Roman"/>
          <w:sz w:val="24"/>
          <w:szCs w:val="24"/>
        </w:rPr>
        <w:t xml:space="preserve">П</w:t>
      </w:r>
      <w:r>
        <w:rPr>
          <w:rFonts w:ascii="Times New Roman" w:hAnsi="Times New Roman"/>
          <w:sz w:val="24"/>
          <w:szCs w:val="24"/>
        </w:rPr>
        <w:t xml:space="preserve">лан закуп</w:t>
      </w:r>
      <w:r>
        <w:rPr>
          <w:rFonts w:ascii="Times New Roman" w:hAnsi="Times New Roman"/>
          <w:sz w:val="24"/>
          <w:szCs w:val="24"/>
        </w:rPr>
        <w:t xml:space="preserve">ки</w:t>
      </w:r>
      <w:r>
        <w:rPr>
          <w:rFonts w:ascii="Times New Roman" w:hAnsi="Times New Roman"/>
          <w:sz w:val="24"/>
          <w:szCs w:val="24"/>
        </w:rPr>
        <w:t xml:space="preserve"> осуществляется в срок не позднее </w:t>
      </w:r>
      <w:r>
        <w:rPr>
          <w:rFonts w:ascii="Times New Roman" w:hAnsi="Times New Roman"/>
          <w:sz w:val="24"/>
          <w:szCs w:val="24"/>
        </w:rPr>
        <w:t xml:space="preserve">даты </w:t>
      </w:r>
      <w:r>
        <w:rPr>
          <w:rFonts w:ascii="Times New Roman" w:hAnsi="Times New Roman"/>
          <w:sz w:val="24"/>
          <w:szCs w:val="24"/>
        </w:rPr>
        <w:t xml:space="preserve">размещения </w:t>
      </w:r>
      <w:r>
        <w:rPr>
          <w:rFonts w:ascii="Times New Roman" w:hAnsi="Times New Roman"/>
          <w:sz w:val="24"/>
          <w:szCs w:val="24"/>
        </w:rPr>
        <w:t xml:space="preserve">в единой информационной системе</w:t>
      </w:r>
      <w:r>
        <w:rPr>
          <w:rFonts w:ascii="Times New Roman" w:hAnsi="Times New Roman"/>
          <w:sz w:val="24"/>
          <w:szCs w:val="24"/>
        </w:rPr>
        <w:t xml:space="preserve">, на официальном сайте</w:t>
      </w:r>
      <w:r>
        <w:rPr>
          <w:rFonts w:ascii="Times New Roman" w:hAnsi="Times New Roman"/>
          <w:sz w:val="24"/>
          <w:szCs w:val="24"/>
        </w:rPr>
        <w:t xml:space="preserve"> извещения о закупке, документации о закупке или вносимых в них изменений.</w:t>
      </w:r>
      <w:r>
        <w:rPr>
          <w:rFonts w:ascii="Times New Roman" w:hAnsi="Times New Roman"/>
          <w:sz w:val="24"/>
          <w:szCs w:val="24"/>
        </w:rPr>
      </w:r>
      <w:r>
        <w:rPr>
          <w:rFonts w:ascii="Times New Roman" w:hAnsi="Times New Roman"/>
          <w:sz w:val="24"/>
          <w:szCs w:val="24"/>
        </w:rPr>
      </w:r>
    </w:p>
    <w:p>
      <w:pPr>
        <w:pStyle w:val="1308"/>
        <w:ind w:left="540"/>
        <w:jc w:val="both"/>
        <w:spacing w:after="0"/>
        <w:tabs>
          <w:tab w:val="left" w:pos="900" w:leader="none"/>
        </w:tabs>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308"/>
        <w:ind w:left="540"/>
        <w:jc w:val="both"/>
        <w:spacing w:after="0"/>
        <w:tabs>
          <w:tab w:val="left" w:pos="900" w:leader="none"/>
        </w:tabs>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7"/>
        <w:ind w:firstLine="540"/>
        <w:jc w:val="center"/>
        <w:spacing w:before="0" w:line="276" w:lineRule="auto"/>
        <w:rPr>
          <w:rFonts w:ascii="Times New Roman" w:hAnsi="Times New Roman"/>
          <w:i/>
          <w:color w:val="000000"/>
          <w:sz w:val="24"/>
          <w:lang w:val="ru-RU"/>
        </w:rPr>
      </w:pPr>
      <w:r/>
      <w:bookmarkStart w:id="22" w:name="_Toc310625100"/>
      <w:r/>
      <w:bookmarkStart w:id="23" w:name="_Toc378582092"/>
      <w:r>
        <w:rPr>
          <w:rFonts w:ascii="Times New Roman" w:hAnsi="Times New Roman"/>
          <w:i/>
          <w:color w:val="000000"/>
          <w:sz w:val="24"/>
        </w:rPr>
        <w:t xml:space="preserve">Глава </w:t>
      </w:r>
      <w:r>
        <w:rPr>
          <w:rFonts w:ascii="Times New Roman" w:hAnsi="Times New Roman"/>
          <w:i/>
          <w:color w:val="000000"/>
          <w:sz w:val="24"/>
          <w:lang w:val="en-US"/>
        </w:rPr>
        <w:t xml:space="preserve">II</w:t>
      </w:r>
      <w:r>
        <w:rPr>
          <w:rFonts w:ascii="Times New Roman" w:hAnsi="Times New Roman"/>
          <w:i/>
          <w:color w:val="000000"/>
          <w:sz w:val="24"/>
        </w:rPr>
        <w:t xml:space="preserve">. </w:t>
      </w:r>
      <w:bookmarkEnd w:id="22"/>
      <w:r>
        <w:rPr>
          <w:rFonts w:ascii="Times New Roman" w:hAnsi="Times New Roman"/>
          <w:i/>
          <w:color w:val="000000"/>
          <w:sz w:val="24"/>
        </w:rPr>
        <w:t xml:space="preserve">Способы закупки. Условия проведения закуп</w:t>
      </w:r>
      <w:bookmarkEnd w:id="23"/>
      <w:r/>
      <w:bookmarkStart w:id="24" w:name="_Toc310625102"/>
      <w:r>
        <w:rPr>
          <w:rFonts w:ascii="Times New Roman" w:hAnsi="Times New Roman"/>
          <w:i/>
          <w:color w:val="000000"/>
          <w:sz w:val="24"/>
          <w:lang w:val="ru-RU"/>
        </w:rPr>
        <w:t xml:space="preserve">ки</w:t>
      </w:r>
      <w:r>
        <w:rPr>
          <w:rFonts w:ascii="Times New Roman" w:hAnsi="Times New Roman"/>
          <w:i/>
          <w:color w:val="000000"/>
          <w:sz w:val="24"/>
          <w:lang w:val="ru-RU"/>
        </w:rPr>
      </w:r>
      <w:r>
        <w:rPr>
          <w:rFonts w:ascii="Times New Roman" w:hAnsi="Times New Roman"/>
          <w:i/>
          <w:color w:val="000000"/>
          <w:sz w:val="24"/>
          <w:lang w:val="ru-RU"/>
        </w:rPr>
      </w:r>
    </w:p>
    <w:p>
      <w:pPr>
        <w:pStyle w:val="1277"/>
        <w:ind w:firstLine="540"/>
        <w:jc w:val="center"/>
        <w:spacing w:before="0" w:line="276" w:lineRule="auto"/>
        <w:rPr>
          <w:rFonts w:ascii="Times New Roman" w:hAnsi="Times New Roman"/>
        </w:rPr>
      </w:pPr>
      <w:r/>
      <w:bookmarkStart w:id="25" w:name="_Toc378582093"/>
      <w:r>
        <w:rPr>
          <w:rFonts w:ascii="Times New Roman" w:hAnsi="Times New Roman"/>
          <w:i/>
          <w:color w:val="000000"/>
          <w:sz w:val="24"/>
        </w:rPr>
        <w:t xml:space="preserve">4.</w:t>
      </w:r>
      <w:r>
        <w:rPr>
          <w:rFonts w:ascii="Times New Roman" w:hAnsi="Times New Roman"/>
          <w:i/>
          <w:color w:val="000000"/>
          <w:sz w:val="24"/>
        </w:rPr>
        <w:t xml:space="preserve"> </w:t>
      </w:r>
      <w:r>
        <w:rPr>
          <w:rFonts w:ascii="Times New Roman" w:hAnsi="Times New Roman"/>
          <w:i/>
          <w:color w:val="000000"/>
          <w:sz w:val="24"/>
        </w:rPr>
        <w:t xml:space="preserve">Способы закупки и условия их применения</w:t>
      </w:r>
      <w:bookmarkEnd w:id="24"/>
      <w:r/>
      <w:bookmarkEnd w:id="25"/>
      <w:r>
        <w:rPr>
          <w:rFonts w:ascii="Times New Roman" w:hAnsi="Times New Roman"/>
        </w:rPr>
      </w:r>
      <w:r>
        <w:rPr>
          <w:rFonts w:ascii="Times New Roman" w:hAnsi="Times New Roman"/>
        </w:rPr>
      </w:r>
    </w:p>
    <w:p>
      <w:pPr>
        <w:pStyle w:val="1308"/>
        <w:ind w:left="0" w:firstLine="709"/>
        <w:jc w:val="both"/>
        <w:spacing w:after="0"/>
        <w:rPr>
          <w:rFonts w:ascii="Times New Roman" w:hAnsi="Times New Roman"/>
          <w:b/>
          <w:sz w:val="24"/>
          <w:szCs w:val="24"/>
        </w:rPr>
      </w:pPr>
      <w:r>
        <w:rPr>
          <w:rFonts w:ascii="Times New Roman" w:hAnsi="Times New Roman"/>
          <w:b/>
          <w:sz w:val="24"/>
          <w:szCs w:val="24"/>
        </w:rPr>
        <w:t xml:space="preserve">4.1. Применяемые способы закупки </w:t>
      </w:r>
      <w:r>
        <w:rPr>
          <w:rFonts w:ascii="Times New Roman" w:hAnsi="Times New Roman"/>
          <w:b/>
          <w:sz w:val="24"/>
          <w:szCs w:val="24"/>
        </w:rPr>
      </w:r>
      <w:r>
        <w:rPr>
          <w:rFonts w:ascii="Times New Roman" w:hAnsi="Times New Roman"/>
          <w:b/>
          <w:sz w:val="24"/>
          <w:szCs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t xml:space="preserve">4.1.1. Настоящим Положением предусмотрены следующие способы закупки:</w:t>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t xml:space="preserve">- конкурентные закупки;</w:t>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t xml:space="preserve">- неконкурентные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4.1.1.1. </w:t>
      </w:r>
      <w:r>
        <w:rPr>
          <w:rFonts w:ascii="Times New Roman" w:hAnsi="Times New Roman"/>
          <w:sz w:val="24"/>
          <w:szCs w:val="24"/>
        </w:rPr>
        <w:t xml:space="preserve">Конкурентной закупкой является закупка, осуществляемая с соблюдением одновременно следующих условий: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информация о конкурентной закупке сообщается Заказчиком одним из следующих способов:</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посредством направления приглашений принять участие в закрытой конкурентной закуп</w:t>
      </w:r>
      <w:r>
        <w:rPr>
          <w:rFonts w:ascii="Times New Roman" w:hAnsi="Times New Roman"/>
          <w:sz w:val="24"/>
          <w:szCs w:val="24"/>
        </w:rPr>
        <w:t xml:space="preserve">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описание предмета конкурентной закупки осуществляется с соблюдением требований части 6.1 статьи 3 Закона № 223-ФЗ.</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Конкурентные закупки</w:t>
      </w:r>
      <w:r>
        <w:rPr>
          <w:rFonts w:ascii="Times New Roman" w:hAnsi="Times New Roman"/>
          <w:sz w:val="24"/>
          <w:szCs w:val="24"/>
        </w:rPr>
        <w:t xml:space="preserve"> осуществляются следующими способами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82"/>
        </w:numPr>
        <w:ind w:left="0" w:right="0" w:firstLine="709"/>
        <w:jc w:val="both"/>
        <w:spacing w:after="0"/>
        <w:rPr>
          <w:rFonts w:ascii="Times New Roman" w:hAnsi="Times New Roman"/>
          <w:sz w:val="24"/>
          <w:szCs w:val="24"/>
        </w:rPr>
      </w:pPr>
      <w:r>
        <w:rPr>
          <w:rFonts w:ascii="Times New Roman" w:hAnsi="Times New Roman"/>
          <w:sz w:val="24"/>
          <w:szCs w:val="24"/>
        </w:rPr>
        <w:t xml:space="preserve">Конкурс (открытый одноэтапный конкурс (открытый конкурс), </w:t>
      </w:r>
      <w:r>
        <w:rPr>
          <w:rFonts w:ascii="Times New Roman" w:hAnsi="Times New Roman"/>
          <w:sz w:val="24"/>
          <w:szCs w:val="24"/>
        </w:rPr>
        <w:t xml:space="preserve">открытый многоэтапный конкурс, </w:t>
      </w:r>
      <w:r>
        <w:rPr>
          <w:rFonts w:ascii="Times New Roman" w:hAnsi="Times New Roman"/>
          <w:sz w:val="24"/>
          <w:szCs w:val="24"/>
        </w:rPr>
        <w:t xml:space="preserve">открытый </w:t>
      </w:r>
      <w:r>
        <w:rPr>
          <w:rFonts w:ascii="Times New Roman" w:hAnsi="Times New Roman"/>
          <w:sz w:val="24"/>
          <w:szCs w:val="24"/>
        </w:rPr>
        <w:t xml:space="preserve">конкурс в электронной форме</w:t>
      </w:r>
      <w:r>
        <w:rPr>
          <w:rFonts w:ascii="Times New Roman" w:hAnsi="Times New Roman"/>
          <w:sz w:val="24"/>
          <w:szCs w:val="24"/>
        </w:rPr>
        <w:t xml:space="preserve">, открытый многоэтапный конкурс в электронной форме</w:t>
      </w:r>
      <w:r>
        <w:rPr>
          <w:rFonts w:ascii="Times New Roman" w:hAnsi="Times New Roman"/>
          <w:sz w:val="24"/>
          <w:szCs w:val="24"/>
        </w:rPr>
        <w:t xml:space="preserve">, </w:t>
      </w:r>
      <w:r>
        <w:rPr>
          <w:rFonts w:ascii="Times New Roman" w:hAnsi="Times New Roman"/>
          <w:sz w:val="24"/>
          <w:szCs w:val="24"/>
        </w:rPr>
        <w:t xml:space="preserve">закрытый конкурс</w:t>
      </w:r>
      <w:r>
        <w:rPr>
          <w:rFonts w:ascii="Times New Roman" w:hAnsi="Times New Roman"/>
          <w:sz w:val="24"/>
          <w:szCs w:val="24"/>
        </w:rPr>
        <w:t xml:space="preserve">, закрытый конкурс в электронной форме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82"/>
        </w:numPr>
        <w:ind w:left="0" w:right="0" w:firstLine="709"/>
        <w:jc w:val="both"/>
        <w:spacing w:after="0"/>
        <w:rPr>
          <w:rFonts w:ascii="Times New Roman" w:hAnsi="Times New Roman"/>
          <w:sz w:val="24"/>
          <w:szCs w:val="24"/>
        </w:rPr>
      </w:pPr>
      <w:r>
        <w:rPr>
          <w:rFonts w:ascii="Times New Roman" w:hAnsi="Times New Roman"/>
          <w:sz w:val="24"/>
          <w:szCs w:val="24"/>
        </w:rPr>
        <w:t xml:space="preserve">А</w:t>
      </w:r>
      <w:r>
        <w:rPr>
          <w:rFonts w:ascii="Times New Roman" w:hAnsi="Times New Roman"/>
          <w:sz w:val="24"/>
          <w:szCs w:val="24"/>
        </w:rPr>
        <w:t xml:space="preserve">укцион</w:t>
      </w:r>
      <w:r>
        <w:rPr>
          <w:rFonts w:ascii="Times New Roman" w:hAnsi="Times New Roman"/>
          <w:sz w:val="24"/>
          <w:szCs w:val="24"/>
        </w:rPr>
        <w:t xml:space="preserve"> (</w:t>
      </w:r>
      <w:r>
        <w:rPr>
          <w:rFonts w:ascii="Times New Roman" w:hAnsi="Times New Roman"/>
          <w:sz w:val="24"/>
          <w:szCs w:val="24"/>
        </w:rPr>
        <w:t xml:space="preserve">открытый </w:t>
      </w:r>
      <w:r>
        <w:rPr>
          <w:rFonts w:ascii="Times New Roman" w:hAnsi="Times New Roman"/>
          <w:sz w:val="24"/>
          <w:szCs w:val="24"/>
        </w:rPr>
        <w:t xml:space="preserve">аукцион в электронной форме, </w:t>
      </w:r>
      <w:r>
        <w:rPr>
          <w:rFonts w:ascii="Times New Roman" w:hAnsi="Times New Roman"/>
          <w:sz w:val="24"/>
          <w:szCs w:val="24"/>
        </w:rPr>
        <w:t xml:space="preserve">закрытый аукцион в электронной форме</w:t>
      </w:r>
      <w:r>
        <w:rPr>
          <w:rFonts w:ascii="Times New Roman" w:hAnsi="Times New Roman"/>
          <w:sz w:val="24"/>
          <w:szCs w:val="24"/>
        </w:rPr>
        <w:t xml:space="preserve">)</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82"/>
        </w:numPr>
        <w:ind w:left="0" w:right="0" w:firstLine="709"/>
        <w:jc w:val="both"/>
        <w:spacing w:after="0"/>
        <w:rPr>
          <w:rFonts w:ascii="Times New Roman" w:hAnsi="Times New Roman"/>
          <w:sz w:val="24"/>
          <w:szCs w:val="24"/>
        </w:rPr>
      </w:pPr>
      <w:r>
        <w:rPr>
          <w:rFonts w:ascii="Times New Roman" w:hAnsi="Times New Roman"/>
          <w:sz w:val="24"/>
          <w:szCs w:val="24"/>
        </w:rPr>
        <w:t xml:space="preserve">З</w:t>
      </w:r>
      <w:r>
        <w:rPr>
          <w:rFonts w:ascii="Times New Roman" w:hAnsi="Times New Roman"/>
          <w:sz w:val="24"/>
          <w:szCs w:val="24"/>
        </w:rPr>
        <w:t xml:space="preserve">апрос </w:t>
      </w:r>
      <w:r>
        <w:rPr>
          <w:rFonts w:ascii="Times New Roman" w:hAnsi="Times New Roman"/>
          <w:sz w:val="24"/>
          <w:szCs w:val="24"/>
        </w:rPr>
        <w:t xml:space="preserve">котировок</w:t>
      </w:r>
      <w:r>
        <w:rPr>
          <w:rFonts w:ascii="Times New Roman" w:hAnsi="Times New Roman"/>
          <w:sz w:val="24"/>
          <w:szCs w:val="24"/>
        </w:rPr>
        <w:t xml:space="preserve"> (</w:t>
      </w:r>
      <w:r>
        <w:rPr>
          <w:rFonts w:ascii="Times New Roman" w:hAnsi="Times New Roman"/>
          <w:sz w:val="24"/>
          <w:szCs w:val="24"/>
        </w:rPr>
        <w:t xml:space="preserve">открытый запрос котировок, открытый </w:t>
      </w:r>
      <w:r>
        <w:rPr>
          <w:rFonts w:ascii="Times New Roman" w:hAnsi="Times New Roman"/>
          <w:sz w:val="24"/>
          <w:szCs w:val="24"/>
        </w:rPr>
        <w:t xml:space="preserve">запрос котировок в электронной форме, закрытый запрос котировок</w:t>
      </w:r>
      <w:r>
        <w:rPr>
          <w:rFonts w:ascii="Times New Roman" w:hAnsi="Times New Roman"/>
          <w:sz w:val="24"/>
          <w:szCs w:val="24"/>
        </w:rPr>
        <w:t xml:space="preserve">, закрытый запрос котировок в электронной форме</w:t>
      </w:r>
      <w:r>
        <w:rPr>
          <w:rFonts w:ascii="Times New Roman" w:hAnsi="Times New Roman"/>
          <w:sz w:val="24"/>
          <w:szCs w:val="24"/>
        </w:rPr>
        <w:t xml:space="preserve">)</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82"/>
        </w:numPr>
        <w:ind w:left="0" w:right="0" w:firstLine="709"/>
        <w:jc w:val="both"/>
        <w:spacing w:after="0"/>
        <w:rPr>
          <w:rFonts w:ascii="Times New Roman" w:hAnsi="Times New Roman"/>
          <w:sz w:val="24"/>
          <w:szCs w:val="24"/>
        </w:rPr>
      </w:pPr>
      <w:r>
        <w:rPr>
          <w:rFonts w:ascii="Times New Roman" w:hAnsi="Times New Roman"/>
          <w:sz w:val="24"/>
          <w:szCs w:val="24"/>
        </w:rPr>
        <w:t xml:space="preserve">З</w:t>
      </w:r>
      <w:r>
        <w:rPr>
          <w:rFonts w:ascii="Times New Roman" w:hAnsi="Times New Roman"/>
          <w:sz w:val="24"/>
          <w:szCs w:val="24"/>
        </w:rPr>
        <w:t xml:space="preserve">апрос предложений (</w:t>
      </w:r>
      <w:r>
        <w:rPr>
          <w:rFonts w:ascii="Times New Roman" w:hAnsi="Times New Roman"/>
          <w:sz w:val="24"/>
          <w:szCs w:val="24"/>
        </w:rPr>
        <w:t xml:space="preserve">открытый запрос предложений, открытый </w:t>
      </w:r>
      <w:r>
        <w:rPr>
          <w:rFonts w:ascii="Times New Roman" w:hAnsi="Times New Roman"/>
          <w:sz w:val="24"/>
          <w:szCs w:val="24"/>
        </w:rPr>
        <w:t xml:space="preserve">запрос предложений</w:t>
      </w:r>
      <w:r>
        <w:rPr>
          <w:rFonts w:ascii="Times New Roman" w:hAnsi="Times New Roman"/>
          <w:sz w:val="24"/>
          <w:szCs w:val="24"/>
        </w:rPr>
        <w:t xml:space="preserve"> в электронной форме, закрытый запрос предложений</w:t>
      </w:r>
      <w:r>
        <w:rPr>
          <w:rFonts w:ascii="Times New Roman" w:hAnsi="Times New Roman"/>
          <w:sz w:val="24"/>
          <w:szCs w:val="24"/>
        </w:rPr>
        <w:t xml:space="preserve">, закрытый запрос предложений в электронной форме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4.1.1.2. </w:t>
      </w:r>
      <w:r>
        <w:rPr>
          <w:rFonts w:ascii="Times New Roman" w:hAnsi="Times New Roman"/>
          <w:sz w:val="24"/>
          <w:szCs w:val="24"/>
        </w:rPr>
        <w:t xml:space="preserve">Неконкурентной закупкой является закупка, условия осуществления которой не соответствуют условиям, предусмотренным пунктом 4.1.1.1 настоящего Положения.</w:t>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t xml:space="preserve">Неконкурентные закупки</w:t>
      </w:r>
      <w:r>
        <w:rPr>
          <w:rFonts w:ascii="Times New Roman" w:hAnsi="Times New Roman"/>
          <w:sz w:val="24"/>
          <w:szCs w:val="24"/>
        </w:rPr>
        <w:t xml:space="preserve"> </w:t>
      </w:r>
      <w:r>
        <w:rPr>
          <w:rFonts w:ascii="Times New Roman" w:hAnsi="Times New Roman"/>
          <w:sz w:val="24"/>
          <w:szCs w:val="24"/>
        </w:rPr>
        <w:t xml:space="preserve">осуществляются следующими способами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83"/>
        </w:numPr>
        <w:ind w:left="0" w:right="0" w:firstLine="709"/>
        <w:jc w:val="both"/>
        <w:spacing w:after="0"/>
        <w:rPr>
          <w:rFonts w:ascii="Times New Roman" w:hAnsi="Times New Roman"/>
          <w:sz w:val="24"/>
          <w:szCs w:val="24"/>
        </w:rPr>
      </w:pPr>
      <w:r>
        <w:rPr>
          <w:rFonts w:ascii="Times New Roman" w:hAnsi="Times New Roman"/>
          <w:sz w:val="24"/>
          <w:szCs w:val="24"/>
        </w:rPr>
        <w:t xml:space="preserve">Закупк</w:t>
      </w:r>
      <w:r>
        <w:rPr>
          <w:rFonts w:ascii="Times New Roman" w:hAnsi="Times New Roman"/>
          <w:sz w:val="24"/>
          <w:szCs w:val="24"/>
        </w:rPr>
        <w:t xml:space="preserve">и</w:t>
      </w:r>
      <w:r>
        <w:rPr>
          <w:rFonts w:ascii="Times New Roman" w:hAnsi="Times New Roman"/>
          <w:sz w:val="24"/>
          <w:szCs w:val="24"/>
        </w:rPr>
        <w:t xml:space="preserve"> у единственного поставщика (исполнителя, подрядчика)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numPr>
          <w:ilvl w:val="0"/>
          <w:numId w:val="183"/>
        </w:numPr>
        <w:ind w:left="0" w:right="0" w:firstLine="709"/>
        <w:jc w:val="both"/>
        <w:spacing w:after="0"/>
        <w:rPr>
          <w:rFonts w:ascii="Times New Roman" w:hAnsi="Times New Roman"/>
          <w:sz w:val="24"/>
          <w:szCs w:val="24"/>
        </w:rPr>
      </w:pPr>
      <w:r>
        <w:rPr>
          <w:rStyle w:val="1380"/>
          <w:rFonts w:ascii="Times New Roman" w:hAnsi="Times New Roman" w:cs="Times New Roman"/>
        </w:rPr>
        <w:t xml:space="preserve">Закупки в электронной форме</w:t>
      </w:r>
      <w:r>
        <w:rPr>
          <w:rStyle w:val="1380"/>
          <w:rFonts w:ascii="Times New Roman" w:hAnsi="Times New Roman" w:cs="Times New Roman"/>
        </w:rPr>
        <w:t xml:space="preserve">,</w:t>
      </w:r>
      <w:r>
        <w:rPr>
          <w:rStyle w:val="1380"/>
          <w:rFonts w:ascii="Times New Roman" w:hAnsi="Times New Roman" w:cs="Times New Roman"/>
        </w:rPr>
        <w:t xml:space="preserve"> проводимые на ЭП, не включенн</w:t>
      </w:r>
      <w:r>
        <w:rPr>
          <w:rStyle w:val="1380"/>
          <w:rFonts w:ascii="Times New Roman" w:hAnsi="Times New Roman" w:cs="Times New Roman"/>
        </w:rPr>
        <w:t xml:space="preserve">ых</w:t>
      </w:r>
      <w:r>
        <w:rPr>
          <w:rStyle w:val="1380"/>
          <w:rFonts w:ascii="Times New Roman" w:hAnsi="Times New Roman" w:cs="Times New Roman"/>
        </w:rPr>
        <w:t xml:space="preserve"> в перечень операторов </w:t>
      </w:r>
      <w:r>
        <w:rPr>
          <w:rStyle w:val="1380"/>
          <w:rFonts w:ascii="Times New Roman" w:hAnsi="Times New Roman" w:cs="Times New Roman"/>
        </w:rPr>
        <w:t xml:space="preserve">специализированных </w:t>
      </w:r>
      <w:r>
        <w:rPr>
          <w:rStyle w:val="1380"/>
          <w:rFonts w:ascii="Times New Roman" w:hAnsi="Times New Roman" w:cs="Times New Roman"/>
        </w:rPr>
        <w:t xml:space="preserve">электронных площадок</w:t>
      </w:r>
      <w:r>
        <w:rPr>
          <w:rStyle w:val="1380"/>
          <w:rFonts w:ascii="Times New Roman" w:hAnsi="Times New Roman" w:cs="Times New Roman"/>
        </w:rPr>
        <w:t xml:space="preserve">, установленный</w:t>
      </w:r>
      <w:r>
        <w:rPr>
          <w:rStyle w:val="1380"/>
          <w:rFonts w:ascii="Times New Roman" w:hAnsi="Times New Roman" w:cs="Times New Roman"/>
        </w:rPr>
        <w:t xml:space="preserve"> </w:t>
      </w:r>
      <w:r>
        <w:rPr>
          <w:rStyle w:val="1380"/>
          <w:rFonts w:ascii="Times New Roman" w:hAnsi="Times New Roman" w:cs="Times New Roman"/>
        </w:rPr>
        <w:t xml:space="preserve">п</w:t>
      </w:r>
      <w:r>
        <w:rPr>
          <w:rStyle w:val="1380"/>
          <w:rFonts w:ascii="Times New Roman" w:hAnsi="Times New Roman" w:cs="Times New Roman"/>
        </w:rPr>
        <w:t xml:space="preserve">риложение</w:t>
      </w:r>
      <w:r>
        <w:rPr>
          <w:rStyle w:val="1380"/>
          <w:rFonts w:ascii="Times New Roman" w:hAnsi="Times New Roman" w:cs="Times New Roman"/>
        </w:rPr>
        <w:t xml:space="preserve">м </w:t>
      </w:r>
      <w:r>
        <w:rPr>
          <w:rStyle w:val="1380"/>
          <w:rFonts w:ascii="Times New Roman" w:hAnsi="Times New Roman" w:cs="Times New Roman"/>
        </w:rPr>
        <w:t xml:space="preserve">№ 2 к </w:t>
      </w:r>
      <w:r>
        <w:rPr>
          <w:rStyle w:val="1380"/>
          <w:rFonts w:ascii="Times New Roman" w:hAnsi="Times New Roman" w:cs="Times New Roman"/>
        </w:rPr>
        <w:t xml:space="preserve">р</w:t>
      </w:r>
      <w:r>
        <w:rPr>
          <w:rStyle w:val="1380"/>
          <w:rFonts w:ascii="Times New Roman" w:hAnsi="Times New Roman" w:cs="Times New Roman"/>
        </w:rPr>
        <w:t xml:space="preserve">аспоряжени</w:t>
      </w:r>
      <w:r>
        <w:rPr>
          <w:rStyle w:val="1380"/>
          <w:rFonts w:ascii="Times New Roman" w:hAnsi="Times New Roman" w:cs="Times New Roman"/>
        </w:rPr>
        <w:t xml:space="preserve">ю</w:t>
      </w:r>
      <w:r>
        <w:rPr>
          <w:rStyle w:val="1380"/>
          <w:rFonts w:ascii="Times New Roman" w:hAnsi="Times New Roman" w:cs="Times New Roman"/>
        </w:rPr>
        <w:t xml:space="preserve"> Правительства Р</w:t>
      </w:r>
      <w:r>
        <w:rPr>
          <w:rStyle w:val="1380"/>
          <w:rFonts w:ascii="Times New Roman" w:hAnsi="Times New Roman" w:cs="Times New Roman"/>
        </w:rPr>
        <w:t xml:space="preserve">оссийской </w:t>
      </w:r>
      <w:r>
        <w:rPr>
          <w:rStyle w:val="1380"/>
          <w:rFonts w:ascii="Times New Roman" w:hAnsi="Times New Roman" w:cs="Times New Roman"/>
        </w:rPr>
        <w:t xml:space="preserve">Ф</w:t>
      </w:r>
      <w:r>
        <w:rPr>
          <w:rStyle w:val="1380"/>
          <w:rFonts w:ascii="Times New Roman" w:hAnsi="Times New Roman" w:cs="Times New Roman"/>
        </w:rPr>
        <w:t xml:space="preserve">едерации</w:t>
      </w:r>
      <w:r>
        <w:rPr>
          <w:rStyle w:val="1380"/>
          <w:rFonts w:ascii="Times New Roman" w:hAnsi="Times New Roman" w:cs="Times New Roman"/>
        </w:rPr>
        <w:t xml:space="preserve"> от 12</w:t>
      </w:r>
      <w:r>
        <w:rPr>
          <w:rStyle w:val="1380"/>
          <w:rFonts w:ascii="Times New Roman" w:hAnsi="Times New Roman" w:cs="Times New Roman"/>
        </w:rPr>
        <w:t xml:space="preserve"> июля </w:t>
      </w:r>
      <w:r>
        <w:rPr>
          <w:rStyle w:val="1380"/>
          <w:rFonts w:ascii="Times New Roman" w:hAnsi="Times New Roman" w:cs="Times New Roman"/>
        </w:rPr>
        <w:t xml:space="preserve">2018 </w:t>
      </w:r>
      <w:r>
        <w:rPr>
          <w:rStyle w:val="1380"/>
          <w:rFonts w:ascii="Times New Roman" w:hAnsi="Times New Roman" w:cs="Times New Roman"/>
        </w:rPr>
        <w:t xml:space="preserve">года </w:t>
      </w:r>
      <w:r>
        <w:rPr>
          <w:rStyle w:val="1380"/>
          <w:rFonts w:ascii="Times New Roman" w:hAnsi="Times New Roman" w:cs="Times New Roman"/>
        </w:rPr>
        <w:t xml:space="preserve">№ 1447-р, в целях проведения закупок </w:t>
      </w:r>
      <w:r>
        <w:rPr>
          <w:rStyle w:val="1380"/>
          <w:rFonts w:ascii="Times New Roman" w:hAnsi="Times New Roman" w:cs="Times New Roman"/>
        </w:rPr>
        <w:t xml:space="preserve">товаров (работ, услуг) </w:t>
      </w:r>
      <w:r>
        <w:rPr>
          <w:rStyle w:val="1380"/>
          <w:rFonts w:ascii="Times New Roman" w:hAnsi="Times New Roman" w:cs="Times New Roman"/>
        </w:rPr>
        <w:t xml:space="preserve">в связи с введением политических и/или экономических санкци</w:t>
      </w:r>
      <w:r>
        <w:rPr>
          <w:rStyle w:val="1380"/>
          <w:rFonts w:ascii="Times New Roman" w:hAnsi="Times New Roman" w:cs="Times New Roman"/>
        </w:rPr>
        <w:t xml:space="preserve">й</w:t>
      </w:r>
      <w:r>
        <w:rPr>
          <w:rStyle w:val="1380"/>
          <w:rFonts w:ascii="Times New Roman" w:hAnsi="Times New Roman" w:cs="Times New Roman"/>
        </w:rPr>
        <w:t xml:space="preserve"> иностранными государствами в отношении ФГБУ «Морспасслужба»</w:t>
      </w:r>
      <w:r>
        <w:rPr>
          <w:rStyle w:val="1380"/>
          <w:rFonts w:ascii="Times New Roman" w:hAnsi="Times New Roman" w:cs="Times New Roman"/>
        </w:rPr>
        <w:t xml:space="preserve">, осуществляемые</w:t>
      </w:r>
      <w:r>
        <w:rPr>
          <w:rStyle w:val="1380"/>
          <w:rFonts w:ascii="Times New Roman" w:hAnsi="Times New Roman" w:cs="Times New Roman"/>
        </w:rPr>
        <w:t xml:space="preserve"> </w:t>
      </w:r>
      <w:r>
        <w:rPr>
          <w:rStyle w:val="1380"/>
          <w:rFonts w:ascii="Times New Roman" w:hAnsi="Times New Roman" w:cs="Times New Roman"/>
        </w:rPr>
        <w:t xml:space="preserve">следующими способами: </w:t>
      </w:r>
      <w:r>
        <w:rPr>
          <w:rStyle w:val="1380"/>
          <w:rFonts w:ascii="Times New Roman" w:hAnsi="Times New Roman" w:cs="Times New Roman"/>
        </w:rPr>
        <w:t xml:space="preserve">неконкурентный конкурс в электронной форме, неконкурентный аукцион в электронной форме, неконкурентный запрос котировок в электронной форме, неконкурентный запрос предложений в электронной форме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numPr>
          <w:ilvl w:val="0"/>
          <w:numId w:val="183"/>
        </w:numPr>
        <w:ind w:left="0" w:right="0" w:firstLine="709"/>
        <w:jc w:val="both"/>
        <w:spacing w:after="0"/>
        <w:rPr>
          <w:rFonts w:ascii="Times New Roman" w:hAnsi="Times New Roman"/>
          <w:sz w:val="24"/>
          <w:szCs w:val="24"/>
        </w:rPr>
      </w:pPr>
      <w:r>
        <w:rPr>
          <w:rStyle w:val="1380"/>
          <w:rFonts w:ascii="Times New Roman" w:hAnsi="Times New Roman" w:cs="Times New Roman"/>
        </w:rPr>
        <w:t xml:space="preserve">Закупка у субъектов малого и среднего предпринимательства в электронном магазине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rPr>
        <w:t xml:space="preserve">4.1.2. </w:t>
      </w:r>
      <w:r>
        <w:rPr>
          <w:rFonts w:ascii="Times New Roman" w:hAnsi="Times New Roman"/>
          <w:sz w:val="24"/>
        </w:rPr>
        <w:t xml:space="preserve">Закупки в электронной форме.</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4.1.2.1. </w:t>
      </w:r>
      <w:r>
        <w:rPr>
          <w:rFonts w:ascii="Times New Roman" w:hAnsi="Times New Roman"/>
          <w:sz w:val="24"/>
        </w:rPr>
        <w:t xml:space="preserve">Закупка товаров, работ и услуг, включенных в</w:t>
      </w:r>
      <w:r>
        <w:rPr>
          <w:rFonts w:ascii="Times New Roman" w:hAnsi="Times New Roman"/>
          <w:sz w:val="24"/>
        </w:rPr>
        <w:t xml:space="preserve"> перечень</w:t>
      </w:r>
      <w:r>
        <w:rPr>
          <w:rFonts w:ascii="Times New Roman" w:hAnsi="Times New Roman"/>
          <w:sz w:val="24"/>
        </w:rPr>
        <w:t xml:space="preserve">, утвержденный постановлением Правитель</w:t>
      </w:r>
      <w:r>
        <w:rPr>
          <w:rFonts w:ascii="Times New Roman" w:hAnsi="Times New Roman"/>
          <w:sz w:val="24"/>
        </w:rPr>
        <w:t xml:space="preserve">ства Российской Федерации от 21 июня </w:t>
      </w:r>
      <w:r>
        <w:rPr>
          <w:rFonts w:ascii="Times New Roman" w:hAnsi="Times New Roman"/>
          <w:sz w:val="24"/>
        </w:rPr>
        <w:t xml:space="preserve">2012</w:t>
      </w:r>
      <w:r>
        <w:rPr>
          <w:rFonts w:ascii="Times New Roman" w:hAnsi="Times New Roman"/>
          <w:sz w:val="24"/>
        </w:rPr>
        <w:t xml:space="preserve"> г</w:t>
      </w:r>
      <w:r>
        <w:rPr>
          <w:rFonts w:ascii="Times New Roman" w:hAnsi="Times New Roman"/>
          <w:sz w:val="24"/>
        </w:rPr>
        <w:t xml:space="preserve">ода</w:t>
      </w:r>
      <w:r>
        <w:rPr>
          <w:rFonts w:ascii="Times New Roman" w:hAnsi="Times New Roman"/>
          <w:sz w:val="24"/>
        </w:rPr>
        <w:t xml:space="preserve"> № 616 «Об утверждении перечня товаров, работ и услуг, закупка которых осуществляется в электронной форме» должна осуществляться только в электронной форме.</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4.1.2.2. </w:t>
      </w:r>
      <w:r>
        <w:rPr>
          <w:rFonts w:ascii="Times New Roman" w:hAnsi="Times New Roman"/>
          <w:sz w:val="24"/>
          <w:szCs w:val="24"/>
        </w:rPr>
        <w:t xml:space="preserve">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4.1.2.3. </w:t>
      </w:r>
      <w:r>
        <w:rPr>
          <w:rFonts w:ascii="Times New Roman" w:hAnsi="Times New Roman"/>
          <w:sz w:val="24"/>
          <w:szCs w:val="24"/>
        </w:rPr>
        <w:t xml:space="preserve">В электронной форме (за исключением закупок у единственного поставщика (исполнителя, подрядчика)</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t xml:space="preserve">осуществляются</w:t>
      </w:r>
      <w:r>
        <w:rPr>
          <w:rFonts w:ascii="Times New Roman" w:hAnsi="Times New Roman"/>
          <w:sz w:val="24"/>
          <w:szCs w:val="24"/>
        </w:rPr>
        <w:t xml:space="preserve"> </w:t>
      </w:r>
      <w:r>
        <w:rPr>
          <w:rFonts w:ascii="Times New Roman" w:hAnsi="Times New Roman"/>
          <w:sz w:val="24"/>
          <w:szCs w:val="24"/>
        </w:rPr>
        <w:t xml:space="preserve">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w:t>
      </w:r>
      <w:r>
        <w:rPr>
          <w:rFonts w:ascii="Times New Roman" w:hAnsi="Times New Roman"/>
          <w:sz w:val="24"/>
          <w:szCs w:val="24"/>
        </w:rPr>
        <w:t xml:space="preserve"> на </w:t>
      </w:r>
      <w:r>
        <w:rPr>
          <w:rFonts w:ascii="Times New Roman" w:hAnsi="Times New Roman"/>
          <w:sz w:val="24"/>
          <w:szCs w:val="24"/>
        </w:rPr>
        <w:t xml:space="preserve">поставку: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судового топлива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w:t>
      </w:r>
      <w:r>
        <w:rPr>
          <w:rFonts w:ascii="Times New Roman" w:hAnsi="Times New Roman"/>
          <w:sz w:val="24"/>
          <w:szCs w:val="24"/>
        </w:rPr>
        <w:t xml:space="preserve"> смазочных материалов</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w:t>
      </w:r>
      <w:r>
        <w:rPr>
          <w:rFonts w:ascii="Times New Roman" w:hAnsi="Times New Roman"/>
          <w:sz w:val="24"/>
          <w:szCs w:val="24"/>
        </w:rPr>
        <w:t xml:space="preserve"> судовой химии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w:t>
      </w:r>
      <w:r>
        <w:rPr>
          <w:rFonts w:ascii="Times New Roman" w:hAnsi="Times New Roman"/>
          <w:sz w:val="24"/>
          <w:szCs w:val="24"/>
        </w:rPr>
        <w:t xml:space="preserve"> сменно-запасных частей и расходных материалов для судов</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w:t>
      </w:r>
      <w:r>
        <w:rPr>
          <w:rFonts w:ascii="Times New Roman" w:hAnsi="Times New Roman"/>
          <w:sz w:val="24"/>
          <w:szCs w:val="24"/>
        </w:rPr>
        <w:t xml:space="preserve"> геофизического, гидрографического, навигационного и иного сложного оборудования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w:t>
      </w:r>
      <w:r>
        <w:rPr>
          <w:rFonts w:ascii="Times New Roman" w:hAnsi="Times New Roman"/>
          <w:sz w:val="24"/>
          <w:szCs w:val="24"/>
        </w:rPr>
        <w:t xml:space="preserve"> беспилотных летательных аппаратов, телеуправляемых необитаемых подводных</w:t>
      </w:r>
      <w:r>
        <w:rPr>
          <w:rFonts w:ascii="Times New Roman" w:hAnsi="Times New Roman"/>
          <w:sz w:val="24"/>
          <w:szCs w:val="24"/>
        </w:rPr>
        <w:t xml:space="preserve"> аппаратов и сменно-запасных частей для них;</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w:t>
      </w:r>
      <w:r>
        <w:rPr>
          <w:rFonts w:ascii="Times New Roman" w:hAnsi="Times New Roman"/>
          <w:sz w:val="24"/>
          <w:szCs w:val="24"/>
        </w:rPr>
        <w:t xml:space="preserve"> судов</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w:t>
      </w:r>
      <w:r>
        <w:rPr>
          <w:rFonts w:ascii="Times New Roman" w:hAnsi="Times New Roman"/>
          <w:sz w:val="24"/>
          <w:szCs w:val="24"/>
        </w:rPr>
        <w:t xml:space="preserve"> на выполнение работ</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w:t>
      </w:r>
      <w:r>
        <w:rPr>
          <w:rFonts w:ascii="Times New Roman" w:hAnsi="Times New Roman"/>
          <w:sz w:val="24"/>
          <w:szCs w:val="24"/>
        </w:rPr>
        <w:t xml:space="preserve"> по ремонту судов</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w:t>
      </w:r>
      <w:r>
        <w:rPr>
          <w:rFonts w:ascii="Times New Roman" w:hAnsi="Times New Roman"/>
          <w:sz w:val="24"/>
          <w:szCs w:val="24"/>
        </w:rPr>
        <w:t xml:space="preserve"> по проверке, освидетельствованию и техническому обслуживанию аварийно-спасательного, противопожарного, навигационного и иного имущества судов</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 по строительству, реконструкции, капитальному ремонту объектов капитального строительства;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 xml:space="preserve">на оказание услуг</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w:t>
      </w:r>
      <w:r>
        <w:rPr>
          <w:rFonts w:ascii="Times New Roman" w:hAnsi="Times New Roman"/>
          <w:sz w:val="24"/>
          <w:szCs w:val="24"/>
        </w:rPr>
        <w:t xml:space="preserve"> страхования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w:t>
      </w:r>
      <w:r>
        <w:rPr>
          <w:rFonts w:ascii="Times New Roman" w:hAnsi="Times New Roman"/>
          <w:sz w:val="24"/>
          <w:szCs w:val="24"/>
        </w:rPr>
        <w:t xml:space="preserve"> оказание услуг финансовой аренды (лизинга)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highlight w:val="none"/>
        </w:rPr>
      </w:pPr>
      <w:r>
        <w:rPr>
          <w:rFonts w:ascii="Times New Roman" w:hAnsi="Times New Roman"/>
          <w:sz w:val="24"/>
          <w:szCs w:val="24"/>
        </w:rPr>
        <w:t xml:space="preserve">По решению руководителя Учреждения (лица его замещающего) </w:t>
      </w:r>
      <w:r>
        <w:rPr>
          <w:rFonts w:ascii="Times New Roman" w:hAnsi="Times New Roman"/>
          <w:sz w:val="24"/>
          <w:szCs w:val="24"/>
        </w:rPr>
        <w:t xml:space="preserve">указанные в настоящем пункте Положения </w:t>
      </w:r>
      <w:r>
        <w:rPr>
          <w:rFonts w:ascii="Times New Roman" w:hAnsi="Times New Roman"/>
          <w:sz w:val="24"/>
          <w:szCs w:val="24"/>
        </w:rPr>
        <w:t xml:space="preserve">закупк</w:t>
      </w:r>
      <w:r>
        <w:rPr>
          <w:rFonts w:ascii="Times New Roman" w:hAnsi="Times New Roman"/>
          <w:sz w:val="24"/>
          <w:szCs w:val="24"/>
        </w:rPr>
        <w:t xml:space="preserve">и</w:t>
      </w:r>
      <w:r>
        <w:rPr>
          <w:rFonts w:ascii="Times New Roman" w:hAnsi="Times New Roman"/>
          <w:sz w:val="24"/>
          <w:szCs w:val="24"/>
        </w:rPr>
        <w:t xml:space="preserve"> </w:t>
      </w:r>
      <w:r>
        <w:rPr>
          <w:rFonts w:ascii="Times New Roman" w:hAnsi="Times New Roman"/>
          <w:sz w:val="24"/>
          <w:szCs w:val="24"/>
        </w:rPr>
        <w:t xml:space="preserve">могут</w:t>
      </w:r>
      <w:r>
        <w:rPr>
          <w:rFonts w:ascii="Times New Roman" w:hAnsi="Times New Roman"/>
          <w:sz w:val="24"/>
          <w:szCs w:val="24"/>
        </w:rPr>
        <w:t xml:space="preserve"> проводиться не в электронной</w:t>
      </w:r>
      <w:r>
        <w:rPr>
          <w:rFonts w:ascii="Times New Roman" w:hAnsi="Times New Roman"/>
          <w:sz w:val="24"/>
          <w:szCs w:val="24"/>
        </w:rPr>
        <w:t xml:space="preserve"> форме</w:t>
      </w:r>
      <w:r>
        <w:rPr>
          <w:rFonts w:ascii="Times New Roman" w:hAnsi="Times New Roman"/>
          <w:sz w:val="24"/>
          <w:szCs w:val="24"/>
        </w:rPr>
        <w:t xml:space="preserve">, </w:t>
      </w:r>
      <w:r>
        <w:rPr>
          <w:rFonts w:ascii="Times New Roman" w:hAnsi="Times New Roman"/>
          <w:sz w:val="24"/>
          <w:szCs w:val="24"/>
          <w:highlight w:val="white"/>
        </w:rPr>
        <w:t xml:space="preserve">при условии обоснования отсутствия возможности проведения закупки в электронной форме</w:t>
      </w:r>
      <w:r>
        <w:rPr>
          <w:rFonts w:ascii="Times New Roman" w:hAnsi="Times New Roman"/>
          <w:sz w:val="24"/>
          <w:szCs w:val="24"/>
        </w:rPr>
        <w:t xml:space="preserve">.</w:t>
      </w:r>
      <w:r>
        <w:rPr>
          <w:rFonts w:ascii="Times New Roman" w:hAnsi="Times New Roman"/>
          <w:sz w:val="24"/>
          <w:szCs w:val="24"/>
          <w:highlight w:val="none"/>
        </w:rPr>
      </w:r>
      <w:r>
        <w:rPr>
          <w:rFonts w:ascii="Times New Roman" w:hAnsi="Times New Roman"/>
          <w:sz w:val="24"/>
          <w:szCs w:val="24"/>
          <w:highlight w:val="none"/>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4.1.2.4. </w:t>
      </w:r>
      <w:r>
        <w:rPr>
          <w:rFonts w:ascii="Times New Roman" w:hAnsi="Times New Roman"/>
          <w:sz w:val="24"/>
          <w:szCs w:val="24"/>
        </w:rPr>
        <w:t xml:space="preserve">Аукционы на поставку товаров, выполнение работ, оказание услуг </w:t>
      </w:r>
      <w:r>
        <w:rPr>
          <w:rFonts w:ascii="Times New Roman" w:hAnsi="Times New Roman"/>
          <w:sz w:val="24"/>
          <w:szCs w:val="24"/>
        </w:rPr>
        <w:t xml:space="preserve">осуществляются </w:t>
      </w:r>
      <w:r>
        <w:rPr>
          <w:rFonts w:ascii="Times New Roman" w:hAnsi="Times New Roman"/>
          <w:sz w:val="24"/>
          <w:szCs w:val="24"/>
        </w:rPr>
        <w:t xml:space="preserve">в электронной форме.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4.1.2.</w:t>
      </w:r>
      <w:r>
        <w:rPr>
          <w:rFonts w:ascii="Times New Roman" w:hAnsi="Times New Roman"/>
          <w:sz w:val="24"/>
          <w:szCs w:val="24"/>
        </w:rPr>
        <w:t xml:space="preserve">5</w:t>
      </w:r>
      <w:r>
        <w:rPr>
          <w:rFonts w:ascii="Times New Roman" w:hAnsi="Times New Roman"/>
          <w:sz w:val="24"/>
          <w:szCs w:val="24"/>
        </w:rPr>
        <w:t xml:space="preserve">. </w:t>
      </w:r>
      <w:r>
        <w:rPr>
          <w:rFonts w:ascii="Times New Roman" w:hAnsi="Times New Roman"/>
          <w:sz w:val="24"/>
          <w:szCs w:val="24"/>
        </w:rPr>
        <w:t xml:space="preserve">Неконкурентные з</w:t>
      </w:r>
      <w:r>
        <w:rPr>
          <w:rFonts w:ascii="Times New Roman" w:hAnsi="Times New Roman"/>
          <w:sz w:val="24"/>
        </w:rPr>
        <w:t xml:space="preserve">акупки </w:t>
      </w:r>
      <w:r>
        <w:rPr>
          <w:rStyle w:val="1380"/>
          <w:rFonts w:ascii="Times New Roman" w:hAnsi="Times New Roman" w:cs="Times New Roman"/>
        </w:rPr>
        <w:t xml:space="preserve">товаров (работ, услуг) в связи с введением политических и/или экономических санкций иностранными государствами в отношении ФГБУ «Морспасслужба»</w:t>
      </w:r>
      <w:r>
        <w:rPr>
          <w:rStyle w:val="1380"/>
          <w:rFonts w:ascii="Times New Roman" w:hAnsi="Times New Roman" w:cs="Times New Roman"/>
        </w:rPr>
        <w:t xml:space="preserve">, указанные в </w:t>
      </w:r>
      <w:r>
        <w:rPr>
          <w:rFonts w:ascii="Times New Roman" w:hAnsi="Times New Roman"/>
          <w:sz w:val="24"/>
          <w:szCs w:val="24"/>
        </w:rPr>
        <w:t xml:space="preserve">подпункте 2 пункта 4.1.1.2 настоящего Положения,</w:t>
      </w:r>
      <w:r>
        <w:rPr>
          <w:rStyle w:val="1380"/>
          <w:rFonts w:ascii="Times New Roman" w:hAnsi="Times New Roman" w:cs="Times New Roman"/>
        </w:rPr>
        <w:t xml:space="preserve"> </w:t>
      </w:r>
      <w:r>
        <w:rPr>
          <w:rFonts w:ascii="Times New Roman" w:hAnsi="Times New Roman"/>
          <w:sz w:val="24"/>
          <w:szCs w:val="24"/>
        </w:rPr>
        <w:t xml:space="preserve">осуществляются в электронной форме</w:t>
      </w:r>
      <w:r>
        <w:rPr>
          <w:rStyle w:val="1380"/>
          <w:rFonts w:ascii="Times New Roman" w:hAnsi="Times New Roman" w:cs="Times New Roman"/>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Style w:val="1380"/>
          <w:rFonts w:ascii="Times New Roman" w:hAnsi="Times New Roman" w:cs="Times New Roman"/>
        </w:rPr>
      </w:pPr>
      <w:r>
        <w:rPr>
          <w:rFonts w:ascii="Times New Roman" w:hAnsi="Times New Roman"/>
          <w:sz w:val="24"/>
        </w:rPr>
        <w:t xml:space="preserve">4.1.2.</w:t>
      </w:r>
      <w:r>
        <w:rPr>
          <w:rFonts w:ascii="Times New Roman" w:hAnsi="Times New Roman"/>
          <w:sz w:val="24"/>
        </w:rPr>
        <w:t xml:space="preserve">6</w:t>
      </w:r>
      <w:r>
        <w:rPr>
          <w:rFonts w:ascii="Times New Roman" w:hAnsi="Times New Roman"/>
          <w:sz w:val="24"/>
        </w:rPr>
        <w:t xml:space="preserve">. </w:t>
      </w:r>
      <w:r>
        <w:rPr>
          <w:rFonts w:ascii="Times New Roman" w:hAnsi="Times New Roman"/>
          <w:sz w:val="24"/>
        </w:rPr>
        <w:t xml:space="preserve">Закупки у единственного поставщика (исполнителя, подрядчика) могут проводиться в электронной форме на </w:t>
      </w:r>
      <w:r>
        <w:rPr>
          <w:rStyle w:val="1380"/>
          <w:rFonts w:ascii="Times New Roman" w:hAnsi="Times New Roman" w:cs="Times New Roman"/>
        </w:rPr>
        <w:t xml:space="preserve">ЭП, не включенных в перечень операторов специализированных электронных площадок, установленный приложением № 2 к распоряжению Правительства Российской Федерации от 12</w:t>
      </w:r>
      <w:r>
        <w:rPr>
          <w:rStyle w:val="1380"/>
          <w:rFonts w:ascii="Times New Roman" w:hAnsi="Times New Roman" w:cs="Times New Roman"/>
        </w:rPr>
        <w:t xml:space="preserve"> июля </w:t>
      </w:r>
      <w:r>
        <w:rPr>
          <w:rStyle w:val="1380"/>
          <w:rFonts w:ascii="Times New Roman" w:hAnsi="Times New Roman" w:cs="Times New Roman"/>
        </w:rPr>
        <w:t xml:space="preserve">2018 </w:t>
      </w:r>
      <w:r>
        <w:rPr>
          <w:rStyle w:val="1380"/>
          <w:rFonts w:ascii="Times New Roman" w:hAnsi="Times New Roman" w:cs="Times New Roman"/>
        </w:rPr>
        <w:t xml:space="preserve">года </w:t>
      </w:r>
      <w:r>
        <w:rPr>
          <w:rStyle w:val="1380"/>
          <w:rFonts w:ascii="Times New Roman" w:hAnsi="Times New Roman" w:cs="Times New Roman"/>
        </w:rPr>
        <w:t xml:space="preserve">№ 1447-р, в целях проведения закупок товаров (работ, услуг) в связи с введением политических и/или экономических санкций иностранными государствами в отношении</w:t>
      </w:r>
      <w:r>
        <w:rPr>
          <w:rStyle w:val="1380"/>
          <w:rFonts w:ascii="Times New Roman" w:hAnsi="Times New Roman" w:cs="Times New Roman"/>
        </w:rPr>
        <w:br/>
      </w:r>
      <w:r>
        <w:rPr>
          <w:rStyle w:val="1380"/>
          <w:rFonts w:ascii="Times New Roman" w:hAnsi="Times New Roman" w:cs="Times New Roman"/>
        </w:rPr>
        <w:t xml:space="preserve">ФГБУ «Морспасслужба»</w:t>
      </w:r>
      <w:r>
        <w:rPr>
          <w:rStyle w:val="1380"/>
          <w:rFonts w:ascii="Times New Roman" w:hAnsi="Times New Roman" w:cs="Times New Roman"/>
        </w:rPr>
        <w:t xml:space="preserve">.</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Fonts w:ascii="Times New Roman" w:hAnsi="Times New Roman"/>
          <w:sz w:val="24"/>
        </w:rPr>
      </w:pPr>
      <w:r>
        <w:rPr>
          <w:rStyle w:val="1380"/>
          <w:rFonts w:ascii="Times New Roman" w:hAnsi="Times New Roman" w:cs="Times New Roman"/>
        </w:rPr>
        <w:t xml:space="preserve">4.1.2.7. Неконкурентные закупки у субъектов малого и среднего предпринимательства в электронном магазине </w:t>
      </w:r>
      <w:r>
        <w:rPr>
          <w:rFonts w:ascii="Times New Roman" w:hAnsi="Times New Roman"/>
          <w:sz w:val="24"/>
          <w:szCs w:val="24"/>
        </w:rPr>
        <w:t xml:space="preserve">осуществляются в электронной форме.</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4.1.3. </w:t>
      </w:r>
      <w:r>
        <w:rPr>
          <w:rFonts w:ascii="Times New Roman" w:hAnsi="Times New Roman"/>
          <w:sz w:val="24"/>
          <w:szCs w:val="24"/>
        </w:rPr>
        <w:t xml:space="preserve">Неконкурентные (состязательные) з</w:t>
      </w:r>
      <w:r>
        <w:rPr>
          <w:rFonts w:ascii="Times New Roman" w:hAnsi="Times New Roman"/>
          <w:sz w:val="24"/>
        </w:rPr>
        <w:t xml:space="preserve">акупки </w:t>
      </w:r>
      <w:r>
        <w:rPr>
          <w:rStyle w:val="1380"/>
          <w:rFonts w:ascii="Times New Roman" w:hAnsi="Times New Roman" w:cs="Times New Roman"/>
        </w:rPr>
        <w:t xml:space="preserve">товаров (работ, услуг) в связи с введением политических и/или экономических санкций иностранными государствами в отношении ФГБУ «Морспасслужба»</w:t>
      </w:r>
      <w:r>
        <w:rPr>
          <w:rStyle w:val="1380"/>
          <w:rFonts w:ascii="Times New Roman" w:hAnsi="Times New Roman" w:cs="Times New Roman"/>
        </w:rPr>
        <w:t xml:space="preserve">, указанные в </w:t>
      </w:r>
      <w:r>
        <w:rPr>
          <w:rFonts w:ascii="Times New Roman" w:hAnsi="Times New Roman"/>
          <w:sz w:val="24"/>
          <w:szCs w:val="24"/>
        </w:rPr>
        <w:t xml:space="preserve">подпункте 2 пункта 4.1.1.2 настоящего Положения,</w:t>
      </w:r>
      <w:r>
        <w:rPr>
          <w:rFonts w:ascii="Times New Roman" w:hAnsi="Times New Roman"/>
          <w:sz w:val="24"/>
          <w:szCs w:val="24"/>
        </w:rPr>
        <w:t xml:space="preserve"> </w:t>
      </w:r>
      <w:r>
        <w:rPr>
          <w:rFonts w:ascii="Times New Roman" w:hAnsi="Times New Roman"/>
          <w:sz w:val="24"/>
          <w:szCs w:val="24"/>
        </w:rPr>
        <w:t xml:space="preserve">,</w:t>
      </w:r>
      <w:r>
        <w:rPr>
          <w:rFonts w:ascii="Times New Roman" w:hAnsi="Times New Roman"/>
          <w:sz w:val="24"/>
          <w:szCs w:val="24"/>
        </w:rPr>
        <w:t xml:space="preserve"> осуществляются </w:t>
      </w:r>
      <w:r>
        <w:rPr>
          <w:rFonts w:ascii="Times New Roman" w:hAnsi="Times New Roman"/>
          <w:sz w:val="24"/>
          <w:szCs w:val="24"/>
        </w:rPr>
        <w:t xml:space="preserve">в </w:t>
      </w:r>
      <w:r>
        <w:rPr>
          <w:rFonts w:ascii="Times New Roman" w:hAnsi="Times New Roman"/>
          <w:sz w:val="24"/>
          <w:szCs w:val="24"/>
        </w:rPr>
        <w:t xml:space="preserve">следующи</w:t>
      </w:r>
      <w:r>
        <w:rPr>
          <w:rFonts w:ascii="Times New Roman" w:hAnsi="Times New Roman"/>
          <w:sz w:val="24"/>
          <w:szCs w:val="24"/>
        </w:rPr>
        <w:t xml:space="preserve">х</w:t>
      </w:r>
      <w:r>
        <w:rPr>
          <w:rFonts w:ascii="Times New Roman" w:hAnsi="Times New Roman"/>
          <w:sz w:val="24"/>
          <w:szCs w:val="24"/>
        </w:rPr>
        <w:t xml:space="preserve"> </w:t>
      </w:r>
      <w:r>
        <w:rPr>
          <w:rFonts w:ascii="Times New Roman" w:hAnsi="Times New Roman"/>
          <w:sz w:val="24"/>
          <w:szCs w:val="24"/>
        </w:rPr>
        <w:t xml:space="preserve">случаях</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Закупки для обеспечения непрерывной производственной деятельности Заказчика, стоимость которых не превышает </w:t>
      </w:r>
      <w:r>
        <w:rPr>
          <w:rFonts w:ascii="Times New Roman" w:hAnsi="Times New Roman"/>
          <w:sz w:val="24"/>
          <w:szCs w:val="24"/>
        </w:rPr>
        <w:t xml:space="preserve">30</w:t>
      </w:r>
      <w:r>
        <w:rPr>
          <w:rFonts w:ascii="Times New Roman" w:hAnsi="Times New Roman"/>
          <w:sz w:val="24"/>
          <w:szCs w:val="24"/>
        </w:rPr>
        <w:t xml:space="preserve"> 000 000,00 рублей. По решению Заказчика закупка может проводиться конкурентным способом, указанным в пункте 4.1.1.1 настоящего Положения.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 xml:space="preserve">Закупк</w:t>
      </w:r>
      <w:r>
        <w:rPr>
          <w:rFonts w:ascii="Times New Roman" w:hAnsi="Times New Roman"/>
          <w:sz w:val="24"/>
          <w:szCs w:val="24"/>
        </w:rPr>
        <w:t xml:space="preserve">и</w:t>
      </w:r>
      <w:r>
        <w:rPr>
          <w:rFonts w:ascii="Times New Roman" w:hAnsi="Times New Roman"/>
          <w:sz w:val="24"/>
          <w:szCs w:val="24"/>
        </w:rPr>
        <w:t xml:space="preserve"> товаров российского происхождения, сведения о которых содержатся в одном из реестров, предусмотренных пунктом 2 постановления Правительства Российской Федерации от 3</w:t>
      </w:r>
      <w:r>
        <w:rPr>
          <w:rFonts w:ascii="Times New Roman" w:hAnsi="Times New Roman"/>
          <w:sz w:val="24"/>
          <w:szCs w:val="24"/>
        </w:rPr>
        <w:t xml:space="preserve"> декабря </w:t>
      </w:r>
      <w:r>
        <w:rPr>
          <w:rFonts w:ascii="Times New Roman" w:hAnsi="Times New Roman"/>
          <w:sz w:val="24"/>
          <w:szCs w:val="24"/>
        </w:rPr>
        <w:t xml:space="preserve">2020</w:t>
      </w:r>
      <w:r>
        <w:rPr>
          <w:rFonts w:ascii="Times New Roman" w:hAnsi="Times New Roman"/>
          <w:sz w:val="24"/>
          <w:szCs w:val="24"/>
        </w:rPr>
        <w:t xml:space="preserve"> года</w:t>
      </w:r>
      <w:r>
        <w:rPr>
          <w:rFonts w:ascii="Times New Roman" w:hAnsi="Times New Roman"/>
          <w:sz w:val="24"/>
          <w:szCs w:val="24"/>
        </w:rPr>
        <w:t xml:space="preserve"> № 2013</w:t>
      </w:r>
      <w:r>
        <w:rPr>
          <w:rFonts w:ascii="Times New Roman" w:hAnsi="Times New Roman"/>
          <w:sz w:val="24"/>
          <w:szCs w:val="24"/>
        </w:rPr>
        <w:t xml:space="preserve"> (далее – Постановление № 2013)</w:t>
      </w:r>
      <w:r>
        <w:rPr>
          <w:rFonts w:ascii="Times New Roman" w:hAnsi="Times New Roman"/>
          <w:sz w:val="24"/>
          <w:szCs w:val="24"/>
        </w:rPr>
        <w:t xml:space="preserve">. Данное основание применяется в случае риска недостижения минимальной доли закупок, установленной </w:t>
      </w:r>
      <w:r>
        <w:rPr>
          <w:rFonts w:ascii="Times New Roman" w:hAnsi="Times New Roman"/>
          <w:sz w:val="24"/>
          <w:szCs w:val="24"/>
        </w:rPr>
        <w:t xml:space="preserve">П</w:t>
      </w:r>
      <w:r>
        <w:rPr>
          <w:rFonts w:ascii="Times New Roman" w:hAnsi="Times New Roman"/>
          <w:sz w:val="24"/>
          <w:szCs w:val="24"/>
        </w:rPr>
        <w:t xml:space="preserve">остановлением № 2013, и при наличии экономической обоснованности и эффективности такой закупки, выявленной на этапе расчета </w:t>
      </w:r>
      <w:r>
        <w:rPr>
          <w:rFonts w:ascii="Times New Roman" w:hAnsi="Times New Roman"/>
          <w:sz w:val="24"/>
          <w:szCs w:val="24"/>
        </w:rPr>
        <w:t xml:space="preserve">начальной (максимальной) цены договора.</w:t>
      </w:r>
      <w:r>
        <w:rPr>
          <w:rFonts w:ascii="Times New Roman" w:hAnsi="Times New Roman"/>
          <w:sz w:val="24"/>
          <w:szCs w:val="24"/>
        </w:rPr>
      </w:r>
      <w:r>
        <w:rPr>
          <w:rFonts w:ascii="Times New Roman" w:hAnsi="Times New Roman"/>
          <w:sz w:val="24"/>
          <w:szCs w:val="24"/>
        </w:rPr>
      </w:r>
    </w:p>
    <w:p>
      <w:pPr>
        <w:pStyle w:val="1294"/>
        <w:ind w:firstLine="709"/>
        <w:jc w:val="both"/>
        <w:spacing w:line="276" w:lineRule="auto"/>
        <w:rPr>
          <w:rFonts w:ascii="Times New Roman" w:hAnsi="Times New Roman"/>
          <w:sz w:val="24"/>
          <w:szCs w:val="24"/>
        </w:rPr>
      </w:pPr>
      <w:r>
        <w:rPr>
          <w:rFonts w:ascii="Times New Roman" w:hAnsi="Times New Roman" w:cs="Times New Roman"/>
          <w:sz w:val="24"/>
          <w:szCs w:val="24"/>
        </w:rPr>
        <w:t xml:space="preserve">При осуществлении неконкурентных закупок с целью обеспечения выполнения </w:t>
      </w:r>
      <w:r>
        <w:rPr>
          <w:rFonts w:ascii="Times New Roman" w:hAnsi="Times New Roman" w:cs="Times New Roman"/>
          <w:sz w:val="24"/>
          <w:szCs w:val="24"/>
        </w:rPr>
        <w:t xml:space="preserve">минимальной </w:t>
      </w:r>
      <w:r>
        <w:rPr>
          <w:rFonts w:ascii="Times New Roman" w:hAnsi="Times New Roman" w:cs="Times New Roman"/>
          <w:sz w:val="24"/>
          <w:szCs w:val="24"/>
        </w:rPr>
        <w:t xml:space="preserve">дол</w:t>
      </w:r>
      <w:r>
        <w:rPr>
          <w:rFonts w:ascii="Times New Roman" w:hAnsi="Times New Roman" w:cs="Times New Roman"/>
          <w:sz w:val="24"/>
          <w:szCs w:val="24"/>
        </w:rPr>
        <w:t xml:space="preserve">и</w:t>
      </w:r>
      <w:r>
        <w:rPr>
          <w:rFonts w:ascii="Times New Roman" w:hAnsi="Times New Roman" w:cs="Times New Roman"/>
          <w:sz w:val="24"/>
          <w:szCs w:val="24"/>
        </w:rPr>
        <w:t xml:space="preserve"> закупок товаров российского происхождения (в том числе товаров, поставляемых при выполнении закупаемых ра</w:t>
      </w:r>
      <w:r>
        <w:rPr>
          <w:rFonts w:ascii="Times New Roman" w:hAnsi="Times New Roman" w:cs="Times New Roman"/>
          <w:sz w:val="24"/>
          <w:szCs w:val="24"/>
        </w:rPr>
        <w:t xml:space="preserve">бот, оказании закупаемых услуг), Заказчик вправе</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298"/>
        <w:numPr>
          <w:ilvl w:val="0"/>
          <w:numId w:val="190"/>
        </w:numPr>
        <w:contextualSpacing w:val="0"/>
        <w:ind w:left="0" w:right="0" w:firstLine="709"/>
        <w:jc w:val="both"/>
        <w:spacing w:line="276" w:lineRule="auto"/>
      </w:pPr>
      <w:r>
        <w:t xml:space="preserve">предъявлять требования о</w:t>
      </w:r>
      <w:r>
        <w:t xml:space="preserve"> наличии предлагаемого (предлагаемых) к поставке товара (товаров) в реестрах, предусмотренных пунктом 2 Постановления № 2013, и представлении участниками закупки информации о номере (номерах) реестровой записи (реестровых записей) соответствующих реестров;</w:t>
      </w:r>
      <w:r/>
    </w:p>
    <w:p>
      <w:pPr>
        <w:pStyle w:val="1298"/>
        <w:numPr>
          <w:ilvl w:val="0"/>
          <w:numId w:val="190"/>
        </w:numPr>
        <w:contextualSpacing w:val="0"/>
        <w:ind w:left="0" w:right="0" w:firstLine="709"/>
        <w:jc w:val="both"/>
        <w:spacing w:line="276" w:lineRule="auto"/>
      </w:pPr>
      <w:r>
        <w:t xml:space="preserve">включать в договоры, заключаемые по результатам закупок, указанных в настоящем пункте, </w:t>
      </w:r>
      <w:r>
        <w:t xml:space="preserve">номер (</w:t>
      </w:r>
      <w:r>
        <w:t xml:space="preserve">номера</w:t>
      </w:r>
      <w:r>
        <w:t xml:space="preserve">)</w:t>
      </w:r>
      <w:r>
        <w:t xml:space="preserve"> реестровой записи (реестровых записей) предложенного (предложенных) </w:t>
      </w:r>
      <w:r>
        <w:t xml:space="preserve">участником закупки </w:t>
      </w:r>
      <w:r>
        <w:t xml:space="preserve">к поставке товара (товаров);</w:t>
      </w:r>
      <w:r/>
    </w:p>
    <w:p>
      <w:pPr>
        <w:pStyle w:val="1298"/>
        <w:numPr>
          <w:ilvl w:val="0"/>
          <w:numId w:val="190"/>
        </w:numPr>
        <w:contextualSpacing w:val="0"/>
        <w:ind w:left="0" w:right="0" w:firstLine="709"/>
        <w:jc w:val="both"/>
        <w:spacing w:line="276" w:lineRule="auto"/>
        <w:suppressLineNumbers w:val="0"/>
      </w:pPr>
      <w:r>
        <w:t xml:space="preserve">устанавливать запрет при исполнении договоров, заключенных по результатам</w:t>
      </w:r>
      <w:r>
        <w:t xml:space="preserve"> проведения закупок, указанных в настоящем пункте, осуществлять замену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 в таких реестрах</w:t>
      </w:r>
      <w:r>
        <w:t xml:space="preserve">.</w:t>
      </w:r>
      <w:r/>
    </w:p>
    <w:p>
      <w:pPr>
        <w:pStyle w:val="1298"/>
        <w:contextualSpacing w:val="0"/>
        <w:ind w:left="0" w:right="0" w:firstLine="709"/>
        <w:jc w:val="both"/>
        <w:spacing w:line="276" w:lineRule="auto"/>
        <w:rPr>
          <w:highlight w:val="none"/>
        </w:rPr>
        <w:suppressLineNumbers w:val="0"/>
      </w:pPr>
      <w:r>
        <w:rPr>
          <w:highlight w:val="none"/>
        </w:rPr>
        <w:t xml:space="preserve">3) Закрытая конкурентная закупка </w:t>
      </w:r>
      <w:r>
        <w:rPr>
          <w:rFonts w:ascii="Times New Roman" w:hAnsi="Times New Roman"/>
          <w:sz w:val="24"/>
          <w:szCs w:val="24"/>
        </w:rPr>
        <w:t xml:space="preserve">признана несостоявшейся в случае, когда не подана ни одна заявка</w:t>
      </w:r>
      <w:r>
        <w:rPr>
          <w:rFonts w:ascii="Times New Roman" w:hAnsi="Times New Roman"/>
          <w:sz w:val="24"/>
          <w:szCs w:val="24"/>
        </w:rPr>
        <w:t xml:space="preserve">.</w:t>
      </w:r>
      <w:r>
        <w:rPr>
          <w:rFonts w:ascii="Times New Roman" w:hAnsi="Times New Roman"/>
          <w:sz w:val="24"/>
          <w:szCs w:val="24"/>
        </w:rPr>
        <w:t xml:space="preserve"> При этом цена новой неконкурентной закупки не должна превышать начальную (максимальную) цену несостоявшейся закупки, иные условия закупки должны соответствовать условиям, указанным в документации о несостоявшейся закупке</w:t>
      </w:r>
      <w:r>
        <w:rPr>
          <w:highlight w:val="none"/>
        </w:rPr>
        <w:t xml:space="preserve">.</w:t>
      </w:r>
      <w:r>
        <w:rPr>
          <w:highlight w:val="none"/>
        </w:rPr>
      </w:r>
      <w:r>
        <w:rPr>
          <w:highlight w:val="none"/>
        </w:rPr>
      </w:r>
    </w:p>
    <w:p>
      <w:pPr>
        <w:pStyle w:val="1298"/>
        <w:contextualSpacing w:val="0"/>
        <w:ind w:left="0" w:firstLine="709"/>
        <w:jc w:val="both"/>
        <w:spacing w:line="276" w:lineRule="auto"/>
        <w:suppressLineNumbers w:val="0"/>
      </w:pPr>
      <w:r>
        <w:t xml:space="preserve">4.1.4. </w:t>
      </w:r>
      <w:r>
        <w:t xml:space="preserve">Неконкурентные закупки </w:t>
      </w:r>
      <w:r>
        <w:rPr>
          <w:rStyle w:val="1380"/>
          <w:rFonts w:ascii="Times New Roman" w:hAnsi="Times New Roman" w:cs="Times New Roman"/>
        </w:rPr>
        <w:t xml:space="preserve">товаров (работ, услуг) в связи с введением политических и/или экономических санкций иностранными государствами в отношении ФГБУ «Морспасслужба», указанные в </w:t>
      </w:r>
      <w:r>
        <w:t xml:space="preserve">подпункте 2 пункта 4.1.1.2 настоящего Положения,</w:t>
      </w:r>
      <w:r>
        <w:rPr>
          <w:rStyle w:val="1380"/>
          <w:rFonts w:ascii="Times New Roman" w:hAnsi="Times New Roman" w:cs="Times New Roman"/>
        </w:rPr>
        <w:t xml:space="preserve"> </w:t>
      </w:r>
      <w:r>
        <w:t xml:space="preserve">могут </w:t>
      </w:r>
      <w:r>
        <w:t xml:space="preserve">осуществляться</w:t>
      </w:r>
      <w:r>
        <w:t xml:space="preserve"> только для участников</w:t>
      </w:r>
      <w:r>
        <w:t xml:space="preserve"> закупки, которые относятся</w:t>
      </w:r>
      <w:r>
        <w:t xml:space="preserve"> </w:t>
      </w:r>
      <w:r>
        <w:t xml:space="preserve">к </w:t>
      </w:r>
      <w:r>
        <w:t xml:space="preserve">субъектам малого и среднего предпринимательства.</w:t>
      </w:r>
      <w:r/>
    </w:p>
    <w:p>
      <w:pPr>
        <w:pStyle w:val="1275"/>
        <w:contextualSpacing w:val="0"/>
        <w:ind w:firstLine="709"/>
        <w:jc w:val="both"/>
        <w:spacing w:after="0"/>
        <w:rPr>
          <w:rFonts w:ascii="Times New Roman" w:hAnsi="Times New Roman"/>
          <w:sz w:val="24"/>
          <w:szCs w:val="24"/>
        </w:rPr>
        <w:suppressLineNumbers w:val="0"/>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b/>
          <w:sz w:val="24"/>
          <w:szCs w:val="24"/>
        </w:rPr>
      </w:pPr>
      <w:r>
        <w:rPr>
          <w:rFonts w:ascii="Times New Roman" w:hAnsi="Times New Roman"/>
          <w:b/>
          <w:sz w:val="24"/>
          <w:szCs w:val="24"/>
        </w:rPr>
        <w:t xml:space="preserve">4.2. Конкурс</w:t>
      </w:r>
      <w:r>
        <w:rPr>
          <w:rFonts w:ascii="Times New Roman" w:hAnsi="Times New Roman"/>
          <w:b/>
          <w:sz w:val="24"/>
          <w:szCs w:val="24"/>
        </w:rPr>
      </w:r>
      <w:r>
        <w:rPr>
          <w:rFonts w:ascii="Times New Roman" w:hAnsi="Times New Roman"/>
          <w:b/>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Конкурс - конкурентная процедура закупки, </w:t>
      </w:r>
      <w:r>
        <w:rPr>
          <w:rFonts w:ascii="Times New Roman" w:hAnsi="Times New Roman"/>
          <w:sz w:val="24"/>
          <w:szCs w:val="24"/>
        </w:rPr>
        <w:t xml:space="preserve">форма торгов</w:t>
      </w:r>
      <w:r>
        <w:rPr>
          <w:rFonts w:ascii="Times New Roman" w:hAnsi="Times New Roman"/>
          <w:sz w:val="24"/>
          <w:szCs w:val="24"/>
        </w:rPr>
        <w:t xml:space="preserve">, </w:t>
      </w:r>
      <w:r>
        <w:rPr>
          <w:rFonts w:ascii="Times New Roman" w:hAnsi="Times New Roman"/>
          <w:sz w:val="24"/>
          <w:szCs w:val="24"/>
        </w:rPr>
        <w:t xml:space="preserve">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w:t>
      </w:r>
      <w:r>
        <w:rPr>
          <w:rFonts w:ascii="Times New Roman" w:hAnsi="Times New Roman"/>
          <w:sz w:val="24"/>
          <w:szCs w:val="24"/>
        </w:rPr>
        <w:t xml:space="preserve">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Pr>
          <w:rFonts w:ascii="Times New Roman" w:hAnsi="Times New Roman"/>
          <w:sz w:val="24"/>
          <w:szCs w:val="24"/>
        </w:rPr>
        <w:t xml:space="preserve"> С победителем конкурса в</w:t>
      </w:r>
      <w:r>
        <w:rPr>
          <w:rFonts w:ascii="Times New Roman" w:hAnsi="Times New Roman"/>
          <w:sz w:val="24"/>
          <w:szCs w:val="24"/>
        </w:rPr>
        <w:t xml:space="preserve"> </w:t>
      </w:r>
      <w:r>
        <w:rPr>
          <w:rFonts w:ascii="Times New Roman" w:hAnsi="Times New Roman"/>
          <w:sz w:val="24"/>
          <w:szCs w:val="24"/>
        </w:rPr>
        <w:t xml:space="preserve">соответствии с порядком, установленным в конкурсной документации</w:t>
      </w:r>
      <w:r>
        <w:rPr>
          <w:rFonts w:ascii="Times New Roman" w:hAnsi="Times New Roman"/>
          <w:sz w:val="24"/>
          <w:szCs w:val="24"/>
        </w:rPr>
        <w:t xml:space="preserve"> и настоящем Положении</w:t>
      </w:r>
      <w:r>
        <w:rPr>
          <w:rFonts w:ascii="Times New Roman" w:hAnsi="Times New Roman"/>
          <w:sz w:val="24"/>
          <w:szCs w:val="24"/>
        </w:rPr>
        <w:t xml:space="preserve">, Заказчик заключает договор. </w:t>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b/>
          <w:sz w:val="24"/>
          <w:szCs w:val="24"/>
        </w:rPr>
      </w:pPr>
      <w:r>
        <w:rPr>
          <w:rFonts w:ascii="Times New Roman" w:hAnsi="Times New Roman"/>
          <w:b/>
          <w:sz w:val="24"/>
          <w:szCs w:val="24"/>
        </w:rPr>
        <w:t xml:space="preserve">4.2.1. Открытый одноэтапный конкурс</w:t>
      </w:r>
      <w:r>
        <w:rPr>
          <w:rFonts w:ascii="Times New Roman" w:hAnsi="Times New Roman"/>
          <w:b/>
          <w:sz w:val="24"/>
          <w:szCs w:val="24"/>
        </w:rPr>
      </w:r>
      <w:r>
        <w:rPr>
          <w:rFonts w:ascii="Times New Roman" w:hAnsi="Times New Roman"/>
          <w:b/>
          <w:sz w:val="24"/>
          <w:szCs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t xml:space="preserve">4.2.1.1.</w:t>
      </w:r>
      <w:r>
        <w:rPr>
          <w:rFonts w:ascii="Times New Roman" w:hAnsi="Times New Roman"/>
          <w:sz w:val="24"/>
          <w:szCs w:val="24"/>
        </w:rPr>
        <w:t xml:space="preserve"> </w:t>
      </w:r>
      <w:r>
        <w:rPr>
          <w:rFonts w:ascii="Times New Roman" w:hAnsi="Times New Roman"/>
          <w:sz w:val="24"/>
          <w:szCs w:val="24"/>
        </w:rPr>
        <w:t xml:space="preserve">Открытый одноэтапный конкурс (далее –конкурс) – конкурс, извещение и сведения о котором публику</w:t>
      </w:r>
      <w:r>
        <w:rPr>
          <w:rFonts w:ascii="Times New Roman" w:hAnsi="Times New Roman"/>
          <w:sz w:val="24"/>
          <w:szCs w:val="24"/>
        </w:rPr>
        <w:t xml:space="preserve">ю</w:t>
      </w:r>
      <w:r>
        <w:rPr>
          <w:rFonts w:ascii="Times New Roman" w:hAnsi="Times New Roman"/>
          <w:sz w:val="24"/>
          <w:szCs w:val="24"/>
        </w:rPr>
        <w:t xml:space="preserve">тся</w:t>
      </w:r>
      <w:r>
        <w:rPr>
          <w:rFonts w:ascii="Times New Roman" w:hAnsi="Times New Roman"/>
          <w:sz w:val="24"/>
          <w:szCs w:val="24"/>
        </w:rPr>
        <w:t xml:space="preserve"> в единой информационной системе</w:t>
      </w:r>
      <w:r>
        <w:rPr>
          <w:rFonts w:ascii="Times New Roman" w:hAnsi="Times New Roman"/>
          <w:sz w:val="24"/>
          <w:szCs w:val="24"/>
        </w:rPr>
        <w:t xml:space="preserve"> и </w:t>
      </w:r>
      <w:r>
        <w:rPr>
          <w:rFonts w:ascii="Times New Roman" w:hAnsi="Times New Roman"/>
          <w:sz w:val="24"/>
          <w:szCs w:val="24"/>
        </w:rPr>
        <w:t xml:space="preserve">на </w:t>
      </w:r>
      <w:r>
        <w:rPr>
          <w:rFonts w:ascii="Times New Roman" w:hAnsi="Times New Roman"/>
          <w:sz w:val="24"/>
          <w:szCs w:val="24"/>
        </w:rPr>
        <w:t xml:space="preserve">сайте Заказчика.</w:t>
      </w:r>
      <w:r>
        <w:rPr>
          <w:rFonts w:ascii="Times New Roman" w:hAnsi="Times New Roman"/>
          <w:sz w:val="24"/>
          <w:szCs w:val="24"/>
        </w:rPr>
      </w:r>
      <w:r>
        <w:rPr>
          <w:rFonts w:ascii="Times New Roman" w:hAnsi="Times New Roman"/>
          <w:sz w:val="24"/>
          <w:szCs w:val="24"/>
        </w:rPr>
      </w:r>
    </w:p>
    <w:p>
      <w:pPr>
        <w:pStyle w:val="1314"/>
        <w:ind w:firstLine="709"/>
        <w:spacing w:line="276" w:lineRule="auto"/>
        <w:tabs>
          <w:tab w:val="clear" w:pos="1701" w:leader="none"/>
        </w:tabs>
        <w:rPr>
          <w:sz w:val="24"/>
        </w:rPr>
      </w:pPr>
      <w:r>
        <w:rPr>
          <w:sz w:val="24"/>
        </w:rPr>
        <w:t xml:space="preserve">4.2.1.2. </w:t>
      </w:r>
      <w:r>
        <w:rPr>
          <w:sz w:val="24"/>
        </w:rPr>
        <w:t xml:space="preserve">К</w:t>
      </w:r>
      <w:r>
        <w:rPr>
          <w:sz w:val="24"/>
        </w:rPr>
        <w:t xml:space="preserve">онкурс может проводиться вместо любой другой закупки, предусмотренной </w:t>
      </w:r>
      <w:r>
        <w:rPr>
          <w:sz w:val="24"/>
        </w:rPr>
        <w:t xml:space="preserve">настоящим Положением</w:t>
      </w:r>
      <w:r>
        <w:rPr>
          <w:sz w:val="24"/>
        </w:rPr>
        <w:t xml:space="preserve">, если на момент её проведения возникла эта необходимость.</w:t>
      </w:r>
      <w:r>
        <w:rPr>
          <w:sz w:val="24"/>
        </w:rPr>
      </w:r>
      <w:r>
        <w:rPr>
          <w:sz w:val="24"/>
        </w:rPr>
      </w:r>
    </w:p>
    <w:p>
      <w:pPr>
        <w:pStyle w:val="1314"/>
        <w:ind w:firstLine="709"/>
        <w:spacing w:line="276" w:lineRule="auto"/>
        <w:tabs>
          <w:tab w:val="clear" w:pos="1701" w:leader="none"/>
        </w:tabs>
        <w:rPr>
          <w:sz w:val="24"/>
        </w:rPr>
      </w:pPr>
      <w:r>
        <w:rPr>
          <w:sz w:val="24"/>
        </w:rPr>
        <w:t xml:space="preserve">4.2.1.3. </w:t>
      </w:r>
      <w:r>
        <w:rPr>
          <w:sz w:val="24"/>
        </w:rPr>
        <w:t xml:space="preserve">К</w:t>
      </w:r>
      <w:r>
        <w:rPr>
          <w:sz w:val="24"/>
        </w:rPr>
        <w:t xml:space="preserve">онкурс проводится в соответствии с разделом 6 настоящего Положения. </w:t>
      </w:r>
      <w:r>
        <w:rPr>
          <w:sz w:val="24"/>
        </w:rPr>
      </w:r>
      <w:r>
        <w:rPr>
          <w:sz w:val="24"/>
        </w:rPr>
      </w:r>
    </w:p>
    <w:p>
      <w:pPr>
        <w:pStyle w:val="1308"/>
        <w:ind w:left="0" w:firstLine="709"/>
        <w:jc w:val="both"/>
        <w:spacing w:after="0"/>
        <w:rPr>
          <w:rFonts w:ascii="Times New Roman" w:hAnsi="Times New Roman"/>
          <w:b/>
          <w:sz w:val="24"/>
          <w:szCs w:val="24"/>
        </w:rPr>
      </w:pPr>
      <w:r>
        <w:rPr>
          <w:rFonts w:ascii="Times New Roman" w:hAnsi="Times New Roman"/>
          <w:b/>
          <w:sz w:val="24"/>
          <w:szCs w:val="24"/>
        </w:rPr>
        <w:t xml:space="preserve">4.2.2. Открытый многоэтапный конкурс</w:t>
      </w:r>
      <w:r>
        <w:rPr>
          <w:rFonts w:ascii="Times New Roman" w:hAnsi="Times New Roman"/>
          <w:b/>
          <w:sz w:val="24"/>
          <w:szCs w:val="24"/>
        </w:rPr>
      </w:r>
      <w:r>
        <w:rPr>
          <w:rFonts w:ascii="Times New Roman" w:hAnsi="Times New Roman"/>
          <w:b/>
          <w:sz w:val="24"/>
          <w:szCs w:val="24"/>
        </w:rPr>
      </w:r>
    </w:p>
    <w:p>
      <w:pPr>
        <w:pStyle w:val="1314"/>
        <w:ind w:firstLine="709"/>
        <w:spacing w:line="276" w:lineRule="auto"/>
        <w:tabs>
          <w:tab w:val="clear" w:pos="1701" w:leader="none"/>
        </w:tabs>
        <w:rPr>
          <w:sz w:val="24"/>
        </w:rPr>
      </w:pPr>
      <w:r>
        <w:rPr>
          <w:sz w:val="24"/>
        </w:rPr>
        <w:t xml:space="preserve">4.2.2.1. </w:t>
      </w:r>
      <w:r>
        <w:rPr>
          <w:sz w:val="24"/>
        </w:rPr>
        <w:t xml:space="preserve">Открытый м</w:t>
      </w:r>
      <w:r>
        <w:rPr>
          <w:sz w:val="24"/>
        </w:rPr>
        <w:t xml:space="preserve">ногоэтапный конкурс</w:t>
      </w:r>
      <w:r>
        <w:rPr>
          <w:sz w:val="24"/>
        </w:rPr>
        <w:t xml:space="preserve"> (далее – многоэтапный конкурс)</w:t>
      </w:r>
      <w:r>
        <w:rPr>
          <w:sz w:val="24"/>
        </w:rPr>
        <w:t xml:space="preserve"> проходит в два и более этап</w:t>
      </w:r>
      <w:r>
        <w:rPr>
          <w:sz w:val="24"/>
        </w:rPr>
        <w:t xml:space="preserve">ов</w:t>
      </w:r>
      <w:r>
        <w:rPr>
          <w:sz w:val="24"/>
        </w:rPr>
        <w:t xml:space="preserve">. По результатам каждого этапа (кроме последнего) предусматривается уточнение Заказчиком условий конкурсной документации и, соответственно, подача на следующий этап уточненных предложений участников конкурса.</w:t>
      </w:r>
      <w:r>
        <w:rPr>
          <w:sz w:val="24"/>
        </w:rPr>
      </w:r>
      <w:r>
        <w:rPr>
          <w:sz w:val="24"/>
        </w:rPr>
      </w:r>
    </w:p>
    <w:p>
      <w:pPr>
        <w:pStyle w:val="1314"/>
        <w:ind w:firstLine="709"/>
        <w:spacing w:line="276" w:lineRule="auto"/>
        <w:tabs>
          <w:tab w:val="clear" w:pos="1701" w:leader="none"/>
        </w:tabs>
        <w:rPr>
          <w:sz w:val="24"/>
        </w:rPr>
      </w:pPr>
      <w:r>
        <w:rPr>
          <w:sz w:val="24"/>
        </w:rPr>
        <w:t xml:space="preserve">4.2.2.2. Многоэтапный конкурс проводится при закупке технологически сложной продукции, а также в случаях, когда </w:t>
      </w:r>
      <w:r>
        <w:rPr>
          <w:sz w:val="24"/>
        </w:rPr>
        <w:t xml:space="preserve">З</w:t>
      </w:r>
      <w:r>
        <w:rPr>
          <w:sz w:val="24"/>
        </w:rPr>
        <w:t xml:space="preserve">аказчик не имеет возможности четко и однозначно установить требования к закупаемой продукции или у Заказчика отсутствует четко сформулированное техническое задание (проект) на </w:t>
      </w:r>
      <w:r>
        <w:rPr>
          <w:sz w:val="24"/>
        </w:rPr>
        <w:t xml:space="preserve">выполнение </w:t>
      </w:r>
      <w:r>
        <w:rPr>
          <w:sz w:val="24"/>
        </w:rPr>
        <w:t xml:space="preserve">работ (оказание услуг).</w:t>
      </w:r>
      <w:r>
        <w:rPr>
          <w:sz w:val="24"/>
        </w:rPr>
      </w:r>
      <w:r>
        <w:rPr>
          <w:sz w:val="24"/>
        </w:rPr>
      </w:r>
    </w:p>
    <w:p>
      <w:pPr>
        <w:pStyle w:val="1314"/>
        <w:ind w:firstLine="709"/>
        <w:spacing w:line="276" w:lineRule="auto"/>
        <w:tabs>
          <w:tab w:val="clear" w:pos="1701" w:leader="none"/>
        </w:tabs>
        <w:rPr>
          <w:sz w:val="24"/>
        </w:rPr>
      </w:pPr>
      <w:r>
        <w:rPr>
          <w:sz w:val="24"/>
        </w:rPr>
        <w:t xml:space="preserve">4.2.2.3. Многоэтапный конкурс может проводиться вместо одноэтапного конкурса или д</w:t>
      </w:r>
      <w:r>
        <w:rPr>
          <w:sz w:val="24"/>
        </w:rPr>
        <w:t xml:space="preserve">ругой закупки в соответствии с </w:t>
      </w:r>
      <w:r>
        <w:rPr>
          <w:sz w:val="24"/>
        </w:rPr>
        <w:t xml:space="preserve">П</w:t>
      </w:r>
      <w:r>
        <w:rPr>
          <w:sz w:val="24"/>
        </w:rPr>
        <w:t xml:space="preserve">ланом</w:t>
      </w:r>
      <w:r>
        <w:rPr>
          <w:sz w:val="24"/>
        </w:rPr>
        <w:t xml:space="preserve"> закуп</w:t>
      </w:r>
      <w:r>
        <w:rPr>
          <w:sz w:val="24"/>
        </w:rPr>
        <w:t xml:space="preserve">ки</w:t>
      </w:r>
      <w:r>
        <w:rPr>
          <w:sz w:val="24"/>
        </w:rPr>
        <w:t xml:space="preserve">, если на момент её проведения возникла эта необходимость. </w:t>
      </w:r>
      <w:r>
        <w:rPr>
          <w:sz w:val="24"/>
        </w:rPr>
      </w:r>
      <w:r>
        <w:rPr>
          <w:sz w:val="24"/>
        </w:rPr>
      </w:r>
    </w:p>
    <w:p>
      <w:pPr>
        <w:pStyle w:val="1314"/>
        <w:ind w:firstLine="709"/>
        <w:spacing w:line="276" w:lineRule="auto"/>
        <w:tabs>
          <w:tab w:val="clear" w:pos="1701" w:leader="none"/>
        </w:tabs>
        <w:rPr>
          <w:sz w:val="24"/>
        </w:rPr>
      </w:pPr>
      <w:r>
        <w:rPr>
          <w:sz w:val="24"/>
        </w:rPr>
        <w:t xml:space="preserve">4.2.2.4. Многоэтапный конкурс проводится в соответствии с разделом 7 настоящего Положения. </w:t>
      </w:r>
      <w:r>
        <w:rPr>
          <w:sz w:val="24"/>
        </w:rPr>
      </w:r>
      <w:r>
        <w:rPr>
          <w:sz w:val="24"/>
        </w:rPr>
      </w:r>
    </w:p>
    <w:p>
      <w:pPr>
        <w:pStyle w:val="1314"/>
        <w:ind w:firstLine="709"/>
        <w:spacing w:line="276" w:lineRule="auto"/>
        <w:tabs>
          <w:tab w:val="clear" w:pos="1701" w:leader="none"/>
        </w:tabs>
        <w:rPr>
          <w:sz w:val="24"/>
          <w:szCs w:val="24"/>
        </w:rPr>
      </w:pPr>
      <w:r>
        <w:rPr>
          <w:sz w:val="24"/>
        </w:rPr>
      </w:r>
      <w:r>
        <w:rPr>
          <w:sz w:val="24"/>
          <w:szCs w:val="24"/>
        </w:rPr>
      </w:r>
      <w:r>
        <w:rPr>
          <w:sz w:val="24"/>
          <w:szCs w:val="24"/>
        </w:rPr>
      </w:r>
    </w:p>
    <w:p>
      <w:pPr>
        <w:pStyle w:val="1314"/>
        <w:ind w:firstLine="709"/>
        <w:spacing w:line="276" w:lineRule="auto"/>
        <w:tabs>
          <w:tab w:val="clear" w:pos="1701" w:leader="none"/>
        </w:tabs>
        <w:rPr>
          <w:rFonts w:ascii="Times New Roman" w:hAnsi="Times New Roman"/>
          <w:b/>
          <w:bCs/>
          <w:sz w:val="24"/>
          <w:szCs w:val="24"/>
        </w:rPr>
      </w:pPr>
      <w:r>
        <w:rPr>
          <w:sz w:val="24"/>
          <w:szCs w:val="24"/>
        </w:rPr>
      </w:r>
      <w:r>
        <w:rPr>
          <w:rFonts w:ascii="Times New Roman" w:hAnsi="Times New Roman"/>
          <w:b/>
          <w:sz w:val="24"/>
          <w:szCs w:val="24"/>
        </w:rPr>
        <w:t xml:space="preserve">4.3. Открытый аукцион </w:t>
      </w:r>
      <w:r>
        <w:rPr>
          <w:rFonts w:ascii="Times New Roman" w:hAnsi="Times New Roman"/>
          <w:b/>
          <w:bCs/>
          <w:sz w:val="24"/>
          <w:szCs w:val="24"/>
        </w:rPr>
      </w:r>
      <w:r>
        <w:rPr>
          <w:rFonts w:ascii="Times New Roman" w:hAnsi="Times New Roman"/>
          <w:b/>
          <w:bCs/>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4.3.1.</w:t>
      </w:r>
      <w:r>
        <w:rPr>
          <w:rFonts w:ascii="Times New Roman" w:hAnsi="Times New Roman"/>
          <w:sz w:val="24"/>
          <w:szCs w:val="24"/>
        </w:rPr>
        <w:t xml:space="preserve"> </w:t>
      </w:r>
      <w:r>
        <w:rPr>
          <w:rFonts w:ascii="Times New Roman" w:hAnsi="Times New Roman"/>
          <w:sz w:val="24"/>
          <w:szCs w:val="24"/>
        </w:rPr>
        <w:t xml:space="preserve">Открытый аукцион </w:t>
      </w:r>
      <w:r>
        <w:rPr>
          <w:rFonts w:ascii="Times New Roman" w:hAnsi="Times New Roman"/>
          <w:sz w:val="24"/>
          <w:szCs w:val="24"/>
        </w:rPr>
        <w:t xml:space="preserve">(далее – аукцион) </w:t>
      </w:r>
      <w:r>
        <w:rPr>
          <w:rFonts w:ascii="Times New Roman" w:hAnsi="Times New Roman"/>
          <w:sz w:val="24"/>
          <w:szCs w:val="24"/>
        </w:rPr>
        <w:t xml:space="preserve">– </w:t>
      </w:r>
      <w:r>
        <w:rPr>
          <w:rFonts w:ascii="Times New Roman" w:hAnsi="Times New Roman"/>
          <w:sz w:val="24"/>
          <w:szCs w:val="24"/>
        </w:rPr>
        <w:t xml:space="preserve">конкурентная процедура</w:t>
      </w:r>
      <w:r>
        <w:rPr>
          <w:rFonts w:ascii="Times New Roman" w:hAnsi="Times New Roman"/>
          <w:sz w:val="24"/>
          <w:szCs w:val="24"/>
        </w:rPr>
        <w:t xml:space="preserve"> закупки</w:t>
      </w:r>
      <w:r>
        <w:rPr>
          <w:rFonts w:ascii="Times New Roman" w:hAnsi="Times New Roman"/>
          <w:sz w:val="24"/>
          <w:szCs w:val="24"/>
        </w:rPr>
        <w:t xml:space="preserve">,</w:t>
      </w:r>
      <w:r>
        <w:rPr>
          <w:rFonts w:ascii="Times New Roman" w:hAnsi="Times New Roman"/>
          <w:sz w:val="24"/>
          <w:szCs w:val="24"/>
        </w:rPr>
        <w:t xml:space="preserve"> форм</w:t>
      </w:r>
      <w:r>
        <w:rPr>
          <w:rFonts w:ascii="Times New Roman" w:hAnsi="Times New Roman"/>
          <w:sz w:val="24"/>
          <w:szCs w:val="24"/>
        </w:rPr>
        <w:t xml:space="preserve">а</w:t>
      </w:r>
      <w:r>
        <w:rPr>
          <w:rFonts w:ascii="Times New Roman" w:hAnsi="Times New Roman"/>
          <w:sz w:val="24"/>
          <w:szCs w:val="24"/>
        </w:rPr>
        <w:t xml:space="preserve"> </w:t>
      </w:r>
      <w:r>
        <w:rPr>
          <w:rFonts w:ascii="Times New Roman" w:hAnsi="Times New Roman"/>
          <w:sz w:val="24"/>
          <w:szCs w:val="24"/>
        </w:rPr>
        <w:t xml:space="preserve">торг</w:t>
      </w:r>
      <w:r>
        <w:rPr>
          <w:rFonts w:ascii="Times New Roman" w:hAnsi="Times New Roman"/>
          <w:sz w:val="24"/>
          <w:szCs w:val="24"/>
        </w:rPr>
        <w:t xml:space="preserve">ов</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t xml:space="preserve">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w:t>
      </w:r>
      <w:r>
        <w:rPr>
          <w:rFonts w:ascii="Times New Roman" w:hAnsi="Times New Roman"/>
          <w:sz w:val="24"/>
          <w:szCs w:val="24"/>
        </w:rPr>
        <w:t xml:space="preserve">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w:t>
      </w:r>
      <w:r>
        <w:rPr>
          <w:rFonts w:ascii="Times New Roman" w:hAnsi="Times New Roman"/>
          <w:sz w:val="24"/>
          <w:szCs w:val="24"/>
        </w:rPr>
        <w:t xml:space="preserve">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r>
        <w:rPr>
          <w:rFonts w:ascii="Times New Roman" w:hAnsi="Times New Roman"/>
          <w:sz w:val="24"/>
          <w:szCs w:val="24"/>
        </w:rPr>
        <w:t xml:space="preserve">С победителем аукциона в соответствии с порядком, установленным в документации об аукционе и настоящем Положении, Заказчик заключает договор.</w:t>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sz w:val="24"/>
        </w:rPr>
      </w:pPr>
      <w:r>
        <w:rPr>
          <w:rFonts w:ascii="Times New Roman" w:hAnsi="Times New Roman"/>
          <w:sz w:val="24"/>
          <w:szCs w:val="24"/>
        </w:rPr>
        <w:t xml:space="preserve">4.3.2. </w:t>
      </w:r>
      <w:r>
        <w:rPr>
          <w:rFonts w:ascii="Times New Roman" w:hAnsi="Times New Roman"/>
          <w:sz w:val="24"/>
          <w:szCs w:val="24"/>
        </w:rPr>
        <w:t xml:space="preserve">А</w:t>
      </w:r>
      <w:r>
        <w:rPr>
          <w:rFonts w:ascii="Times New Roman" w:hAnsi="Times New Roman"/>
          <w:sz w:val="24"/>
          <w:szCs w:val="24"/>
        </w:rPr>
        <w:t xml:space="preserve">укцион </w:t>
      </w:r>
      <w:r>
        <w:rPr>
          <w:rFonts w:ascii="Times New Roman" w:hAnsi="Times New Roman"/>
          <w:sz w:val="24"/>
        </w:rPr>
        <w:t xml:space="preserve">проводится в соответствии с разделом 9 настоящего Положения.</w:t>
      </w:r>
      <w:r>
        <w:rPr>
          <w:rFonts w:ascii="Times New Roman" w:hAnsi="Times New Roman"/>
          <w:sz w:val="24"/>
        </w:rPr>
      </w:r>
      <w:r>
        <w:rPr>
          <w:rFonts w:ascii="Times New Roman" w:hAnsi="Times New Roman"/>
          <w:sz w:val="24"/>
        </w:rPr>
      </w:r>
    </w:p>
    <w:p>
      <w:pPr>
        <w:pStyle w:val="1308"/>
        <w:ind w:left="0" w:firstLine="709"/>
        <w:jc w:val="both"/>
        <w:spacing w:after="0"/>
        <w:rPr>
          <w:rFonts w:ascii="Times New Roman" w:hAnsi="Times New Roman"/>
          <w:sz w:val="24"/>
        </w:rPr>
      </w:pPr>
      <w:r>
        <w:rPr>
          <w:rFonts w:ascii="Times New Roman" w:hAnsi="Times New Roman"/>
          <w:sz w:val="24"/>
          <w:szCs w:val="24"/>
        </w:rPr>
        <w:t xml:space="preserve">4.3.3. </w:t>
      </w:r>
      <w:r>
        <w:rPr>
          <w:rFonts w:ascii="Times New Roman" w:hAnsi="Times New Roman"/>
          <w:sz w:val="24"/>
        </w:rPr>
        <w:t xml:space="preserve">Аукцион может проводиться вместо любой другой закупки, предусмотренной настоящим Положением, если на момент её проведения возникла эта необходимость</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b/>
          <w:sz w:val="24"/>
          <w:szCs w:val="24"/>
        </w:rPr>
      </w:pPr>
      <w:r>
        <w:rPr>
          <w:rFonts w:ascii="Times New Roman" w:hAnsi="Times New Roman"/>
          <w:b/>
          <w:sz w:val="24"/>
          <w:szCs w:val="24"/>
        </w:rPr>
        <w:t xml:space="preserve">4.4. </w:t>
      </w:r>
      <w:r>
        <w:rPr>
          <w:rFonts w:ascii="Times New Roman" w:hAnsi="Times New Roman"/>
          <w:b/>
          <w:sz w:val="24"/>
          <w:szCs w:val="24"/>
        </w:rPr>
        <w:t xml:space="preserve">Открытый з</w:t>
      </w:r>
      <w:r>
        <w:rPr>
          <w:rFonts w:ascii="Times New Roman" w:hAnsi="Times New Roman"/>
          <w:b/>
          <w:sz w:val="24"/>
          <w:szCs w:val="24"/>
        </w:rPr>
        <w:t xml:space="preserve">апрос котировок </w:t>
      </w:r>
      <w:r>
        <w:rPr>
          <w:rFonts w:ascii="Times New Roman" w:hAnsi="Times New Roman"/>
          <w:b/>
          <w:sz w:val="24"/>
          <w:szCs w:val="24"/>
        </w:rPr>
      </w:r>
      <w:r>
        <w:rPr>
          <w:rFonts w:ascii="Times New Roman" w:hAnsi="Times New Roman"/>
          <w:b/>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4.4.1.</w:t>
      </w:r>
      <w:r>
        <w:rPr>
          <w:rFonts w:ascii="Times New Roman" w:hAnsi="Times New Roman"/>
          <w:sz w:val="24"/>
          <w:szCs w:val="24"/>
        </w:rPr>
        <w:t xml:space="preserve"> </w:t>
      </w:r>
      <w:r>
        <w:rPr>
          <w:rFonts w:ascii="Times New Roman" w:hAnsi="Times New Roman"/>
          <w:sz w:val="24"/>
          <w:szCs w:val="24"/>
        </w:rPr>
        <w:t xml:space="preserve">Открытый з</w:t>
      </w:r>
      <w:r>
        <w:rPr>
          <w:rFonts w:ascii="Times New Roman" w:hAnsi="Times New Roman"/>
          <w:sz w:val="24"/>
          <w:szCs w:val="24"/>
        </w:rPr>
        <w:t xml:space="preserve">апрос котировок (</w:t>
      </w:r>
      <w:r>
        <w:rPr>
          <w:rFonts w:ascii="Times New Roman" w:hAnsi="Times New Roman"/>
          <w:sz w:val="24"/>
          <w:szCs w:val="24"/>
        </w:rPr>
        <w:t xml:space="preserve">далее – запрос котировок</w:t>
      </w:r>
      <w:r>
        <w:rPr>
          <w:rFonts w:ascii="Times New Roman" w:hAnsi="Times New Roman"/>
          <w:sz w:val="24"/>
          <w:szCs w:val="24"/>
        </w:rPr>
        <w:t xml:space="preserve">) – конкурентная процедура</w:t>
      </w:r>
      <w:r>
        <w:rPr>
          <w:rFonts w:ascii="Times New Roman" w:hAnsi="Times New Roman"/>
          <w:sz w:val="24"/>
          <w:szCs w:val="24"/>
        </w:rPr>
        <w:t xml:space="preserve"> закупки</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t xml:space="preserve">форма торгов</w:t>
      </w:r>
      <w:r>
        <w:rPr>
          <w:rFonts w:ascii="Times New Roman" w:hAnsi="Times New Roman"/>
          <w:sz w:val="24"/>
          <w:szCs w:val="24"/>
        </w:rPr>
        <w:t xml:space="preserve">, при которой </w:t>
      </w:r>
      <w:r>
        <w:rPr>
          <w:rFonts w:ascii="Times New Roman" w:hAnsi="Times New Roman"/>
          <w:sz w:val="24"/>
          <w:szCs w:val="24"/>
        </w:rPr>
        <w:t xml:space="preserve">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t xml:space="preserve">4.4.2.</w:t>
      </w:r>
      <w:r>
        <w:rPr>
          <w:rFonts w:ascii="Times New Roman" w:hAnsi="Times New Roman"/>
          <w:sz w:val="24"/>
          <w:szCs w:val="24"/>
        </w:rPr>
        <w:t xml:space="preserve"> </w:t>
      </w:r>
      <w:r>
        <w:rPr>
          <w:rFonts w:ascii="Times New Roman" w:hAnsi="Times New Roman"/>
          <w:sz w:val="24"/>
          <w:szCs w:val="24"/>
        </w:rPr>
        <w:t xml:space="preserve">Заказчик вправе проводить запрос </w:t>
      </w:r>
      <w:r>
        <w:rPr>
          <w:rFonts w:ascii="Times New Roman" w:hAnsi="Times New Roman"/>
          <w:sz w:val="24"/>
          <w:szCs w:val="24"/>
        </w:rPr>
        <w:t xml:space="preserve">котировок </w:t>
      </w:r>
      <w:r>
        <w:rPr>
          <w:rFonts w:ascii="Times New Roman" w:hAnsi="Times New Roman"/>
          <w:sz w:val="24"/>
          <w:szCs w:val="24"/>
        </w:rPr>
        <w:t xml:space="preserve">не с целью определения</w:t>
      </w:r>
      <w:r>
        <w:rPr>
          <w:rFonts w:ascii="Times New Roman" w:hAnsi="Times New Roman"/>
          <w:sz w:val="24"/>
          <w:szCs w:val="24"/>
        </w:rPr>
        <w:t xml:space="preserve"> победителя, а в случае, когда необходимо определить начальную (максимальную) цену договора для дальнейшего проведения торгов. При этом цель определения начальной (максимальной) цены договора должна быть четко отражена в документации по проведению запроса </w:t>
      </w:r>
      <w:r>
        <w:rPr>
          <w:rFonts w:ascii="Times New Roman" w:hAnsi="Times New Roman"/>
          <w:sz w:val="24"/>
          <w:szCs w:val="24"/>
        </w:rPr>
        <w:t xml:space="preserve">котировок</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sz w:val="24"/>
        </w:rPr>
      </w:pPr>
      <w:r>
        <w:rPr>
          <w:rFonts w:ascii="Times New Roman" w:hAnsi="Times New Roman"/>
          <w:sz w:val="24"/>
          <w:szCs w:val="24"/>
        </w:rPr>
        <w:t xml:space="preserve">4.4.</w:t>
      </w:r>
      <w:r>
        <w:rPr>
          <w:rFonts w:ascii="Times New Roman" w:hAnsi="Times New Roman"/>
          <w:sz w:val="24"/>
          <w:szCs w:val="24"/>
        </w:rPr>
        <w:t xml:space="preserve">3</w:t>
      </w:r>
      <w:r>
        <w:rPr>
          <w:rFonts w:ascii="Times New Roman" w:hAnsi="Times New Roman"/>
          <w:sz w:val="24"/>
          <w:szCs w:val="24"/>
        </w:rPr>
        <w:t xml:space="preserve">. Запрос </w:t>
      </w:r>
      <w:r>
        <w:rPr>
          <w:rFonts w:ascii="Times New Roman" w:hAnsi="Times New Roman"/>
          <w:sz w:val="24"/>
          <w:szCs w:val="24"/>
        </w:rPr>
        <w:t xml:space="preserve">котировок </w:t>
      </w:r>
      <w:r>
        <w:rPr>
          <w:rFonts w:ascii="Times New Roman" w:hAnsi="Times New Roman"/>
          <w:sz w:val="24"/>
        </w:rPr>
        <w:t xml:space="preserve">проводится в соответствии с разделом 10 настоящего Положения.</w:t>
      </w:r>
      <w:r>
        <w:rPr>
          <w:rFonts w:ascii="Times New Roman" w:hAnsi="Times New Roman"/>
          <w:sz w:val="24"/>
        </w:rPr>
      </w:r>
      <w:r>
        <w:rPr>
          <w:rFonts w:ascii="Times New Roman" w:hAnsi="Times New Roman"/>
          <w:sz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b/>
          <w:sz w:val="24"/>
          <w:szCs w:val="24"/>
        </w:rPr>
      </w:pPr>
      <w:r>
        <w:rPr>
          <w:rFonts w:ascii="Times New Roman" w:hAnsi="Times New Roman"/>
          <w:b/>
          <w:sz w:val="24"/>
          <w:szCs w:val="24"/>
        </w:rPr>
        <w:t xml:space="preserve">4.5.</w:t>
      </w:r>
      <w:r>
        <w:rPr>
          <w:rFonts w:ascii="Times New Roman" w:hAnsi="Times New Roman"/>
          <w:b/>
          <w:sz w:val="24"/>
          <w:szCs w:val="24"/>
        </w:rPr>
        <w:t xml:space="preserve"> </w:t>
      </w:r>
      <w:r>
        <w:rPr>
          <w:rFonts w:ascii="Times New Roman" w:hAnsi="Times New Roman"/>
          <w:b/>
          <w:sz w:val="24"/>
          <w:szCs w:val="24"/>
        </w:rPr>
        <w:t xml:space="preserve">Открытый з</w:t>
      </w:r>
      <w:r>
        <w:rPr>
          <w:rFonts w:ascii="Times New Roman" w:hAnsi="Times New Roman"/>
          <w:b/>
          <w:sz w:val="24"/>
          <w:szCs w:val="24"/>
        </w:rPr>
        <w:t xml:space="preserve">апрос предложений</w:t>
      </w:r>
      <w:r>
        <w:rPr>
          <w:rFonts w:ascii="Times New Roman" w:hAnsi="Times New Roman"/>
          <w:b/>
          <w:sz w:val="24"/>
          <w:szCs w:val="24"/>
        </w:rPr>
      </w:r>
      <w:r>
        <w:rPr>
          <w:rFonts w:ascii="Times New Roman" w:hAnsi="Times New Roman"/>
          <w:b/>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4.5.1.</w:t>
      </w:r>
      <w:r>
        <w:rPr>
          <w:rFonts w:ascii="Times New Roman" w:hAnsi="Times New Roman"/>
          <w:sz w:val="24"/>
          <w:szCs w:val="24"/>
        </w:rPr>
        <w:t xml:space="preserve"> </w:t>
      </w:r>
      <w:r>
        <w:rPr>
          <w:rFonts w:ascii="Times New Roman" w:hAnsi="Times New Roman"/>
          <w:sz w:val="24"/>
          <w:szCs w:val="24"/>
        </w:rPr>
        <w:t xml:space="preserve">Открытый з</w:t>
      </w:r>
      <w:r>
        <w:rPr>
          <w:rFonts w:ascii="Times New Roman" w:hAnsi="Times New Roman"/>
          <w:sz w:val="24"/>
          <w:szCs w:val="24"/>
        </w:rPr>
        <w:t xml:space="preserve">апрос предложений </w:t>
      </w:r>
      <w:r>
        <w:rPr>
          <w:rFonts w:ascii="Times New Roman" w:hAnsi="Times New Roman"/>
          <w:sz w:val="24"/>
          <w:szCs w:val="24"/>
        </w:rPr>
        <w:t xml:space="preserve">(далее – запрос предложений) </w:t>
      </w:r>
      <w:r>
        <w:rPr>
          <w:rFonts w:ascii="Times New Roman" w:hAnsi="Times New Roman"/>
          <w:sz w:val="24"/>
          <w:szCs w:val="24"/>
        </w:rPr>
        <w:t xml:space="preserve">– конкурентная процедура</w:t>
      </w:r>
      <w:r>
        <w:rPr>
          <w:rFonts w:ascii="Times New Roman" w:hAnsi="Times New Roman"/>
          <w:sz w:val="24"/>
          <w:szCs w:val="24"/>
        </w:rPr>
        <w:t xml:space="preserve"> закупки</w:t>
      </w:r>
      <w:r>
        <w:rPr>
          <w:rFonts w:ascii="Times New Roman" w:hAnsi="Times New Roman"/>
          <w:sz w:val="24"/>
          <w:szCs w:val="24"/>
        </w:rPr>
        <w:t xml:space="preserve">, </w:t>
      </w:r>
      <w:r>
        <w:rPr>
          <w:rFonts w:ascii="Times New Roman" w:hAnsi="Times New Roman"/>
          <w:sz w:val="24"/>
          <w:szCs w:val="24"/>
        </w:rPr>
        <w:t xml:space="preserve">форма торгов, </w:t>
      </w:r>
      <w:r>
        <w:rPr>
          <w:rFonts w:ascii="Times New Roman" w:hAnsi="Times New Roman"/>
          <w:sz w:val="24"/>
          <w:szCs w:val="24"/>
        </w:rPr>
        <w:t xml:space="preserve">при которой </w:t>
      </w:r>
      <w:r>
        <w:rPr>
          <w:rFonts w:ascii="Times New Roman" w:hAnsi="Times New Roman"/>
          <w:sz w:val="24"/>
          <w:szCs w:val="24"/>
        </w:rPr>
        <w:t xml:space="preserve">победителем запроса предложений признается участник </w:t>
      </w:r>
      <w:r>
        <w:rPr>
          <w:rFonts w:ascii="Times New Roman" w:hAnsi="Times New Roman"/>
          <w:sz w:val="24"/>
          <w:szCs w:val="24"/>
        </w:rPr>
        <w:t xml:space="preserve">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rFonts w:ascii="Times New Roman" w:hAnsi="Times New Roman"/>
          <w:sz w:val="24"/>
          <w:szCs w:val="24"/>
        </w:rPr>
      </w:r>
      <w:r>
        <w:rPr>
          <w:rFonts w:ascii="Times New Roman" w:hAnsi="Times New Roman"/>
          <w:sz w:val="24"/>
          <w:szCs w:val="24"/>
        </w:rPr>
      </w:r>
    </w:p>
    <w:p>
      <w:pPr>
        <w:pStyle w:val="1314"/>
        <w:ind w:firstLine="709"/>
        <w:spacing w:line="276" w:lineRule="auto"/>
        <w:tabs>
          <w:tab w:val="clear" w:pos="1701" w:leader="none"/>
        </w:tabs>
        <w:rPr>
          <w:sz w:val="24"/>
        </w:rPr>
      </w:pPr>
      <w:r>
        <w:rPr>
          <w:sz w:val="24"/>
        </w:rPr>
        <w:t xml:space="preserve">4.5.</w:t>
      </w:r>
      <w:r>
        <w:rPr>
          <w:sz w:val="24"/>
        </w:rPr>
        <w:t xml:space="preserve">2</w:t>
      </w:r>
      <w:r>
        <w:rPr>
          <w:sz w:val="24"/>
        </w:rPr>
        <w:t xml:space="preserve">. Запрос предложений проводится в соответствии с разделом 11 настоящего Положения.</w:t>
      </w:r>
      <w:r>
        <w:rPr>
          <w:sz w:val="24"/>
        </w:rPr>
      </w:r>
      <w:r>
        <w:rPr>
          <w:sz w:val="24"/>
        </w:rPr>
      </w:r>
    </w:p>
    <w:p>
      <w:pPr>
        <w:pStyle w:val="1314"/>
        <w:ind w:firstLine="709"/>
        <w:spacing w:line="276" w:lineRule="auto"/>
        <w:tabs>
          <w:tab w:val="clear" w:pos="1701" w:leader="none"/>
        </w:tabs>
        <w:rPr>
          <w:sz w:val="24"/>
        </w:rPr>
      </w:pPr>
      <w:r>
        <w:rPr>
          <w:sz w:val="24"/>
        </w:rPr>
      </w:r>
      <w:r>
        <w:rPr>
          <w:sz w:val="24"/>
        </w:rPr>
      </w:r>
      <w:r>
        <w:rPr>
          <w:sz w:val="24"/>
        </w:rPr>
      </w:r>
    </w:p>
    <w:p>
      <w:pPr>
        <w:pStyle w:val="1308"/>
        <w:ind w:left="0" w:firstLine="709"/>
        <w:jc w:val="both"/>
        <w:spacing w:after="0"/>
        <w:rPr>
          <w:rFonts w:ascii="Times New Roman" w:hAnsi="Times New Roman"/>
          <w:b/>
          <w:sz w:val="24"/>
          <w:szCs w:val="24"/>
        </w:rPr>
      </w:pPr>
      <w:r>
        <w:rPr>
          <w:rFonts w:ascii="Times New Roman" w:hAnsi="Times New Roman"/>
          <w:b/>
          <w:sz w:val="24"/>
          <w:szCs w:val="24"/>
        </w:rPr>
        <w:t xml:space="preserve">4.</w:t>
      </w:r>
      <w:r>
        <w:rPr>
          <w:rFonts w:ascii="Times New Roman" w:hAnsi="Times New Roman"/>
          <w:b/>
          <w:sz w:val="24"/>
          <w:szCs w:val="24"/>
        </w:rPr>
        <w:t xml:space="preserve">6</w:t>
      </w:r>
      <w:r>
        <w:rPr>
          <w:rFonts w:ascii="Times New Roman" w:hAnsi="Times New Roman"/>
          <w:b/>
          <w:sz w:val="24"/>
          <w:szCs w:val="24"/>
        </w:rPr>
        <w:t xml:space="preserve">. Закупка у единственного поставщика (исполнителя, подрядчика)</w:t>
      </w:r>
      <w:r>
        <w:rPr>
          <w:rFonts w:ascii="Times New Roman" w:hAnsi="Times New Roman"/>
          <w:b/>
          <w:sz w:val="24"/>
          <w:szCs w:val="24"/>
        </w:rPr>
      </w:r>
      <w:r>
        <w:rPr>
          <w:rFonts w:ascii="Times New Roman" w:hAnsi="Times New Roman"/>
          <w:b/>
          <w:sz w:val="24"/>
          <w:szCs w:val="24"/>
        </w:rPr>
      </w:r>
    </w:p>
    <w:p>
      <w:pPr>
        <w:pStyle w:val="1275"/>
        <w:ind w:firstLine="709"/>
        <w:jc w:val="both"/>
        <w:spacing w:after="0"/>
        <w:tabs>
          <w:tab w:val="left" w:pos="0" w:leader="none"/>
        </w:tabs>
        <w:rPr>
          <w:rFonts w:ascii="Times New Roman" w:hAnsi="Times New Roman"/>
          <w:sz w:val="24"/>
        </w:rPr>
      </w:pPr>
      <w:r>
        <w:rPr>
          <w:rFonts w:ascii="Times New Roman" w:hAnsi="Times New Roman"/>
          <w:sz w:val="24"/>
        </w:rPr>
        <w:t xml:space="preserve">4.</w:t>
      </w:r>
      <w:r>
        <w:rPr>
          <w:rFonts w:ascii="Times New Roman" w:hAnsi="Times New Roman"/>
          <w:sz w:val="24"/>
        </w:rPr>
        <w:t xml:space="preserve">6</w:t>
      </w:r>
      <w:r>
        <w:rPr>
          <w:rFonts w:ascii="Times New Roman" w:hAnsi="Times New Roman"/>
          <w:sz w:val="24"/>
        </w:rPr>
        <w:t xml:space="preserve">.1. Заказчик вправе осуществлять закупки у единственного поставщика (исполнителя, подрядчика) в следующих случаях:</w:t>
      </w:r>
      <w:r>
        <w:rPr>
          <w:rFonts w:ascii="Times New Roman" w:hAnsi="Times New Roman"/>
          <w:sz w:val="24"/>
        </w:rPr>
      </w:r>
      <w:r>
        <w:rPr>
          <w:rFonts w:ascii="Times New Roman" w:hAnsi="Times New Roman"/>
          <w:sz w:val="24"/>
        </w:rPr>
      </w:r>
    </w:p>
    <w:p>
      <w:pPr>
        <w:pStyle w:val="1308"/>
        <w:numPr>
          <w:ilvl w:val="0"/>
          <w:numId w:val="16"/>
        </w:numPr>
        <w:ind w:left="0" w:firstLine="709"/>
        <w:jc w:val="both"/>
        <w:spacing w:after="0"/>
        <w:rPr>
          <w:rFonts w:ascii="Times New Roman" w:hAnsi="Times New Roman"/>
          <w:sz w:val="24"/>
          <w:szCs w:val="24"/>
        </w:rPr>
      </w:pPr>
      <w:r>
        <w:rPr>
          <w:rFonts w:ascii="Times New Roman" w:hAnsi="Times New Roman"/>
          <w:sz w:val="24"/>
          <w:szCs w:val="24"/>
        </w:rPr>
        <w:t xml:space="preserve">Осуществляется закупка товаров, работ, услуг, стоимость которой составляет менее 100</w:t>
      </w:r>
      <w:r>
        <w:rPr>
          <w:rFonts w:ascii="Times New Roman" w:hAnsi="Times New Roman"/>
          <w:sz w:val="24"/>
          <w:szCs w:val="24"/>
        </w:rPr>
        <w:t xml:space="preserve"> </w:t>
      </w:r>
      <w:r>
        <w:rPr>
          <w:rFonts w:ascii="Times New Roman" w:hAnsi="Times New Roman"/>
          <w:sz w:val="24"/>
          <w:szCs w:val="24"/>
        </w:rPr>
        <w:t xml:space="preserve">000 (сто тысяч) рублей. </w:t>
      </w:r>
      <w:r>
        <w:rPr>
          <w:rFonts w:ascii="Times New Roman" w:hAnsi="Times New Roman"/>
          <w:sz w:val="24"/>
          <w:szCs w:val="24"/>
        </w:rPr>
        <w:t xml:space="preserve">При этом</w:t>
      </w:r>
      <w:r>
        <w:rPr>
          <w:rFonts w:ascii="Times New Roman" w:hAnsi="Times New Roman"/>
          <w:sz w:val="24"/>
          <w:szCs w:val="24"/>
        </w:rPr>
        <w:t xml:space="preserve"> совокупный годовой объем </w:t>
      </w:r>
      <w:r>
        <w:rPr>
          <w:rFonts w:ascii="Times New Roman" w:hAnsi="Times New Roman"/>
          <w:sz w:val="24"/>
          <w:szCs w:val="24"/>
        </w:rPr>
        <w:t xml:space="preserve">закупок, который </w:t>
      </w:r>
      <w:r>
        <w:rPr>
          <w:rFonts w:ascii="Times New Roman" w:hAnsi="Times New Roman"/>
          <w:sz w:val="24"/>
          <w:szCs w:val="24"/>
        </w:rPr>
        <w:t xml:space="preserve">З</w:t>
      </w:r>
      <w:r>
        <w:rPr>
          <w:rFonts w:ascii="Times New Roman" w:hAnsi="Times New Roman"/>
          <w:sz w:val="24"/>
          <w:szCs w:val="24"/>
        </w:rPr>
        <w:t xml:space="preserve">аказчик вправе осуществить на основании настоящего пункта, не превышает пять процентов размера средств, предусмотренных на осуществление всех закупок </w:t>
      </w:r>
      <w:r>
        <w:rPr>
          <w:rFonts w:ascii="Times New Roman" w:hAnsi="Times New Roman"/>
          <w:sz w:val="24"/>
          <w:szCs w:val="24"/>
        </w:rPr>
        <w:t xml:space="preserve">З</w:t>
      </w:r>
      <w:r>
        <w:rPr>
          <w:rFonts w:ascii="Times New Roman" w:hAnsi="Times New Roman"/>
          <w:sz w:val="24"/>
          <w:szCs w:val="24"/>
        </w:rPr>
        <w:t xml:space="preserve">аказчика</w:t>
      </w:r>
      <w:r>
        <w:rPr>
          <w:rFonts w:ascii="Times New Roman" w:hAnsi="Times New Roman"/>
          <w:sz w:val="24"/>
          <w:szCs w:val="24"/>
        </w:rPr>
        <w:t xml:space="preserve"> в текущем финансовом году</w:t>
      </w:r>
      <w:r>
        <w:rPr>
          <w:rFonts w:ascii="Times New Roman" w:hAnsi="Times New Roman"/>
          <w:sz w:val="24"/>
          <w:szCs w:val="24"/>
        </w:rPr>
        <w:t xml:space="preserve">,</w:t>
      </w:r>
      <w:r>
        <w:rPr>
          <w:rFonts w:ascii="Times New Roman" w:hAnsi="Times New Roman"/>
          <w:sz w:val="24"/>
          <w:szCs w:val="24"/>
        </w:rPr>
        <w:t xml:space="preserve"> и составляет не более чем пятьдесят миллионов рублей в год.</w:t>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t xml:space="preserve">В случае, если годовая выручка Заказчика за отчетный финансовый год составляет более чем </w:t>
      </w:r>
      <w:r>
        <w:rPr>
          <w:rFonts w:ascii="Times New Roman" w:hAnsi="Times New Roman"/>
          <w:sz w:val="24"/>
          <w:szCs w:val="24"/>
        </w:rPr>
        <w:t xml:space="preserve">пять миллиардов рублей подпункт 1 пункта 4.6.1 настоящего Положения применяется в следующей редакции: «Осуществляется закупка товаров, работ, услуг, стоимость которой составляет менее 500 000 (пятьсот тысяч) рублей. При этом совокупный годовой объем закупо</w:t>
      </w:r>
      <w:r>
        <w:rPr>
          <w:rFonts w:ascii="Times New Roman" w:hAnsi="Times New Roman"/>
          <w:sz w:val="24"/>
          <w:szCs w:val="24"/>
        </w:rPr>
        <w:t xml:space="preserve">к, который Заказчик вправе осуществить на основании настоящего пункта, не превышает десять процентов размера средств, предусмотренных на осуществление всех закупок Заказчика в текущем финансовом году, и составляет не более чем сто миллионов рублей в год.».</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Pr>
          <w:rFonts w:ascii="Times New Roman" w:hAnsi="Times New Roman"/>
          <w:sz w:val="24"/>
          <w:szCs w:val="24"/>
        </w:rPr>
        <w:t xml:space="preserve">ода</w:t>
      </w:r>
      <w:r>
        <w:rPr>
          <w:rFonts w:ascii="Times New Roman" w:hAnsi="Times New Roman"/>
          <w:sz w:val="24"/>
          <w:szCs w:val="24"/>
        </w:rPr>
        <w:t xml:space="preserve"> № 147-ФЗ «О естественных монополиях».</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Заключается договор энергоснабжения или купли-продажи электрической энергии с гарантирующим поставщиком электрической энергии.</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w:t>
      </w:r>
      <w:r>
        <w:rPr>
          <w:rFonts w:ascii="Times New Roman" w:hAnsi="Times New Roman"/>
          <w:sz w:val="24"/>
          <w:szCs w:val="24"/>
        </w:rPr>
        <w:t xml:space="preserve"> </w:t>
      </w:r>
      <w:r>
        <w:rPr>
          <w:rFonts w:ascii="Times New Roman" w:hAnsi="Times New Roman"/>
          <w:sz w:val="24"/>
          <w:szCs w:val="24"/>
        </w:rPr>
        <w:t xml:space="preserve">учреждениями, государственными унитарными предприятиями, соответствующие полномочия которых устанавливаются нормативными правовыми актами</w:t>
      </w:r>
      <w:r>
        <w:rPr>
          <w:rFonts w:ascii="Times New Roman" w:hAnsi="Times New Roman"/>
          <w:sz w:val="24"/>
          <w:szCs w:val="24"/>
        </w:rPr>
        <w:t xml:space="preserve"> </w:t>
      </w:r>
      <w:r>
        <w:rPr>
          <w:rFonts w:ascii="Times New Roman" w:hAnsi="Times New Roman"/>
          <w:sz w:val="24"/>
          <w:szCs w:val="24"/>
        </w:rPr>
        <w:t xml:space="preserve">Российской Федерации, нормативными правовыми актами субъекта Российской Федерации.</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Осуществляется оказание услуг водоснабжения, водоотведения, </w:t>
      </w:r>
      <w:r>
        <w:rPr>
          <w:rFonts w:ascii="Times New Roman" w:hAnsi="Times New Roman"/>
          <w:sz w:val="24"/>
          <w:szCs w:val="24"/>
        </w:rPr>
        <w:t xml:space="preserve">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w:t>
      </w:r>
      <w:r>
        <w:rPr>
          <w:rFonts w:ascii="Times New Roman" w:hAnsi="Times New Roman"/>
          <w:sz w:val="24"/>
          <w:szCs w:val="24"/>
        </w:rPr>
        <w:t xml:space="preserve"> </w:t>
      </w:r>
      <w:r>
        <w:rPr>
          <w:rFonts w:ascii="Times New Roman" w:hAnsi="Times New Roman"/>
          <w:sz w:val="24"/>
          <w:szCs w:val="24"/>
        </w:rPr>
        <w:t xml:space="preserve">связи с чем применение иных способов закупки, требующих затрат времени, нецелесообразно. Зак</w:t>
      </w:r>
      <w:r>
        <w:rPr>
          <w:rFonts w:ascii="Times New Roman" w:hAnsi="Times New Roman"/>
          <w:sz w:val="24"/>
          <w:szCs w:val="24"/>
        </w:rPr>
        <w:t xml:space="preserve">азчик вправе заключить в соответствии с настоящим пунктом договор на поставку товаров, выполнение работ, оказание услуг в объеме, необходимом для ликвидации последствий аварии, непреодолимой силы, чрезвычайных ситуаций природного или техногенного характера</w:t>
      </w:r>
      <w:r>
        <w:rPr>
          <w:rFonts w:ascii="Times New Roman" w:hAnsi="Times New Roman"/>
          <w:sz w:val="24"/>
          <w:szCs w:val="24"/>
        </w:rPr>
        <w:t xml:space="preserve">,</w:t>
      </w:r>
      <w:r>
        <w:rPr>
          <w:rFonts w:ascii="Times New Roman" w:hAnsi="Times New Roman"/>
          <w:sz w:val="24"/>
          <w:szCs w:val="24"/>
        </w:rPr>
        <w:t xml:space="preserve"> или оказания срочной медицинской помощи. </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Закупаемые товары (работы, услуги) могут быть поставлены (выполнены, оказаны) только конкретным (единственным) поставщиком, (исполнителем, подрядчиком)</w:t>
      </w:r>
      <w:r>
        <w:rPr>
          <w:rFonts w:ascii="Times New Roman" w:hAnsi="Times New Roman"/>
          <w:sz w:val="24"/>
          <w:szCs w:val="24"/>
        </w:rPr>
        <w:t xml:space="preserve">.</w:t>
      </w:r>
      <w:r>
        <w:rPr>
          <w:rFonts w:ascii="Times New Roman" w:hAnsi="Times New Roman"/>
          <w:sz w:val="24"/>
          <w:szCs w:val="24"/>
        </w:rPr>
        <w:t xml:space="preserve"> Примечание</w:t>
      </w:r>
      <w:r>
        <w:rPr>
          <w:rFonts w:ascii="Times New Roman" w:hAnsi="Times New Roman"/>
          <w:sz w:val="24"/>
          <w:szCs w:val="24"/>
        </w:rPr>
        <w:t xml:space="preserve">:</w:t>
      </w:r>
      <w:r>
        <w:rPr>
          <w:rFonts w:ascii="Times New Roman" w:hAnsi="Times New Roman"/>
          <w:sz w:val="24"/>
          <w:szCs w:val="24"/>
        </w:rPr>
        <w:t xml:space="preserve"> Критериями, позволяющими воспользоваться данным пунктом, могут быть следующие:</w:t>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а) товары (работы, услуги) производятся</w:t>
      </w:r>
      <w:r>
        <w:rPr>
          <w:rFonts w:ascii="Times New Roman" w:hAnsi="Times New Roman"/>
          <w:sz w:val="24"/>
          <w:szCs w:val="24"/>
        </w:rPr>
        <w:t xml:space="preserve"> (выполняются</w:t>
      </w:r>
      <w:r>
        <w:rPr>
          <w:rFonts w:ascii="Times New Roman" w:hAnsi="Times New Roman"/>
          <w:sz w:val="24"/>
          <w:szCs w:val="24"/>
        </w:rPr>
        <w:t xml:space="preserve">, оказываются,</w:t>
      </w:r>
      <w:r>
        <w:rPr>
          <w:rFonts w:ascii="Times New Roman" w:hAnsi="Times New Roman"/>
          <w:sz w:val="24"/>
          <w:szCs w:val="24"/>
        </w:rPr>
        <w:t xml:space="preserve">)</w:t>
      </w:r>
      <w:r>
        <w:rPr>
          <w:rFonts w:ascii="Times New Roman" w:hAnsi="Times New Roman"/>
          <w:sz w:val="24"/>
          <w:szCs w:val="24"/>
        </w:rPr>
        <w:t xml:space="preserve"> по уникальной технологии, либо обладают уникальными свойствами, что подтверждено соответствующими документами, </w:t>
      </w:r>
      <w:r>
        <w:rPr>
          <w:rFonts w:ascii="Times New Roman" w:hAnsi="Times New Roman"/>
          <w:sz w:val="24"/>
          <w:szCs w:val="24"/>
        </w:rPr>
        <w:t xml:space="preserve">или</w:t>
      </w:r>
      <w:r>
        <w:rPr>
          <w:rFonts w:ascii="Times New Roman" w:hAnsi="Times New Roman"/>
          <w:sz w:val="24"/>
          <w:szCs w:val="24"/>
        </w:rPr>
        <w:t xml:space="preserve"> только один поставщик</w:t>
      </w:r>
      <w:r>
        <w:rPr>
          <w:rFonts w:ascii="Times New Roman" w:hAnsi="Times New Roman"/>
          <w:sz w:val="24"/>
          <w:szCs w:val="24"/>
        </w:rPr>
        <w:t xml:space="preserve"> (исполнитель, подрядчик)</w:t>
      </w:r>
      <w:r>
        <w:rPr>
          <w:rFonts w:ascii="Times New Roman" w:hAnsi="Times New Roman"/>
          <w:sz w:val="24"/>
          <w:szCs w:val="24"/>
        </w:rPr>
        <w:t xml:space="preserve"> может поставить такую продукцию</w:t>
      </w:r>
      <w:r>
        <w:rPr>
          <w:rFonts w:ascii="Times New Roman" w:hAnsi="Times New Roman"/>
          <w:sz w:val="24"/>
          <w:szCs w:val="24"/>
        </w:rPr>
        <w:t xml:space="preserve"> (оказать такие услуги, выполнить такие работы)</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б) поставщик, является единственным официальным дилером поставщика, обладающего вышеуказанными свойствами;</w:t>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в) поставщик или его единственный дилер</w:t>
      </w:r>
      <w:r>
        <w:rPr>
          <w:rFonts w:ascii="Times New Roman" w:hAnsi="Times New Roman"/>
          <w:sz w:val="24"/>
          <w:szCs w:val="24"/>
        </w:rPr>
        <w:t xml:space="preserve"> (исполнитель, подрядчик)</w:t>
      </w:r>
      <w:r>
        <w:rPr>
          <w:rFonts w:ascii="Times New Roman" w:hAnsi="Times New Roman"/>
          <w:sz w:val="24"/>
          <w:szCs w:val="24"/>
        </w:rPr>
        <w:t xml:space="preserve"> осуществляет текущее обслуживание товара, поставленн</w:t>
      </w:r>
      <w:r>
        <w:rPr>
          <w:rFonts w:ascii="Times New Roman" w:hAnsi="Times New Roman"/>
          <w:sz w:val="24"/>
          <w:szCs w:val="24"/>
        </w:rPr>
        <w:t xml:space="preserve">ого</w:t>
      </w:r>
      <w:r>
        <w:rPr>
          <w:rFonts w:ascii="Times New Roman" w:hAnsi="Times New Roman"/>
          <w:sz w:val="24"/>
          <w:szCs w:val="24"/>
        </w:rPr>
        <w:t xml:space="preserve"> </w:t>
      </w:r>
      <w:r>
        <w:rPr>
          <w:rFonts w:ascii="Times New Roman" w:hAnsi="Times New Roman"/>
          <w:sz w:val="24"/>
          <w:szCs w:val="24"/>
        </w:rPr>
        <w:t xml:space="preserve">ранее и наличие иного поставщика</w:t>
      </w:r>
      <w:r>
        <w:rPr>
          <w:rFonts w:ascii="Times New Roman" w:hAnsi="Times New Roman"/>
          <w:sz w:val="24"/>
          <w:szCs w:val="24"/>
        </w:rPr>
        <w:t xml:space="preserve"> (исполнителя, подрядчика)</w:t>
      </w:r>
      <w:r>
        <w:rPr>
          <w:rFonts w:ascii="Times New Roman" w:hAnsi="Times New Roman"/>
          <w:sz w:val="24"/>
          <w:szCs w:val="24"/>
        </w:rPr>
        <w:t xml:space="preserve"> невозможно по условиям гарантии</w:t>
      </w:r>
      <w:bookmarkStart w:id="26" w:name="_Toc329699487"/>
      <w:r/>
      <w:bookmarkStart w:id="27" w:name="_Toc356574007"/>
      <w:r/>
      <w:bookmarkStart w:id="28" w:name="_Toc356574117"/>
      <w:r/>
      <w:bookmarkStart w:id="29" w:name="_Toc356574422"/>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Осуществляется закупка</w:t>
      </w:r>
      <w:r>
        <w:rPr>
          <w:rFonts w:ascii="Times New Roman" w:hAnsi="Times New Roman"/>
          <w:sz w:val="24"/>
          <w:szCs w:val="24"/>
        </w:rPr>
        <w:t xml:space="preserve">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bookmarkEnd w:id="26"/>
      <w:r/>
      <w:bookmarkEnd w:id="27"/>
      <w:r/>
      <w:bookmarkEnd w:id="28"/>
      <w:r/>
      <w:bookmarkEnd w:id="29"/>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Заключается договор</w:t>
      </w:r>
      <w:r>
        <w:rPr>
          <w:rFonts w:ascii="Times New Roman" w:hAnsi="Times New Roman"/>
          <w:sz w:val="24"/>
          <w:szCs w:val="24"/>
        </w:rPr>
        <w:t xml:space="preserve"> на оказание услуг по авторскому контролю за разработкой проектной документации объекта капитального строительства, по авторскому надзору за строительством, реконструкцией, капитальным ремонтам объектов капитального строительства соответствующими авторами.</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tabs>
          <w:tab w:val="left" w:pos="993" w:leader="none"/>
        </w:tabs>
        <w:rPr>
          <w:rFonts w:ascii="Times New Roman" w:hAnsi="Times New Roman"/>
          <w:sz w:val="24"/>
          <w:szCs w:val="24"/>
        </w:rPr>
      </w:pPr>
      <w:r/>
      <w:bookmarkStart w:id="30" w:name="_Toc329699488"/>
      <w:r/>
      <w:bookmarkStart w:id="31" w:name="_Toc356574008"/>
      <w:r/>
      <w:bookmarkStart w:id="32" w:name="_Toc356574118"/>
      <w:r/>
      <w:bookmarkStart w:id="33" w:name="_Toc356574423"/>
      <w:r>
        <w:rPr>
          <w:rFonts w:ascii="Times New Roman" w:hAnsi="Times New Roman"/>
          <w:sz w:val="24"/>
          <w:szCs w:val="24"/>
        </w:rPr>
        <w:t xml:space="preserve">Осуществляется закупка на оказание услуг, связанных с направлением работника в служебную командировку</w:t>
      </w:r>
      <w:bookmarkEnd w:id="30"/>
      <w:r/>
      <w:bookmarkEnd w:id="31"/>
      <w:r/>
      <w:bookmarkEnd w:id="32"/>
      <w:r/>
      <w:bookmarkEnd w:id="33"/>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tabs>
          <w:tab w:val="left" w:pos="993" w:leader="none"/>
        </w:tabs>
        <w:rPr>
          <w:rFonts w:ascii="Times New Roman" w:hAnsi="Times New Roman"/>
          <w:sz w:val="24"/>
          <w:szCs w:val="24"/>
        </w:rPr>
      </w:pPr>
      <w:r/>
      <w:bookmarkStart w:id="34" w:name="_Toc329699490"/>
      <w:r/>
      <w:bookmarkStart w:id="35" w:name="_Toc356574010"/>
      <w:r/>
      <w:bookmarkStart w:id="36" w:name="_Toc356574120"/>
      <w:r/>
      <w:bookmarkStart w:id="37" w:name="_Toc356574425"/>
      <w:r>
        <w:rPr>
          <w:rFonts w:ascii="Times New Roman" w:hAnsi="Times New Roman"/>
          <w:sz w:val="24"/>
          <w:szCs w:val="24"/>
        </w:rPr>
        <w:t xml:space="preserve">Осуществляется закупка на оказание услуг по техническому содержанию, охране и обслуживанию одного или нескольких нежилых помещений, переданных в пользование </w:t>
      </w:r>
      <w:r>
        <w:rPr>
          <w:rFonts w:ascii="Times New Roman" w:hAnsi="Times New Roman"/>
          <w:sz w:val="24"/>
          <w:szCs w:val="24"/>
        </w:rPr>
        <w:t xml:space="preserve">Заказчику</w:t>
      </w:r>
      <w:r>
        <w:rPr>
          <w:rFonts w:ascii="Times New Roman" w:hAnsi="Times New Roman"/>
          <w:sz w:val="24"/>
          <w:szCs w:val="24"/>
        </w:rPr>
        <w:t xml:space="preserve">,</w:t>
      </w:r>
      <w:r>
        <w:rPr>
          <w:rFonts w:ascii="Times New Roman" w:hAnsi="Times New Roman"/>
          <w:sz w:val="24"/>
          <w:szCs w:val="24"/>
        </w:rPr>
        <w:t xml:space="preserve"> в случае если</w:t>
      </w:r>
      <w:r>
        <w:rPr>
          <w:rFonts w:ascii="Times New Roman" w:hAnsi="Times New Roman"/>
          <w:sz w:val="24"/>
          <w:szCs w:val="24"/>
        </w:rPr>
        <w:t xml:space="preserve"> данные услуги оказываются другому лицу или лицам, пользующимся нежилыми помещениями, находящимся в здании, в котором расположены помещения, переданные в пользование Заказчику</w:t>
      </w:r>
      <w:bookmarkEnd w:id="34"/>
      <w:r/>
      <w:bookmarkEnd w:id="35"/>
      <w:r/>
      <w:bookmarkEnd w:id="36"/>
      <w:r/>
      <w:bookmarkEnd w:id="37"/>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tabs>
          <w:tab w:val="left" w:pos="993" w:leader="none"/>
        </w:tabs>
        <w:rPr>
          <w:rFonts w:ascii="Times New Roman" w:hAnsi="Times New Roman"/>
          <w:sz w:val="24"/>
          <w:szCs w:val="24"/>
        </w:rPr>
      </w:pPr>
      <w:r/>
      <w:bookmarkStart w:id="38" w:name="_Toc356574012"/>
      <w:r/>
      <w:bookmarkStart w:id="39" w:name="_Toc356574122"/>
      <w:r/>
      <w:bookmarkStart w:id="40" w:name="_Toc356574427"/>
      <w:r/>
      <w:bookmarkStart w:id="41" w:name="_Toc329699492"/>
      <w:r>
        <w:rPr>
          <w:rFonts w:ascii="Times New Roman" w:hAnsi="Times New Roman"/>
          <w:sz w:val="24"/>
          <w:szCs w:val="24"/>
        </w:rPr>
        <w:t xml:space="preserve">Проведена конкурентная процедура и закупка признана несостоявшейся в случае, когда не подана ни одна заявка и проведение нов</w:t>
      </w:r>
      <w:r>
        <w:rPr>
          <w:rFonts w:ascii="Times New Roman" w:hAnsi="Times New Roman"/>
          <w:sz w:val="24"/>
          <w:szCs w:val="24"/>
        </w:rPr>
        <w:t xml:space="preserve">ой</w:t>
      </w:r>
      <w:r>
        <w:rPr>
          <w:rFonts w:ascii="Times New Roman" w:hAnsi="Times New Roman"/>
          <w:sz w:val="24"/>
          <w:szCs w:val="24"/>
        </w:rPr>
        <w:t xml:space="preserve"> процедур</w:t>
      </w:r>
      <w:r>
        <w:rPr>
          <w:rFonts w:ascii="Times New Roman" w:hAnsi="Times New Roman"/>
          <w:sz w:val="24"/>
          <w:szCs w:val="24"/>
        </w:rPr>
        <w:t xml:space="preserve">ы</w:t>
      </w:r>
      <w:r>
        <w:rPr>
          <w:rFonts w:ascii="Times New Roman" w:hAnsi="Times New Roman"/>
          <w:sz w:val="24"/>
          <w:szCs w:val="24"/>
        </w:rPr>
        <w:t xml:space="preserve"> закуп</w:t>
      </w:r>
      <w:r>
        <w:rPr>
          <w:rFonts w:ascii="Times New Roman" w:hAnsi="Times New Roman"/>
          <w:sz w:val="24"/>
          <w:szCs w:val="24"/>
        </w:rPr>
        <w:t xml:space="preserve">ки</w:t>
      </w:r>
      <w:r>
        <w:rPr>
          <w:rFonts w:ascii="Times New Roman" w:hAnsi="Times New Roman"/>
          <w:sz w:val="24"/>
          <w:szCs w:val="24"/>
        </w:rPr>
        <w:t xml:space="preserve">, по мнению инициатора, нецелесообразно</w:t>
      </w:r>
      <w:bookmarkEnd w:id="38"/>
      <w:r/>
      <w:bookmarkEnd w:id="39"/>
      <w:r/>
      <w:bookmarkEnd w:id="40"/>
      <w:r/>
      <w:bookmarkStart w:id="42" w:name="_Toc356574013"/>
      <w:r/>
      <w:bookmarkStart w:id="43" w:name="_Toc356574123"/>
      <w:r/>
      <w:bookmarkStart w:id="44" w:name="_Toc356574428"/>
      <w:r>
        <w:rPr>
          <w:rFonts w:ascii="Times New Roman" w:hAnsi="Times New Roman"/>
          <w:sz w:val="24"/>
          <w:szCs w:val="24"/>
        </w:rPr>
        <w:t xml:space="preserve">. Решение о проведении закупки в данном случае принимается исключительно </w:t>
      </w:r>
      <w:r>
        <w:rPr>
          <w:rFonts w:ascii="Times New Roman" w:hAnsi="Times New Roman"/>
          <w:sz w:val="24"/>
          <w:szCs w:val="24"/>
        </w:rPr>
        <w:t xml:space="preserve">р</w:t>
      </w:r>
      <w:r>
        <w:rPr>
          <w:rFonts w:ascii="Times New Roman" w:hAnsi="Times New Roman"/>
          <w:sz w:val="24"/>
          <w:szCs w:val="24"/>
        </w:rPr>
        <w:t xml:space="preserve">уководителем (лицом, его замещающим).</w:t>
      </w:r>
      <w:bookmarkEnd w:id="41"/>
      <w:r/>
      <w:bookmarkEnd w:id="42"/>
      <w:r/>
      <w:bookmarkEnd w:id="43"/>
      <w:r>
        <w:rPr>
          <w:rFonts w:ascii="Times New Roman" w:hAnsi="Times New Roman"/>
          <w:sz w:val="24"/>
          <w:szCs w:val="24"/>
        </w:rPr>
        <w:t xml:space="preserve"> При этом цена закупки не должна превышать начальную (максимальную) цену несостоявшейся закупки, иные условия закупки должны соответствовать условиям, указанным в документации о несостоявшейся закупке.</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tabs>
          <w:tab w:val="left" w:pos="993" w:leader="none"/>
        </w:tabs>
        <w:rPr>
          <w:rFonts w:ascii="Times New Roman" w:hAnsi="Times New Roman"/>
          <w:sz w:val="24"/>
        </w:rPr>
      </w:pPr>
      <w:r/>
      <w:bookmarkStart w:id="45" w:name="_Toc356574014"/>
      <w:r/>
      <w:bookmarkStart w:id="46" w:name="_Toc356574124"/>
      <w:r/>
      <w:bookmarkStart w:id="47" w:name="_Toc356574429"/>
      <w:r/>
      <w:bookmarkEnd w:id="44"/>
      <w:r/>
      <w:bookmarkEnd w:id="45"/>
      <w:r/>
      <w:bookmarkEnd w:id="46"/>
      <w:r/>
      <w:bookmarkStart w:id="48" w:name="_Toc356574016"/>
      <w:r/>
      <w:bookmarkStart w:id="49" w:name="_Toc356574126"/>
      <w:r/>
      <w:bookmarkStart w:id="50" w:name="_Toc356574431"/>
      <w:r>
        <w:rPr>
          <w:rFonts w:ascii="Times New Roman" w:hAnsi="Times New Roman"/>
          <w:sz w:val="24"/>
        </w:rPr>
        <w:t xml:space="preserve">Проводятся дополнительные закупки, когда по соображениям стандартизации, унификации или для обеспечения совместимости товаров или преемственности (для работ, услуг) с ранее приобретенной продукцией</w:t>
      </w:r>
      <w:r>
        <w:rPr>
          <w:rFonts w:ascii="Times New Roman" w:hAnsi="Times New Roman"/>
          <w:sz w:val="24"/>
        </w:rPr>
        <w:t xml:space="preserve"> (ранее выполненными работами, оказанными услугами)</w:t>
      </w:r>
      <w:r>
        <w:rPr>
          <w:rFonts w:ascii="Times New Roman" w:hAnsi="Times New Roman"/>
          <w:sz w:val="24"/>
        </w:rPr>
        <w:t xml:space="preserve"> новые закупки должны быть сделаны только у того же </w:t>
      </w:r>
      <w:r>
        <w:rPr>
          <w:rFonts w:ascii="Times New Roman" w:hAnsi="Times New Roman"/>
          <w:sz w:val="24"/>
        </w:rPr>
        <w:t xml:space="preserve">п</w:t>
      </w:r>
      <w:r>
        <w:rPr>
          <w:rFonts w:ascii="Times New Roman" w:hAnsi="Times New Roman"/>
          <w:sz w:val="24"/>
        </w:rPr>
        <w:t xml:space="preserve">оставщика</w:t>
      </w:r>
      <w:r>
        <w:rPr>
          <w:rFonts w:ascii="Times New Roman" w:hAnsi="Times New Roman"/>
          <w:sz w:val="24"/>
        </w:rPr>
        <w:t xml:space="preserve"> (оказаны тем же исполнителем, выполнены тем же подрядчиком)</w:t>
      </w:r>
      <w:r>
        <w:rPr>
          <w:rFonts w:ascii="Times New Roman" w:hAnsi="Times New Roman"/>
          <w:sz w:val="24"/>
        </w:rPr>
        <w:t xml:space="preserve">. При принятии решения о закупке у единственного </w:t>
      </w:r>
      <w:r>
        <w:rPr>
          <w:rFonts w:ascii="Times New Roman" w:hAnsi="Times New Roman"/>
          <w:sz w:val="24"/>
        </w:rPr>
        <w:t xml:space="preserve">поставщика (исполнителя, подрядчика) </w:t>
      </w:r>
      <w:r>
        <w:rPr>
          <w:rFonts w:ascii="Times New Roman" w:hAnsi="Times New Roman"/>
          <w:sz w:val="24"/>
        </w:rPr>
        <w:t xml:space="preserve">по данному основанию Заказчик проверяет, действительно ли смена </w:t>
      </w:r>
      <w:r>
        <w:rPr>
          <w:rFonts w:ascii="Times New Roman" w:hAnsi="Times New Roman"/>
          <w:sz w:val="24"/>
        </w:rPr>
        <w:t xml:space="preserve">п</w:t>
      </w:r>
      <w:r>
        <w:rPr>
          <w:rFonts w:ascii="Times New Roman" w:hAnsi="Times New Roman"/>
          <w:sz w:val="24"/>
        </w:rPr>
        <w:t xml:space="preserve">оставщика</w:t>
      </w:r>
      <w:r>
        <w:rPr>
          <w:rFonts w:ascii="Times New Roman" w:hAnsi="Times New Roman"/>
          <w:sz w:val="24"/>
        </w:rPr>
        <w:t xml:space="preserve"> (исполнителя, подрядчика)</w:t>
      </w:r>
      <w:r>
        <w:rPr>
          <w:rFonts w:ascii="Times New Roman" w:hAnsi="Times New Roman"/>
          <w:sz w:val="24"/>
        </w:rPr>
        <w:t xml:space="preserve">, </w:t>
      </w:r>
      <w:r>
        <w:rPr>
          <w:rFonts w:ascii="Times New Roman" w:hAnsi="Times New Roman"/>
          <w:sz w:val="24"/>
        </w:rPr>
        <w:t xml:space="preserve">исполняющего </w:t>
      </w:r>
      <w:r>
        <w:rPr>
          <w:rFonts w:ascii="Times New Roman" w:hAnsi="Times New Roman"/>
          <w:sz w:val="24"/>
        </w:rPr>
        <w:t xml:space="preserve">уже действующий договор</w:t>
      </w:r>
      <w:r>
        <w:rPr>
          <w:rFonts w:ascii="Times New Roman" w:hAnsi="Times New Roman"/>
          <w:sz w:val="24"/>
        </w:rPr>
        <w:t xml:space="preserve">, вынудит Заказчика: 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 при закупке работ (либо услуг) — испытывать значительные трудности от смены </w:t>
      </w:r>
      <w:r>
        <w:rPr>
          <w:rFonts w:ascii="Times New Roman" w:hAnsi="Times New Roman"/>
          <w:sz w:val="24"/>
        </w:rPr>
        <w:t xml:space="preserve">подрядчика (исполнителя)</w:t>
      </w:r>
      <w:r>
        <w:rPr>
          <w:rFonts w:ascii="Times New Roman" w:hAnsi="Times New Roman"/>
          <w:sz w:val="24"/>
        </w:rPr>
        <w:t xml:space="preserve">, обладающего специфическим опытом и наработанными связями для успешного оказания услуг (выполнения работ) данному Заказчику.</w:t>
      </w:r>
      <w:r>
        <w:rPr>
          <w:rFonts w:ascii="Times New Roman" w:hAnsi="Times New Roman"/>
          <w:sz w:val="24"/>
        </w:rPr>
      </w:r>
      <w:r>
        <w:rPr>
          <w:rFonts w:ascii="Times New Roman" w:hAnsi="Times New Roman"/>
          <w:sz w:val="24"/>
        </w:rPr>
      </w:r>
    </w:p>
    <w:p>
      <w:pPr>
        <w:pStyle w:val="1308"/>
        <w:numPr>
          <w:ilvl w:val="0"/>
          <w:numId w:val="16"/>
        </w:numPr>
        <w:ind w:left="0" w:firstLine="709"/>
        <w:jc w:val="both"/>
        <w:spacing w:after="0"/>
        <w:tabs>
          <w:tab w:val="left" w:pos="993" w:leader="none"/>
        </w:tabs>
        <w:rPr>
          <w:rFonts w:ascii="Times New Roman" w:hAnsi="Times New Roman"/>
          <w:sz w:val="24"/>
          <w:szCs w:val="24"/>
        </w:rPr>
      </w:pPr>
      <w:r>
        <w:rPr>
          <w:rFonts w:ascii="Times New Roman" w:hAnsi="Times New Roman"/>
          <w:sz w:val="24"/>
        </w:rPr>
        <w:t xml:space="preserve">При закупке дополнительных работ или услуг, не включенных в первоначально заключенный договор, но которые, ввиду непредвиденных обстоятельств, стали необходимыми при условии, что право на их выполнение присуждается </w:t>
      </w:r>
      <w:r>
        <w:rPr>
          <w:rFonts w:ascii="Times New Roman" w:hAnsi="Times New Roman"/>
          <w:sz w:val="24"/>
        </w:rPr>
        <w:t xml:space="preserve">подрядчику (исполнителю)</w:t>
      </w:r>
      <w:r>
        <w:rPr>
          <w:rFonts w:ascii="Times New Roman" w:hAnsi="Times New Roman"/>
          <w:sz w:val="24"/>
        </w:rPr>
        <w:t xml:space="preserve">, </w:t>
      </w:r>
      <w:r>
        <w:rPr>
          <w:rFonts w:ascii="Times New Roman" w:hAnsi="Times New Roman"/>
          <w:sz w:val="24"/>
        </w:rPr>
        <w:t xml:space="preserve">исполняющему </w:t>
      </w:r>
      <w:r>
        <w:rPr>
          <w:rFonts w:ascii="Times New Roman" w:hAnsi="Times New Roman"/>
          <w:sz w:val="24"/>
        </w:rPr>
        <w:t xml:space="preserve">первоначальный договор</w:t>
      </w:r>
      <w:r>
        <w:rPr>
          <w:rFonts w:ascii="Times New Roman" w:hAnsi="Times New Roman"/>
          <w:sz w:val="24"/>
        </w:rPr>
        <w:t xml:space="preserve">,</w:t>
      </w:r>
      <w:r>
        <w:rPr>
          <w:rFonts w:ascii="Times New Roman" w:hAnsi="Times New Roman"/>
          <w:sz w:val="24"/>
        </w:rPr>
        <w:t xml:space="preserve"> и когда такие дополнительные работы или услуги</w:t>
      </w:r>
      <w:r>
        <w:rPr>
          <w:rFonts w:ascii="Times New Roman" w:hAnsi="Times New Roman"/>
          <w:sz w:val="24"/>
        </w:rPr>
        <w:t xml:space="preserve">,</w:t>
      </w:r>
      <w:r>
        <w:rPr>
          <w:rFonts w:ascii="Times New Roman" w:hAnsi="Times New Roman"/>
          <w:sz w:val="24"/>
        </w:rPr>
        <w:t xml:space="preserve"> не могут быть отделены от основного договора без значительных трудностей. </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Заключается договор на проведение медицинских осмотров в целях периодического освидетельствования, связанного с основной деятельностью лиц, работающих у Заказчика.</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Заключение договоров на оказание услуг стационарной и мобильной</w:t>
      </w:r>
      <w:r>
        <w:rPr>
          <w:rFonts w:ascii="Times New Roman" w:hAnsi="Times New Roman"/>
          <w:sz w:val="24"/>
          <w:szCs w:val="24"/>
        </w:rPr>
        <w:t xml:space="preserve"> </w:t>
      </w:r>
      <w:r>
        <w:rPr>
          <w:rFonts w:ascii="Times New Roman" w:hAnsi="Times New Roman"/>
          <w:sz w:val="24"/>
          <w:szCs w:val="24"/>
        </w:rPr>
        <w:t xml:space="preserve">связи при наличии у </w:t>
      </w:r>
      <w:r>
        <w:rPr>
          <w:rFonts w:ascii="Times New Roman" w:hAnsi="Times New Roman"/>
          <w:sz w:val="24"/>
          <w:szCs w:val="24"/>
        </w:rPr>
        <w:t xml:space="preserve">З</w:t>
      </w:r>
      <w:r>
        <w:rPr>
          <w:rFonts w:ascii="Times New Roman" w:hAnsi="Times New Roman"/>
          <w:sz w:val="24"/>
          <w:szCs w:val="24"/>
        </w:rPr>
        <w:t xml:space="preserve">аказчика номерной емкости конкретного оператора связи.</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rPr>
          <w:rFonts w:ascii="Times New Roman" w:hAnsi="Times New Roman"/>
          <w:sz w:val="24"/>
          <w:szCs w:val="24"/>
        </w:rPr>
      </w:pPr>
      <w:r>
        <w:rPr>
          <w:rFonts w:ascii="Times New Roman" w:hAnsi="Times New Roman"/>
          <w:sz w:val="24"/>
          <w:szCs w:val="24"/>
        </w:rPr>
        <w:t xml:space="preserve">Заключение договоров на оказание услуг по кратковременному обучению (повышению квалификации) работников, а также в случаях участия работников в семинарах, конференциях, выставках по вопросам, связанным с основной деятельностью.</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rPr>
          <w:rFonts w:ascii="Times New Roman" w:hAnsi="Times New Roman"/>
          <w:sz w:val="24"/>
          <w:szCs w:val="24"/>
        </w:rPr>
      </w:pPr>
      <w:r>
        <w:rPr>
          <w:rFonts w:ascii="Times New Roman" w:hAnsi="Times New Roman"/>
          <w:sz w:val="24"/>
          <w:szCs w:val="24"/>
        </w:rPr>
        <w:t xml:space="preserve">Осуществляется закупка на оказание услуг по организации и проведению</w:t>
      </w:r>
      <w:r>
        <w:rPr>
          <w:rFonts w:ascii="Times New Roman" w:hAnsi="Times New Roman"/>
          <w:sz w:val="24"/>
          <w:szCs w:val="24"/>
        </w:rPr>
        <w:t xml:space="preserve"> спортивных,</w:t>
      </w:r>
      <w:r>
        <w:rPr>
          <w:rFonts w:ascii="Times New Roman" w:hAnsi="Times New Roman"/>
          <w:sz w:val="24"/>
          <w:szCs w:val="24"/>
        </w:rPr>
        <w:t xml:space="preserve"> торжественных, праздничных, корпоративных, юбилейных мероприятий и по аренде помещений</w:t>
      </w:r>
      <w:r>
        <w:rPr>
          <w:rFonts w:ascii="Times New Roman" w:hAnsi="Times New Roman"/>
          <w:sz w:val="24"/>
          <w:szCs w:val="24"/>
        </w:rPr>
        <w:t xml:space="preserve"> и площадей</w:t>
      </w:r>
      <w:r>
        <w:rPr>
          <w:rFonts w:ascii="Times New Roman" w:hAnsi="Times New Roman"/>
          <w:sz w:val="24"/>
          <w:szCs w:val="24"/>
        </w:rPr>
        <w:t xml:space="preserve"> для таких мероприятий.</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Заключение </w:t>
      </w:r>
      <w:r>
        <w:rPr>
          <w:rFonts w:ascii="Times New Roman" w:hAnsi="Times New Roman"/>
          <w:sz w:val="24"/>
          <w:szCs w:val="24"/>
        </w:rPr>
        <w:t xml:space="preserve">д</w:t>
      </w:r>
      <w:r>
        <w:rPr>
          <w:rFonts w:ascii="Times New Roman" w:hAnsi="Times New Roman"/>
          <w:sz w:val="24"/>
          <w:szCs w:val="24"/>
        </w:rPr>
        <w:t xml:space="preserve">оговоров на оказание услуг по размещению материалов в средствах массовой информации.</w:t>
      </w:r>
      <w:r>
        <w:rPr>
          <w:rFonts w:ascii="Times New Roman" w:hAnsi="Times New Roman"/>
          <w:sz w:val="24"/>
          <w:szCs w:val="24"/>
        </w:rPr>
      </w:r>
      <w:r>
        <w:rPr>
          <w:rFonts w:ascii="Times New Roman" w:hAnsi="Times New Roman"/>
          <w:sz w:val="24"/>
          <w:szCs w:val="24"/>
        </w:rPr>
      </w:r>
    </w:p>
    <w:p>
      <w:pPr>
        <w:pStyle w:val="1298"/>
        <w:numPr>
          <w:ilvl w:val="0"/>
          <w:numId w:val="16"/>
        </w:numPr>
        <w:contextualSpacing w:val="0"/>
        <w:ind w:left="0" w:firstLine="709"/>
        <w:jc w:val="both"/>
        <w:spacing w:line="276" w:lineRule="auto"/>
      </w:pPr>
      <w:r>
        <w:t xml:space="preserve">Заказчик, являясь исполнителем по гражданско-правовому договору (контракту) в результате определения Заказчика победителем конкурса, тендера, аукциона, запроса котировок, запр</w:t>
      </w:r>
      <w:r>
        <w:t xml:space="preserve">оса предложений, сбора коммерческих предложений или иных отборочных процедур, в которых Заказчик выступает поставщиком (исполнителем, подрядчиком) в интересах организаций, осуществляющих закупки по профилю Заказчика, привлекает для исполнения своих обязате</w:t>
      </w:r>
      <w:r>
        <w:t xml:space="preserve">льств по гражданско-правовому договору (контракту) иных лиц для поставок товаров (за исключением поставок горюче-смазочных материалов), выполнения работ, оказания услуг, а также в случае совместного участия Заказчика с иными лицами в закупочных процедурах.</w:t>
      </w:r>
      <w:r/>
    </w:p>
    <w:p>
      <w:pPr>
        <w:pStyle w:val="1308"/>
        <w:ind w:left="0" w:firstLine="709"/>
        <w:jc w:val="both"/>
        <w:spacing w:after="0"/>
        <w:rPr>
          <w:rFonts w:ascii="Times New Roman" w:hAnsi="Times New Roman"/>
          <w:sz w:val="24"/>
          <w:szCs w:val="24"/>
        </w:rPr>
      </w:pPr>
      <w:r>
        <w:rPr>
          <w:rFonts w:ascii="Times New Roman" w:hAnsi="Times New Roman"/>
          <w:sz w:val="24"/>
          <w:szCs w:val="24"/>
        </w:rPr>
        <w:t xml:space="preserve">Решение о проведении закупки в данном случае принимается исключительно руководителем (лицом, его замещающим).</w:t>
      </w:r>
      <w:r>
        <w:rPr>
          <w:rFonts w:ascii="Times New Roman" w:hAnsi="Times New Roman"/>
          <w:sz w:val="24"/>
          <w:szCs w:val="24"/>
        </w:rPr>
      </w:r>
      <w:r>
        <w:rPr>
          <w:rFonts w:ascii="Times New Roman" w:hAnsi="Times New Roman"/>
          <w:sz w:val="24"/>
          <w:szCs w:val="24"/>
        </w:rPr>
      </w:r>
    </w:p>
    <w:p>
      <w:pPr>
        <w:pStyle w:val="1298"/>
        <w:contextualSpacing w:val="0"/>
        <w:ind w:left="0" w:firstLine="709"/>
        <w:jc w:val="both"/>
        <w:spacing w:line="276" w:lineRule="auto"/>
        <w:rPr>
          <w:color w:val="000000"/>
          <w:shd w:val="clear" w:color="auto" w:fill="ffffff"/>
        </w:rPr>
      </w:pPr>
      <w:r>
        <w:t xml:space="preserve">Заказчик, являющийся филиалом ФГБУ «Морспасслужба», вправе применить настоящий подпункт в случае, если филиал ФГБУ «Морспасслужба» выполняет работы по ремонту судов</w:t>
      </w:r>
      <w:r>
        <w:t xml:space="preserve"> и </w:t>
      </w:r>
      <w:r>
        <w:t xml:space="preserve">судового </w:t>
      </w:r>
      <w:r>
        <w:t xml:space="preserve">оборудования </w:t>
      </w:r>
      <w:r>
        <w:t xml:space="preserve">другого филиала ФГБУ «Морспасслужба», а необходимые для выполнения работ товары, дополнительные работы (услуги) не может поставить (выполнить, оказать) самостоятельно.</w:t>
      </w:r>
      <w:r>
        <w:t xml:space="preserve"> </w:t>
      </w:r>
      <w:r>
        <w:rPr>
          <w:color w:val="000000"/>
          <w:shd w:val="clear" w:color="auto" w:fill="ffffff"/>
        </w:rPr>
        <w:t xml:space="preserve">При этом товары, дополнительные работы (услуги) закупаются исключительно в </w:t>
      </w:r>
      <w:r>
        <w:t xml:space="preserve">объеме, необходимом для выполнения </w:t>
      </w:r>
      <w:r>
        <w:rPr>
          <w:color w:val="000000"/>
          <w:shd w:val="clear" w:color="auto" w:fill="ffffff"/>
        </w:rPr>
        <w:t xml:space="preserve">работ по ремонту судов и судового оборудования другого филиала </w:t>
        <w:br/>
        <w:t xml:space="preserve">ФГБУ «Морспасслужба», передача прав по таким договорам третьим лицам не допускается.</w:t>
      </w:r>
      <w:r>
        <w:rPr>
          <w:color w:val="000000"/>
          <w:shd w:val="clear" w:color="auto" w:fill="ffffff"/>
        </w:rPr>
        <w:t xml:space="preserve"> </w:t>
      </w:r>
      <w:r>
        <w:rPr>
          <w:color w:val="000000"/>
          <w:shd w:val="clear" w:color="auto" w:fill="ffffff"/>
        </w:rPr>
      </w:r>
      <w:r>
        <w:rPr>
          <w:color w:val="000000"/>
          <w:shd w:val="clear" w:color="auto" w:fill="ffffff"/>
        </w:rPr>
      </w:r>
    </w:p>
    <w:p>
      <w:pPr>
        <w:pStyle w:val="1298"/>
        <w:contextualSpacing w:val="0"/>
        <w:ind w:left="0" w:firstLine="709"/>
        <w:jc w:val="both"/>
        <w:spacing w:line="276" w:lineRule="auto"/>
      </w:pPr>
      <w:r>
        <w:t xml:space="preserve">Е</w:t>
      </w:r>
      <w:r>
        <w:t xml:space="preserve">сли цена закупки превышает 10 000 000,00 (десять миллионов) рублей, такая закупка подлежит согласованию в установленном порядке с Росморречфлотом</w:t>
      </w:r>
      <w:r>
        <w:t xml:space="preserve">.</w:t>
      </w:r>
      <w:r/>
    </w:p>
    <w:p>
      <w:pPr>
        <w:pStyle w:val="1308"/>
        <w:numPr>
          <w:ilvl w:val="0"/>
          <w:numId w:val="16"/>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П</w:t>
      </w:r>
      <w:r>
        <w:rPr>
          <w:rFonts w:ascii="Times New Roman" w:hAnsi="Times New Roman"/>
          <w:sz w:val="24"/>
          <w:szCs w:val="24"/>
        </w:rPr>
        <w:t xml:space="preserve">риобретаются услуги расчетно-кассового обслуживания, договоров банковского счета, прочих услуг банков и финансово-кредитных учре</w:t>
      </w:r>
      <w:r>
        <w:rPr>
          <w:rFonts w:ascii="Times New Roman" w:hAnsi="Times New Roman"/>
          <w:sz w:val="24"/>
          <w:szCs w:val="24"/>
        </w:rPr>
        <w:t xml:space="preserve">ждений</w:t>
      </w:r>
      <w:r>
        <w:rPr>
          <w:rFonts w:ascii="Times New Roman" w:hAnsi="Times New Roman"/>
          <w:sz w:val="24"/>
          <w:szCs w:val="24"/>
        </w:rPr>
        <w:t xml:space="preserve">, </w:t>
      </w:r>
      <w:r>
        <w:rPr>
          <w:rFonts w:ascii="Times New Roman" w:hAnsi="Times New Roman"/>
          <w:i w:val="0"/>
          <w:iCs w:val="0"/>
          <w:sz w:val="24"/>
          <w:szCs w:val="24"/>
          <w:highlight w:val="white"/>
        </w:rPr>
        <w:t xml:space="preserve">в том числе связанных с выдачей банковских гарантий и поручительств</w:t>
      </w:r>
      <w:r>
        <w:rPr>
          <w:rFonts w:ascii="Times New Roman" w:hAnsi="Times New Roman"/>
          <w:i w:val="0"/>
          <w:iCs w:val="0"/>
          <w:sz w:val="24"/>
          <w:szCs w:val="24"/>
          <w:highlight w:val="white"/>
        </w:rPr>
        <w:t xml:space="preserve">, </w:t>
      </w:r>
      <w:r>
        <w:rPr>
          <w:rFonts w:ascii="Times New Roman" w:hAnsi="Times New Roman"/>
          <w:i w:val="0"/>
          <w:iCs w:val="0"/>
          <w:sz w:val="24"/>
          <w:szCs w:val="24"/>
          <w:highlight w:val="white"/>
        </w:rPr>
        <w:t xml:space="preserve">предусматривающих исполнение обязательств в денежной форме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98"/>
        <w:numPr>
          <w:ilvl w:val="0"/>
          <w:numId w:val="16"/>
        </w:numPr>
        <w:contextualSpacing w:val="0"/>
        <w:ind w:left="0" w:firstLine="709"/>
        <w:jc w:val="both"/>
        <w:spacing w:line="276" w:lineRule="auto"/>
      </w:pPr>
      <w:r>
        <w:t xml:space="preserve">Приобретаются услуги в области охраны труда и окружающей среды, гражданской обороны и предотвращения чрезвычайных ситуаци</w:t>
      </w:r>
      <w:r>
        <w:t xml:space="preserve">й, защиты государственной тайны.</w:t>
      </w:r>
      <w:r/>
    </w:p>
    <w:p>
      <w:pPr>
        <w:pStyle w:val="1308"/>
        <w:numPr>
          <w:ilvl w:val="0"/>
          <w:numId w:val="16"/>
        </w:numPr>
        <w:ind w:left="0" w:firstLine="709"/>
        <w:jc w:val="both"/>
        <w:spacing w:after="0"/>
        <w:tabs>
          <w:tab w:val="left" w:pos="993" w:leader="none"/>
        </w:tabs>
        <w:rPr>
          <w:rFonts w:ascii="Times New Roman" w:hAnsi="Times New Roman" w:cs="Times New Roman"/>
          <w:sz w:val="24"/>
          <w:szCs w:val="24"/>
        </w:rPr>
      </w:pPr>
      <w:r>
        <w:rPr>
          <w:rFonts w:ascii="Times New Roman" w:hAnsi="Times New Roman"/>
          <w:sz w:val="24"/>
          <w:szCs w:val="24"/>
        </w:rPr>
        <w:t xml:space="preserve">Приобретаются услуги нотариусов</w:t>
      </w:r>
      <w:r>
        <w:rPr>
          <w:rFonts w:ascii="Times New Roman" w:hAnsi="Times New Roman"/>
          <w:sz w:val="24"/>
          <w:szCs w:val="24"/>
        </w:rPr>
        <w:t xml:space="preserve">;</w:t>
      </w:r>
      <w:r>
        <w:rPr>
          <w:rFonts w:ascii="Times New Roman" w:hAnsi="Times New Roman"/>
          <w:sz w:val="24"/>
          <w:szCs w:val="24"/>
        </w:rPr>
        <w:t xml:space="preserve"> услуги</w:t>
      </w:r>
      <w:r>
        <w:rPr>
          <w:rFonts w:ascii="Times New Roman" w:hAnsi="Times New Roman"/>
          <w:sz w:val="24"/>
          <w:szCs w:val="24"/>
        </w:rPr>
        <w:t xml:space="preserve">,</w:t>
      </w:r>
      <w:r>
        <w:rPr>
          <w:rFonts w:ascii="Times New Roman" w:hAnsi="Times New Roman"/>
          <w:sz w:val="24"/>
          <w:szCs w:val="24"/>
        </w:rPr>
        <w:t xml:space="preserve"> связанные с проведением различного рода экспертиз</w:t>
      </w:r>
      <w:r>
        <w:rPr>
          <w:rFonts w:ascii="Times New Roman" w:hAnsi="Times New Roman"/>
          <w:sz w:val="24"/>
          <w:szCs w:val="24"/>
        </w:rPr>
        <w:t xml:space="preserve">, </w:t>
      </w:r>
      <w:r>
        <w:rPr>
          <w:rFonts w:ascii="Times New Roman" w:hAnsi="Times New Roman" w:cs="Times New Roman"/>
          <w:sz w:val="24"/>
          <w:szCs w:val="24"/>
          <w:highlight w:val="white"/>
        </w:rPr>
        <w:t xml:space="preserve">в том числе с проведением экспертизы поставленного товара, выполненной работы, оказанной услуги по заключенному Заказчиком договору</w:t>
      </w:r>
      <w:r>
        <w:rPr>
          <w:rFonts w:ascii="Times New Roman" w:hAnsi="Times New Roman" w:cs="Times New Roman"/>
          <w:sz w:val="24"/>
          <w:szCs w:val="24"/>
          <w:highlight w:val="white"/>
        </w:rPr>
        <w:t xml:space="preserve">.</w:t>
      </w:r>
      <w:r>
        <w:rPr>
          <w:rFonts w:ascii="Times New Roman" w:hAnsi="Times New Roman" w:cs="Times New Roman"/>
          <w:sz w:val="24"/>
          <w:szCs w:val="24"/>
        </w:rPr>
        <w:t xml:space="preserve">.</w:t>
      </w:r>
      <w:r>
        <w:rPr>
          <w:rFonts w:ascii="Times New Roman" w:hAnsi="Times New Roman" w:cs="Times New Roman"/>
          <w:sz w:val="24"/>
          <w:szCs w:val="24"/>
        </w:rPr>
      </w:r>
      <w:r>
        <w:rPr>
          <w:rFonts w:ascii="Times New Roman" w:hAnsi="Times New Roman" w:cs="Times New Roman"/>
          <w:sz w:val="24"/>
          <w:szCs w:val="24"/>
        </w:rPr>
      </w:r>
    </w:p>
    <w:p>
      <w:pPr>
        <w:pStyle w:val="1308"/>
        <w:numPr>
          <w:ilvl w:val="0"/>
          <w:numId w:val="16"/>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В случае, если возникла срочная потребность в определенных товарах, работах, услугах вследствие непреодолимой силы, аварийных случаев с судами, разливов нефти и нефтепродуктов, в связи с чем применение иных способов </w:t>
      </w:r>
      <w:r>
        <w:rPr>
          <w:rFonts w:ascii="Times New Roman" w:hAnsi="Times New Roman"/>
          <w:sz w:val="24"/>
          <w:szCs w:val="24"/>
        </w:rPr>
        <w:t xml:space="preserve">закупки</w:t>
      </w:r>
      <w:r>
        <w:rPr>
          <w:rFonts w:ascii="Times New Roman" w:hAnsi="Times New Roman"/>
          <w:sz w:val="24"/>
          <w:szCs w:val="24"/>
        </w:rPr>
        <w:t xml:space="preserve">, требующих затрат времени, нецелесообразно, с целью выполнения следующих видов работ: поисково-спасат</w:t>
      </w:r>
      <w:r>
        <w:rPr>
          <w:rFonts w:ascii="Times New Roman" w:hAnsi="Times New Roman"/>
          <w:sz w:val="24"/>
          <w:szCs w:val="24"/>
        </w:rPr>
        <w:t xml:space="preserve">ельные, аварийно-спасательные, аварийные судоподъемные, аварийные подводно-технические, буксировка и/или перемещение аварийных объектов, локализация и ликвидация разливов нефти и нефтепродуктов. Заказчик вправе заключить в соответствии с настоящим пунктом </w:t>
      </w:r>
      <w:r>
        <w:rPr>
          <w:rFonts w:ascii="Times New Roman" w:hAnsi="Times New Roman"/>
          <w:sz w:val="24"/>
          <w:szCs w:val="24"/>
        </w:rPr>
        <w:t xml:space="preserve">договор</w:t>
      </w:r>
      <w:r>
        <w:rPr>
          <w:rFonts w:ascii="Times New Roman" w:hAnsi="Times New Roman"/>
          <w:sz w:val="24"/>
          <w:szCs w:val="24"/>
        </w:rPr>
        <w:t xml:space="preserve"> на поставку товаров, выполнение работ, оказание услуг в количестве и объеме, необходимых для ликвидации последствий непреодолимой силы, аварийных случаев с судами, разливов нефти и нефтепродуктов, при этом такой </w:t>
      </w:r>
      <w:r>
        <w:rPr>
          <w:rFonts w:ascii="Times New Roman" w:hAnsi="Times New Roman"/>
          <w:sz w:val="24"/>
          <w:szCs w:val="24"/>
        </w:rPr>
        <w:t xml:space="preserve">договор</w:t>
      </w:r>
      <w:r>
        <w:rPr>
          <w:rFonts w:ascii="Times New Roman" w:hAnsi="Times New Roman"/>
          <w:sz w:val="24"/>
          <w:szCs w:val="24"/>
        </w:rPr>
        <w:t xml:space="preserve"> заключается при наличии документального подтверждения обстоятельств, на основании которых заключен </w:t>
      </w:r>
      <w:r>
        <w:rPr>
          <w:rFonts w:ascii="Times New Roman" w:hAnsi="Times New Roman"/>
          <w:sz w:val="24"/>
          <w:szCs w:val="24"/>
        </w:rPr>
        <w:t xml:space="preserve">договор </w:t>
      </w:r>
      <w:r>
        <w:rPr>
          <w:rFonts w:ascii="Times New Roman" w:hAnsi="Times New Roman"/>
          <w:sz w:val="24"/>
          <w:szCs w:val="24"/>
        </w:rPr>
        <w:t xml:space="preserve">в соответствии с настоящим пунктом.</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r>
      <w:r>
        <w:rPr>
          <w:rFonts w:ascii="Times New Roman" w:hAnsi="Times New Roman"/>
          <w:sz w:val="24"/>
          <w:szCs w:val="24"/>
          <w:highlight w:val="white"/>
        </w:rPr>
        <w:t xml:space="preserve">П</w:t>
      </w:r>
      <w:r>
        <w:rPr>
          <w:rFonts w:ascii="Times New Roman" w:hAnsi="Times New Roman"/>
          <w:sz w:val="24"/>
          <w:szCs w:val="24"/>
          <w:highlight w:val="white"/>
        </w:rPr>
        <w:t xml:space="preserve">риобретаются услуги по созданию, </w:t>
      </w:r>
      <w:r>
        <w:rPr>
          <w:rFonts w:ascii="Times New Roman" w:hAnsi="Times New Roman"/>
          <w:sz w:val="24"/>
          <w:szCs w:val="24"/>
          <w:highlight w:val="white"/>
        </w:rPr>
        <w:t xml:space="preserve">доработке</w:t>
      </w:r>
      <w:r>
        <w:rPr>
          <w:rFonts w:ascii="Times New Roman" w:hAnsi="Times New Roman"/>
          <w:sz w:val="24"/>
          <w:szCs w:val="24"/>
          <w:highlight w:val="white"/>
        </w:rPr>
        <w:t xml:space="preserve"> и поддержанию программного обеспечения, созданного в интересах Заказчика, в том числе </w:t>
      </w:r>
      <w:r>
        <w:rPr>
          <w:rFonts w:ascii="Times New Roman" w:hAnsi="Times New Roman" w:eastAsia="Open Sans" w:cs="Times New Roman"/>
          <w:color w:val="000000"/>
          <w:sz w:val="24"/>
          <w:szCs w:val="24"/>
        </w:rPr>
        <w:t xml:space="preserve">по поддержке и обслуживанию сайта Заказчика:</w:t>
      </w:r>
      <w:r>
        <w:rPr>
          <w:rFonts w:ascii="Times New Roman" w:hAnsi="Times New Roman" w:eastAsia="Open Sans" w:cs="Times New Roman"/>
          <w:color w:val="000000"/>
          <w:sz w:val="24"/>
          <w:szCs w:val="24"/>
        </w:rPr>
        <w:t xml:space="preserve"> услуги по регистрации (продлению) доменного имени для сайта Заказчика;</w:t>
      </w:r>
      <w:r>
        <w:rPr>
          <w:rFonts w:ascii="Times New Roman" w:hAnsi="Times New Roman" w:eastAsia="Open Sans" w:cs="Times New Roman"/>
          <w:color w:val="000000"/>
          <w:sz w:val="24"/>
          <w:szCs w:val="24"/>
        </w:rPr>
        <w:t xml:space="preserve"> услуги хостинга (продления хостинга) сайта Заказчика)</w:t>
      </w:r>
      <w:r>
        <w:rPr>
          <w:rFonts w:ascii="Times New Roman" w:hAnsi="Times New Roman" w:cs="Times New Roman"/>
          <w:i w:val="0"/>
          <w:iCs w:val="0"/>
          <w:sz w:val="24"/>
          <w:szCs w:val="24"/>
          <w:highlight w:val="white"/>
        </w:rPr>
        <w:t xml:space="preserve">.</w:t>
      </w:r>
      <w:r>
        <w:rPr>
          <w:rFonts w:ascii="Times New Roman" w:hAnsi="Times New Roman"/>
          <w:sz w:val="24"/>
          <w:szCs w:val="24"/>
        </w:rPr>
        <w:t xml:space="preserve">П</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tabs>
          <w:tab w:val="left" w:pos="993" w:leader="none"/>
        </w:tabs>
        <w:rPr>
          <w:rFonts w:ascii="Times New Roman" w:hAnsi="Times New Roman"/>
          <w:sz w:val="24"/>
          <w:szCs w:val="24"/>
        </w:rPr>
      </w:pPr>
      <w:r>
        <w:rPr>
          <w:rFonts w:ascii="Times New Roman" w:hAnsi="Times New Roman" w:eastAsia="TimesNewRoman"/>
          <w:sz w:val="24"/>
          <w:szCs w:val="24"/>
        </w:rPr>
        <w:t xml:space="preserve">Т</w:t>
      </w:r>
      <w:r>
        <w:rPr>
          <w:rFonts w:ascii="Times New Roman" w:hAnsi="Times New Roman" w:eastAsia="TimesNewRoman"/>
          <w:sz w:val="24"/>
          <w:szCs w:val="24"/>
        </w:rPr>
        <w:t xml:space="preserve">ребуется произвести закупку товаров (работ, услуг) в соответствии с предписаниями (распоряжениями) над</w:t>
      </w:r>
      <w:r>
        <w:rPr>
          <w:rFonts w:ascii="Times New Roman" w:hAnsi="Times New Roman" w:eastAsia="TimesNewRoman"/>
          <w:sz w:val="24"/>
          <w:szCs w:val="24"/>
        </w:rPr>
        <w:t xml:space="preserve">зорных (контролирующих) органов, при этом срок исполнения, установленный таким предписанием (распоряжением), меньше чем срок подготовки и проведения конкурентной процедуры закупки, или меньше срока для проведения работ, связанных с исполнением предписания.</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tabs>
          <w:tab w:val="left" w:pos="993" w:leader="none"/>
        </w:tabs>
        <w:rPr>
          <w:rFonts w:ascii="Times New Roman" w:hAnsi="Times New Roman"/>
          <w:sz w:val="24"/>
          <w:szCs w:val="24"/>
        </w:rPr>
      </w:pPr>
      <w:r>
        <w:rPr>
          <w:rFonts w:ascii="Times New Roman" w:hAnsi="Times New Roman" w:eastAsia="TimesNewRoman"/>
          <w:sz w:val="24"/>
          <w:szCs w:val="24"/>
        </w:rPr>
        <w:t xml:space="preserve">Заключается договор в связи с односторонним отказом Заказчика от исполнения договора </w:t>
      </w:r>
      <w:r>
        <w:rPr>
          <w:rFonts w:ascii="Times New Roman" w:hAnsi="Times New Roman" w:eastAsia="TimesNewRoman"/>
          <w:sz w:val="24"/>
          <w:szCs w:val="24"/>
        </w:rPr>
        <w:t xml:space="preserve">по основаниям, предусмотренным договором, </w:t>
      </w:r>
      <w:r>
        <w:rPr>
          <w:rFonts w:ascii="Times New Roman" w:hAnsi="Times New Roman" w:eastAsia="TimesNewRoman"/>
          <w:sz w:val="24"/>
          <w:szCs w:val="24"/>
        </w:rPr>
        <w:t xml:space="preserve">и проведение конкурентной закупки нецелесообразно, поскольку повлечет убытки или иные неблагоприятные последствия для Заказчика</w:t>
      </w:r>
      <w:r>
        <w:rPr>
          <w:rFonts w:ascii="Times New Roman" w:hAnsi="Times New Roman" w:eastAsia="TimesNewRoman"/>
          <w:sz w:val="24"/>
          <w:szCs w:val="24"/>
        </w:rPr>
        <w:t xml:space="preserve">, п</w:t>
      </w:r>
      <w:r>
        <w:rPr>
          <w:rFonts w:ascii="Times New Roman" w:hAnsi="Times New Roman" w:eastAsia="TimesNewRoman"/>
          <w:sz w:val="24"/>
          <w:szCs w:val="24"/>
        </w:rPr>
        <w:t xml:space="preserve">ри этом договор заключается в пределах объема товаров (работ, услуг), сроков исполнения и цены неисполненного договора. Если до расторжения договора поставщиком (исполнителем, подрядчиком</w:t>
      </w:r>
      <w:r>
        <w:rPr>
          <w:rFonts w:ascii="Times New Roman" w:hAnsi="Times New Roman" w:eastAsia="TimesNewRoman"/>
          <w:sz w:val="24"/>
          <w:szCs w:val="24"/>
        </w:rPr>
        <w:t xml:space="preserve">) частично исполнены обязательства по такому договору, то при заключении нового договора количество товаров (работ, услуг) уменьшается с учетом количества поставленных товаров, оказанных услуг, выполненных работ с пропорциональным уменьшением цены договора</w:t>
      </w:r>
      <w:r>
        <w:rPr>
          <w:rFonts w:ascii="Times New Roman" w:hAnsi="Times New Roman" w:eastAsia="TimesNewRoman"/>
          <w:sz w:val="24"/>
          <w:szCs w:val="24"/>
        </w:rPr>
        <w:t xml:space="preserve">. Е</w:t>
      </w:r>
      <w:r>
        <w:rPr>
          <w:rFonts w:ascii="Times New Roman" w:hAnsi="Times New Roman" w:eastAsia="TimesNewRoman"/>
          <w:sz w:val="24"/>
          <w:szCs w:val="24"/>
        </w:rPr>
        <w:t xml:space="preserve">сли поставщиком</w:t>
      </w:r>
      <w:r>
        <w:rPr>
          <w:rFonts w:ascii="Times New Roman" w:hAnsi="Times New Roman" w:eastAsia="TimesNewRoman"/>
          <w:sz w:val="24"/>
          <w:szCs w:val="24"/>
        </w:rPr>
        <w:t xml:space="preserve"> (исполнителем, подрядчиком)</w:t>
      </w:r>
      <w:r>
        <w:rPr>
          <w:rFonts w:ascii="Times New Roman" w:hAnsi="Times New Roman" w:eastAsia="TimesNewRoman"/>
          <w:sz w:val="24"/>
          <w:szCs w:val="24"/>
        </w:rPr>
        <w:t xml:space="preserve"> обязательства по договору не исполнены в полном объеме, то новый договор должен быть заключен в количестве (объеме) и по цене, предусмотренным</w:t>
      </w:r>
      <w:r>
        <w:rPr>
          <w:rFonts w:ascii="Times New Roman" w:hAnsi="Times New Roman" w:eastAsia="TimesNewRoman"/>
          <w:sz w:val="24"/>
          <w:szCs w:val="24"/>
        </w:rPr>
        <w:t xml:space="preserve">и</w:t>
      </w:r>
      <w:r>
        <w:rPr>
          <w:rFonts w:ascii="Times New Roman" w:hAnsi="Times New Roman" w:eastAsia="TimesNewRoman"/>
          <w:sz w:val="24"/>
          <w:szCs w:val="24"/>
        </w:rPr>
        <w:t xml:space="preserve"> неисполненным договором</w:t>
      </w:r>
      <w:r>
        <w:rPr>
          <w:rFonts w:ascii="Times New Roman" w:hAnsi="Times New Roman" w:eastAsia="TimesNew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6"/>
        </w:numPr>
        <w:ind w:left="0" w:firstLine="709"/>
        <w:jc w:val="both"/>
        <w:spacing w:after="0"/>
        <w:rPr>
          <w:rFonts w:ascii="Times New Roman" w:hAnsi="Times New Roman" w:cs="Times New Roman"/>
          <w:sz w:val="24"/>
          <w:szCs w:val="24"/>
        </w:rPr>
      </w:pPr>
      <w:r>
        <w:rPr>
          <w:rFonts w:ascii="Times New Roman" w:hAnsi="Times New Roman" w:cs="Times New Roman"/>
          <w:sz w:val="24"/>
          <w:szCs w:val="24"/>
          <w:highlight w:val="none"/>
        </w:rPr>
      </w:r>
      <w:r>
        <w:rPr>
          <w:rFonts w:ascii="Times New Roman" w:hAnsi="Times New Roman" w:cs="Times New Roman"/>
          <w:sz w:val="24"/>
          <w:szCs w:val="24"/>
          <w:highlight w:val="none"/>
        </w:rPr>
        <w:t xml:space="preserve">Заключается договор аренды (субаренды) или купли-продажи недвижимого имущества, найма жилого помещения, иной договор, предусматривающий переход прав владения и (или) пользования в отношении недвижимого имущества.</w:t>
      </w:r>
      <w:r>
        <w:rPr>
          <w:rFonts w:ascii="Times New Roman" w:hAnsi="Times New Roman" w:cs="Times New Roman"/>
          <w:sz w:val="24"/>
          <w:szCs w:val="24"/>
        </w:rPr>
      </w:r>
      <w:r>
        <w:rPr>
          <w:rFonts w:ascii="Times New Roman" w:hAnsi="Times New Roman" w:cs="Times New Roman"/>
          <w:sz w:val="24"/>
          <w:szCs w:val="24"/>
        </w:rPr>
      </w:r>
    </w:p>
    <w:p>
      <w:pPr>
        <w:pStyle w:val="1314"/>
        <w:numPr>
          <w:ilvl w:val="2"/>
          <w:numId w:val="0"/>
        </w:numPr>
        <w:ind w:firstLine="709"/>
        <w:spacing w:line="276" w:lineRule="auto"/>
        <w:rPr>
          <w:sz w:val="24"/>
        </w:rPr>
      </w:pPr>
      <w:r/>
      <w:bookmarkEnd w:id="47"/>
      <w:r/>
      <w:bookmarkEnd w:id="48"/>
      <w:r/>
      <w:bookmarkEnd w:id="49"/>
      <w:r/>
      <w:bookmarkEnd w:id="50"/>
      <w:r/>
      <w:bookmarkStart w:id="51" w:name="_Ref340351581"/>
      <w:r/>
      <w:bookmarkStart w:id="52" w:name="_Ref340433949"/>
      <w:r>
        <w:rPr>
          <w:sz w:val="24"/>
        </w:rPr>
        <w:t xml:space="preserve">4.</w:t>
      </w:r>
      <w:r>
        <w:rPr>
          <w:sz w:val="24"/>
        </w:rPr>
        <w:t xml:space="preserve">6</w:t>
      </w:r>
      <w:r>
        <w:rPr>
          <w:sz w:val="24"/>
        </w:rPr>
        <w:t xml:space="preserve">.2. </w:t>
      </w:r>
      <w:r>
        <w:rPr>
          <w:sz w:val="24"/>
        </w:rPr>
        <w:t xml:space="preserve">Решение о проведении закупки у единственного поставщ</w:t>
      </w:r>
      <w:r>
        <w:rPr>
          <w:sz w:val="24"/>
        </w:rPr>
        <w:t xml:space="preserve">ика (исполнителя, подрядчика) в случаях, предусмотренных пунктом 4.6.1 настоящего Положения принимается уполномоченными лицами по итогам рассмотрения представленного инициатором закупки обоснования (в виде служебной записки либо рапорта), которое включает:</w:t>
      </w:r>
      <w:r>
        <w:rPr>
          <w:sz w:val="24"/>
        </w:rPr>
      </w:r>
      <w:r>
        <w:rPr>
          <w:sz w:val="24"/>
        </w:rPr>
      </w:r>
    </w:p>
    <w:p>
      <w:pPr>
        <w:pStyle w:val="1342"/>
        <w:numPr>
          <w:ilvl w:val="5"/>
          <w:numId w:val="0"/>
        </w:numPr>
        <w:ind w:firstLine="709"/>
        <w:spacing w:line="276" w:lineRule="auto"/>
        <w:tabs>
          <w:tab w:val="left" w:pos="720" w:leader="none"/>
          <w:tab w:val="clear" w:pos="1985" w:leader="none"/>
        </w:tabs>
        <w:rPr>
          <w:sz w:val="24"/>
        </w:rPr>
      </w:pPr>
      <w:r>
        <w:rPr>
          <w:sz w:val="24"/>
        </w:rPr>
        <w:t xml:space="preserve">- пояснение причин, приведших к возникновению необходимости проведения закупки у единственного поставщика (исполнителя, подрядчика), а также причин невозможности и (или) нецелесообразности проведения закупки </w:t>
      </w:r>
      <w:r>
        <w:rPr>
          <w:sz w:val="24"/>
        </w:rPr>
        <w:t xml:space="preserve">иным </w:t>
      </w:r>
      <w:r>
        <w:rPr>
          <w:sz w:val="24"/>
        </w:rPr>
        <w:t xml:space="preserve">способом</w:t>
      </w:r>
      <w:r>
        <w:rPr>
          <w:sz w:val="24"/>
        </w:rPr>
        <w:t xml:space="preserve">, предусмотренным настоящим Положением</w:t>
      </w:r>
      <w:r>
        <w:rPr>
          <w:sz w:val="24"/>
        </w:rPr>
        <w:t xml:space="preserve">, с приложением обосновывающих документов</w:t>
      </w:r>
      <w:r>
        <w:rPr>
          <w:sz w:val="24"/>
        </w:rPr>
        <w:t xml:space="preserve">;</w:t>
      </w:r>
      <w:r>
        <w:rPr>
          <w:sz w:val="24"/>
        </w:rPr>
      </w:r>
      <w:r>
        <w:rPr>
          <w:sz w:val="24"/>
        </w:rPr>
      </w:r>
    </w:p>
    <w:p>
      <w:pPr>
        <w:pStyle w:val="1342"/>
        <w:numPr>
          <w:ilvl w:val="5"/>
          <w:numId w:val="0"/>
        </w:numPr>
        <w:ind w:firstLine="709"/>
        <w:spacing w:line="276" w:lineRule="auto"/>
        <w:tabs>
          <w:tab w:val="left" w:pos="720" w:leader="none"/>
          <w:tab w:val="clear" w:pos="1985" w:leader="none"/>
        </w:tabs>
        <w:rPr>
          <w:sz w:val="24"/>
        </w:rPr>
      </w:pPr>
      <w:r>
        <w:rPr>
          <w:sz w:val="24"/>
        </w:rPr>
        <w:t xml:space="preserve">- пояснение выбора конкретного поставщика (исполнителя, подрядчика), с которым заключается договор, с указанием существенных условий договора (срок, цена, количество товаров (объем работ, услуг) и др.)</w:t>
      </w:r>
      <w:r>
        <w:rPr>
          <w:sz w:val="24"/>
        </w:rPr>
        <w:t xml:space="preserve">. В случае совместного участия Заказчика с иными лицами в закупочных процедурах выб</w:t>
      </w:r>
      <w:r>
        <w:rPr>
          <w:sz w:val="24"/>
        </w:rPr>
        <w:t xml:space="preserve">ор конкретного поставщика (исполнителя, подрядчика), который будет привлечен к соисполнению договора (контракта), осуществляется Заказчиком в порядке, установленном организационно-распорядительным документом Заказчика, перед участием в закупочной процедуре</w:t>
      </w:r>
      <w:r>
        <w:rPr>
          <w:sz w:val="24"/>
        </w:rPr>
        <w:t xml:space="preserve">;</w:t>
      </w:r>
      <w:r>
        <w:rPr>
          <w:sz w:val="24"/>
        </w:rPr>
      </w:r>
      <w:r>
        <w:rPr>
          <w:sz w:val="24"/>
        </w:rPr>
      </w:r>
    </w:p>
    <w:p>
      <w:pPr>
        <w:pStyle w:val="1314"/>
        <w:numPr>
          <w:ilvl w:val="2"/>
          <w:numId w:val="0"/>
        </w:numPr>
        <w:ind w:firstLine="709"/>
        <w:spacing w:line="276" w:lineRule="auto"/>
        <w:tabs>
          <w:tab w:val="left" w:pos="851" w:leader="none"/>
          <w:tab w:val="num" w:pos="1418" w:leader="none"/>
        </w:tabs>
        <w:rPr>
          <w:sz w:val="24"/>
        </w:rPr>
      </w:pPr>
      <w:r>
        <w:rPr>
          <w:sz w:val="24"/>
        </w:rPr>
        <w:t xml:space="preserve">- информацию о цене договора, с обоснованием начальной (максимальной) цены договора в соответствии с разделом 18 настоящего Положения</w:t>
      </w:r>
      <w:bookmarkEnd w:id="51"/>
      <w:r/>
      <w:bookmarkEnd w:id="52"/>
      <w:r/>
      <w:bookmarkStart w:id="53" w:name="_Ref299274391"/>
      <w:r>
        <w:rPr>
          <w:sz w:val="24"/>
        </w:rPr>
        <w:t xml:space="preserve">.</w:t>
      </w:r>
      <w:bookmarkEnd w:id="53"/>
      <w:r>
        <w:rPr>
          <w:sz w:val="24"/>
        </w:rPr>
      </w:r>
      <w:r>
        <w:rPr>
          <w:sz w:val="24"/>
        </w:rPr>
      </w:r>
    </w:p>
    <w:p>
      <w:pPr>
        <w:pStyle w:val="1342"/>
        <w:numPr>
          <w:ilvl w:val="5"/>
          <w:numId w:val="0"/>
        </w:numPr>
        <w:ind w:firstLine="709"/>
        <w:spacing w:line="276" w:lineRule="auto"/>
        <w:tabs>
          <w:tab w:val="clear" w:pos="1985" w:leader="none"/>
        </w:tabs>
        <w:rPr>
          <w:sz w:val="24"/>
        </w:rPr>
      </w:pPr>
      <w:r>
        <w:rPr>
          <w:sz w:val="24"/>
        </w:rPr>
        <w:t xml:space="preserve">4.6.3. Закупка у единственного поставщика (исполнителя, подрядчика) проводится в соответствии с разделом 13 настоящего Положения.</w:t>
      </w:r>
      <w:r>
        <w:rPr>
          <w:sz w:val="24"/>
        </w:rPr>
      </w:r>
      <w:r>
        <w:rPr>
          <w:sz w:val="24"/>
        </w:rPr>
      </w:r>
    </w:p>
    <w:p>
      <w:pPr>
        <w:pStyle w:val="1342"/>
        <w:numPr>
          <w:ilvl w:val="5"/>
          <w:numId w:val="0"/>
        </w:numPr>
        <w:ind w:firstLine="709"/>
        <w:spacing w:line="276" w:lineRule="auto"/>
        <w:tabs>
          <w:tab w:val="clear" w:pos="1985" w:leader="none"/>
        </w:tabs>
        <w:rPr>
          <w:sz w:val="24"/>
        </w:rPr>
      </w:pPr>
      <w:r>
        <w:rPr>
          <w:sz w:val="24"/>
        </w:rPr>
      </w:r>
      <w:r>
        <w:rPr>
          <w:sz w:val="24"/>
        </w:rPr>
      </w:r>
      <w:r>
        <w:rPr>
          <w:sz w:val="24"/>
        </w:rPr>
      </w:r>
    </w:p>
    <w:p>
      <w:pPr>
        <w:pStyle w:val="1275"/>
        <w:ind w:firstLine="709"/>
        <w:jc w:val="both"/>
        <w:spacing w:after="0"/>
        <w:rPr>
          <w:rFonts w:ascii="Times New Roman" w:hAnsi="Times New Roman"/>
          <w:b/>
          <w:sz w:val="24"/>
        </w:rPr>
      </w:pPr>
      <w:r>
        <w:rPr>
          <w:rFonts w:ascii="Times New Roman" w:hAnsi="Times New Roman"/>
          <w:b/>
          <w:sz w:val="24"/>
        </w:rPr>
        <w:t xml:space="preserve">4.</w:t>
      </w:r>
      <w:r>
        <w:rPr>
          <w:rFonts w:ascii="Times New Roman" w:hAnsi="Times New Roman"/>
          <w:b/>
          <w:sz w:val="24"/>
        </w:rPr>
        <w:t xml:space="preserve">7</w:t>
      </w:r>
      <w:r>
        <w:rPr>
          <w:rFonts w:ascii="Times New Roman" w:hAnsi="Times New Roman"/>
          <w:b/>
          <w:sz w:val="24"/>
        </w:rPr>
        <w:t xml:space="preserve">. Определение способа закупки</w:t>
      </w:r>
      <w:r>
        <w:rPr>
          <w:rFonts w:ascii="Times New Roman" w:hAnsi="Times New Roman"/>
          <w:b/>
          <w:sz w:val="24"/>
        </w:rPr>
      </w:r>
      <w:r>
        <w:rPr>
          <w:rFonts w:ascii="Times New Roman" w:hAnsi="Times New Roman"/>
          <w:b/>
          <w:sz w:val="24"/>
        </w:rPr>
      </w:r>
    </w:p>
    <w:p>
      <w:pPr>
        <w:pStyle w:val="1275"/>
        <w:ind w:firstLine="709"/>
        <w:jc w:val="both"/>
        <w:spacing w:after="0"/>
        <w:rPr>
          <w:rFonts w:ascii="Times New Roman" w:hAnsi="Times New Roman"/>
          <w:sz w:val="24"/>
        </w:rPr>
      </w:pPr>
      <w:r>
        <w:rPr>
          <w:rFonts w:ascii="Times New Roman" w:hAnsi="Times New Roman"/>
          <w:sz w:val="24"/>
        </w:rPr>
        <w:t xml:space="preserve">4.7.1. </w:t>
      </w:r>
      <w:r>
        <w:rPr>
          <w:rFonts w:ascii="Times New Roman" w:hAnsi="Times New Roman"/>
          <w:sz w:val="24"/>
        </w:rPr>
        <w:t xml:space="preserve">Определение способа закупки осуществляется в соответствии с требованиями настоящего Положения.</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4.7.2. </w:t>
      </w:r>
      <w:r>
        <w:rPr>
          <w:rFonts w:ascii="Times New Roman" w:hAnsi="Times New Roman"/>
          <w:sz w:val="24"/>
          <w:szCs w:val="24"/>
        </w:rPr>
        <w:t xml:space="preserve">Решение о проведении </w:t>
      </w:r>
      <w:r>
        <w:rPr>
          <w:rFonts w:ascii="Times New Roman" w:hAnsi="Times New Roman"/>
          <w:sz w:val="24"/>
          <w:szCs w:val="24"/>
        </w:rPr>
        <w:t xml:space="preserve">закупки </w:t>
      </w:r>
      <w:r>
        <w:rPr>
          <w:rFonts w:ascii="Times New Roman" w:hAnsi="Times New Roman"/>
          <w:sz w:val="24"/>
          <w:szCs w:val="24"/>
        </w:rPr>
        <w:t xml:space="preserve">у единственного поставщика (исполнителя, подрядчика) в случае, предусмотренном </w:t>
      </w:r>
      <w:r>
        <w:rPr>
          <w:rFonts w:ascii="Times New Roman" w:hAnsi="Times New Roman"/>
          <w:sz w:val="24"/>
          <w:szCs w:val="24"/>
        </w:rPr>
        <w:t xml:space="preserve">подпунктами</w:t>
      </w:r>
      <w:r>
        <w:rPr>
          <w:rFonts w:ascii="Times New Roman" w:hAnsi="Times New Roman"/>
          <w:sz w:val="24"/>
          <w:szCs w:val="24"/>
        </w:rPr>
        <w:t xml:space="preserve"> </w:t>
      </w:r>
      <w:r>
        <w:rPr>
          <w:rFonts w:ascii="Times New Roman" w:hAnsi="Times New Roman"/>
          <w:sz w:val="24"/>
          <w:szCs w:val="24"/>
        </w:rPr>
        <w:t xml:space="preserve">6</w:t>
      </w:r>
      <w:r>
        <w:rPr>
          <w:rFonts w:ascii="Times New Roman" w:hAnsi="Times New Roman"/>
          <w:sz w:val="24"/>
          <w:szCs w:val="24"/>
        </w:rPr>
        <w:t xml:space="preserve"> и 24</w:t>
      </w:r>
      <w:r>
        <w:rPr>
          <w:rFonts w:ascii="Times New Roman" w:hAnsi="Times New Roman"/>
          <w:sz w:val="24"/>
          <w:szCs w:val="24"/>
        </w:rPr>
        <w:t xml:space="preserve"> </w:t>
      </w:r>
      <w:r>
        <w:rPr>
          <w:rFonts w:ascii="Times New Roman" w:hAnsi="Times New Roman"/>
          <w:sz w:val="24"/>
          <w:szCs w:val="24"/>
        </w:rPr>
        <w:t xml:space="preserve">пункта</w:t>
      </w:r>
      <w:r>
        <w:rPr>
          <w:rFonts w:ascii="Times New Roman" w:hAnsi="Times New Roman"/>
          <w:sz w:val="24"/>
          <w:szCs w:val="24"/>
        </w:rPr>
        <w:t xml:space="preserve">.</w:t>
      </w:r>
      <w:r>
        <w:rPr>
          <w:rFonts w:ascii="Times New Roman" w:hAnsi="Times New Roman"/>
          <w:sz w:val="24"/>
          <w:szCs w:val="24"/>
        </w:rPr>
        <w:t xml:space="preserve"> 4.</w:t>
      </w:r>
      <w:r>
        <w:rPr>
          <w:rFonts w:ascii="Times New Roman" w:hAnsi="Times New Roman"/>
          <w:sz w:val="24"/>
          <w:szCs w:val="24"/>
        </w:rPr>
        <w:t xml:space="preserve">6</w:t>
      </w:r>
      <w:r>
        <w:rPr>
          <w:rFonts w:ascii="Times New Roman" w:hAnsi="Times New Roman"/>
          <w:sz w:val="24"/>
          <w:szCs w:val="24"/>
        </w:rPr>
        <w:t xml:space="preserve">.1 настоящего Положения, Заказчик (</w:t>
      </w:r>
      <w:r>
        <w:rPr>
          <w:rFonts w:ascii="Times New Roman" w:hAnsi="Times New Roman"/>
          <w:sz w:val="24"/>
          <w:szCs w:val="24"/>
        </w:rPr>
        <w:t xml:space="preserve">директор </w:t>
      </w:r>
      <w:r>
        <w:rPr>
          <w:rFonts w:ascii="Times New Roman" w:hAnsi="Times New Roman"/>
          <w:sz w:val="24"/>
          <w:szCs w:val="24"/>
        </w:rPr>
        <w:t xml:space="preserve">филиала или лицо, которому в установленном порядке переданы полномочия) вправе принять без каких-либо согласований, но с обязательным последующим (в течение </w:t>
      </w:r>
      <w:r>
        <w:rPr>
          <w:rFonts w:ascii="Times New Roman" w:hAnsi="Times New Roman"/>
          <w:sz w:val="24"/>
          <w:szCs w:val="24"/>
        </w:rPr>
        <w:t xml:space="preserve">пяти </w:t>
      </w:r>
      <w:r>
        <w:rPr>
          <w:rFonts w:ascii="Times New Roman" w:hAnsi="Times New Roman"/>
          <w:sz w:val="24"/>
          <w:szCs w:val="24"/>
        </w:rPr>
        <w:t xml:space="preserve">рабочих дней</w:t>
      </w:r>
      <w:r>
        <w:rPr>
          <w:rFonts w:ascii="Times New Roman" w:hAnsi="Times New Roman"/>
          <w:sz w:val="24"/>
          <w:szCs w:val="24"/>
        </w:rPr>
        <w:t xml:space="preserve"> со дня принятия решения</w:t>
      </w:r>
      <w:r>
        <w:rPr>
          <w:rFonts w:ascii="Times New Roman" w:hAnsi="Times New Roman"/>
          <w:sz w:val="24"/>
          <w:szCs w:val="24"/>
        </w:rPr>
        <w:t xml:space="preserve">) представлением в адрес </w:t>
      </w:r>
      <w:r>
        <w:rPr>
          <w:rFonts w:ascii="Times New Roman" w:hAnsi="Times New Roman"/>
          <w:sz w:val="24"/>
          <w:szCs w:val="24"/>
        </w:rPr>
        <w:t xml:space="preserve">р</w:t>
      </w:r>
      <w:r>
        <w:rPr>
          <w:rFonts w:ascii="Times New Roman" w:hAnsi="Times New Roman"/>
          <w:sz w:val="24"/>
          <w:szCs w:val="24"/>
        </w:rPr>
        <w:t xml:space="preserve">ук</w:t>
      </w:r>
      <w:r>
        <w:rPr>
          <w:rFonts w:ascii="Times New Roman" w:hAnsi="Times New Roman"/>
          <w:sz w:val="24"/>
          <w:szCs w:val="24"/>
        </w:rPr>
        <w:t xml:space="preserve">оводителя</w:t>
      </w:r>
      <w:r>
        <w:rPr>
          <w:rFonts w:ascii="Times New Roman" w:hAnsi="Times New Roman"/>
          <w:sz w:val="24"/>
          <w:szCs w:val="24"/>
        </w:rPr>
        <w:t xml:space="preserve"> Учреждения</w:t>
      </w:r>
      <w:r>
        <w:rPr>
          <w:rFonts w:ascii="Times New Roman" w:hAnsi="Times New Roman"/>
          <w:sz w:val="24"/>
          <w:szCs w:val="24"/>
        </w:rPr>
        <w:t xml:space="preserve">, указанных </w:t>
      </w:r>
      <w:r>
        <w:rPr>
          <w:rFonts w:ascii="Times New Roman" w:hAnsi="Times New Roman"/>
          <w:sz w:val="24"/>
          <w:szCs w:val="24"/>
        </w:rPr>
        <w:t xml:space="preserve">в </w:t>
      </w:r>
      <w:r>
        <w:rPr>
          <w:rFonts w:ascii="Times New Roman" w:hAnsi="Times New Roman"/>
          <w:sz w:val="24"/>
          <w:szCs w:val="24"/>
        </w:rPr>
        <w:t xml:space="preserve">пункт</w:t>
      </w:r>
      <w:r>
        <w:rPr>
          <w:rFonts w:ascii="Times New Roman" w:hAnsi="Times New Roman"/>
          <w:sz w:val="24"/>
          <w:szCs w:val="24"/>
        </w:rPr>
        <w:t xml:space="preserve">е</w:t>
      </w:r>
      <w:r>
        <w:rPr>
          <w:rFonts w:ascii="Times New Roman" w:hAnsi="Times New Roman"/>
          <w:sz w:val="24"/>
          <w:szCs w:val="24"/>
        </w:rPr>
        <w:t xml:space="preserve"> </w:t>
      </w:r>
      <w:r>
        <w:rPr>
          <w:rFonts w:ascii="Times New Roman" w:hAnsi="Times New Roman"/>
          <w:sz w:val="24"/>
          <w:szCs w:val="24"/>
        </w:rPr>
        <w:t xml:space="preserve">4.</w:t>
      </w:r>
      <w:r>
        <w:rPr>
          <w:rFonts w:ascii="Times New Roman" w:hAnsi="Times New Roman"/>
          <w:sz w:val="24"/>
          <w:szCs w:val="24"/>
        </w:rPr>
        <w:t xml:space="preserve">6</w:t>
      </w:r>
      <w:r>
        <w:rPr>
          <w:rFonts w:ascii="Times New Roman" w:hAnsi="Times New Roman"/>
          <w:sz w:val="24"/>
          <w:szCs w:val="24"/>
        </w:rPr>
        <w:t xml:space="preserve">.2</w:t>
      </w:r>
      <w:r>
        <w:rPr>
          <w:rFonts w:ascii="Times New Roman" w:hAnsi="Times New Roman"/>
          <w:sz w:val="24"/>
          <w:szCs w:val="24"/>
        </w:rPr>
        <w:t xml:space="preserve"> документов</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4.7.3. </w:t>
      </w:r>
      <w:r>
        <w:rPr>
          <w:rFonts w:ascii="Times New Roman" w:hAnsi="Times New Roman"/>
          <w:sz w:val="24"/>
          <w:szCs w:val="24"/>
        </w:rPr>
        <w:t xml:space="preserve">В случае если планируется закупка серийно производимых товаров, типовых работ и</w:t>
      </w:r>
      <w:r>
        <w:rPr>
          <w:rFonts w:ascii="Times New Roman" w:hAnsi="Times New Roman"/>
          <w:sz w:val="24"/>
          <w:szCs w:val="24"/>
        </w:rPr>
        <w:t xml:space="preserve">ли услуг, для которых есть функционирующий рынок, и сравнивать которые возможно только по их ценам и Заказчиком принято решение об использовании при выборе победителя единственного критерия «цена договора» и начальная (максимальная) цена договора не более </w:t>
      </w:r>
      <w:r>
        <w:rPr>
          <w:rFonts w:ascii="Times New Roman" w:hAnsi="Times New Roman"/>
          <w:sz w:val="24"/>
          <w:szCs w:val="24"/>
        </w:rPr>
        <w:t xml:space="preserve">10</w:t>
      </w:r>
      <w:r>
        <w:rPr>
          <w:rFonts w:ascii="Times New Roman" w:hAnsi="Times New Roman"/>
          <w:sz w:val="24"/>
          <w:szCs w:val="24"/>
        </w:rPr>
        <w:t xml:space="preserve"> </w:t>
      </w:r>
      <w:r>
        <w:rPr>
          <w:rFonts w:ascii="Times New Roman" w:hAnsi="Times New Roman"/>
          <w:sz w:val="24"/>
          <w:szCs w:val="24"/>
        </w:rPr>
        <w:t xml:space="preserve">000</w:t>
      </w:r>
      <w:r>
        <w:rPr>
          <w:rFonts w:ascii="Times New Roman" w:hAnsi="Times New Roman"/>
          <w:sz w:val="24"/>
          <w:szCs w:val="24"/>
        </w:rPr>
        <w:t xml:space="preserve"> </w:t>
      </w:r>
      <w:r>
        <w:rPr>
          <w:rFonts w:ascii="Times New Roman" w:hAnsi="Times New Roman"/>
          <w:sz w:val="24"/>
          <w:szCs w:val="24"/>
        </w:rPr>
        <w:t xml:space="preserve">000,</w:t>
      </w:r>
      <w:r>
        <w:rPr>
          <w:rFonts w:ascii="Times New Roman" w:hAnsi="Times New Roman"/>
          <w:sz w:val="24"/>
          <w:szCs w:val="24"/>
        </w:rPr>
        <w:t xml:space="preserve">0</w:t>
      </w:r>
      <w:r>
        <w:rPr>
          <w:rFonts w:ascii="Times New Roman" w:hAnsi="Times New Roman"/>
          <w:sz w:val="24"/>
          <w:szCs w:val="24"/>
        </w:rPr>
        <w:t xml:space="preserve">0 рублей, то принимается решение о</w:t>
      </w:r>
      <w:r>
        <w:rPr>
          <w:rFonts w:ascii="Times New Roman" w:hAnsi="Times New Roman"/>
          <w:sz w:val="24"/>
          <w:szCs w:val="24"/>
        </w:rPr>
        <w:t xml:space="preserve"> </w:t>
      </w:r>
      <w:r>
        <w:rPr>
          <w:rFonts w:ascii="Times New Roman" w:hAnsi="Times New Roman"/>
          <w:sz w:val="24"/>
          <w:szCs w:val="24"/>
        </w:rPr>
        <w:t xml:space="preserve">закупке путем проведения запроса </w:t>
      </w:r>
      <w:r>
        <w:rPr>
          <w:rFonts w:ascii="Times New Roman" w:hAnsi="Times New Roman"/>
          <w:sz w:val="24"/>
          <w:szCs w:val="24"/>
        </w:rPr>
        <w:t xml:space="preserve">котировок</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highlight w:val="none"/>
        </w:rPr>
      </w:pPr>
      <w:r>
        <w:rPr>
          <w:rFonts w:ascii="Times New Roman" w:hAnsi="Times New Roman"/>
          <w:sz w:val="24"/>
          <w:szCs w:val="24"/>
        </w:rPr>
        <w:t xml:space="preserve">В случае если планируется закупка товаров, работ, услуг, необходимых для выполнения Заказчиком своих обязате</w:t>
      </w:r>
      <w:r>
        <w:rPr>
          <w:rFonts w:ascii="Times New Roman" w:hAnsi="Times New Roman"/>
          <w:sz w:val="24"/>
          <w:szCs w:val="24"/>
        </w:rPr>
        <w:t xml:space="preserve">льств по государственным контрактам на выполнение работ по строительству, реконструкции, капитальному ремонту объектов капитального строительства, Заказчик вправе провести запрос котировок с начальной (максимальной) ценой договора более </w:t>
      </w:r>
      <w:r>
        <w:rPr>
          <w:rFonts w:ascii="Times New Roman" w:hAnsi="Times New Roman"/>
          <w:sz w:val="24"/>
          <w:szCs w:val="24"/>
        </w:rPr>
        <w:t xml:space="preserve">10</w:t>
      </w:r>
      <w:r>
        <w:rPr>
          <w:rFonts w:ascii="Times New Roman" w:hAnsi="Times New Roman"/>
          <w:sz w:val="24"/>
          <w:szCs w:val="24"/>
        </w:rPr>
        <w:t xml:space="preserve"> 000 000,00 рублей</w:t>
      </w:r>
      <w:r>
        <w:rPr>
          <w:rFonts w:ascii="Times New Roman" w:hAnsi="Times New Roman"/>
          <w:sz w:val="24"/>
          <w:szCs w:val="24"/>
        </w:rPr>
        <w:t xml:space="preserve">. При этом в случае </w:t>
      </w:r>
      <w:r>
        <w:rPr>
          <w:rFonts w:ascii="Times New Roman" w:hAnsi="Times New Roman"/>
          <w:sz w:val="24"/>
          <w:szCs w:val="24"/>
        </w:rPr>
        <w:t xml:space="preserve">проведения </w:t>
      </w:r>
      <w:r>
        <w:rPr>
          <w:rFonts w:ascii="Times New Roman" w:hAnsi="Times New Roman"/>
          <w:sz w:val="24"/>
          <w:szCs w:val="24"/>
        </w:rPr>
        <w:t xml:space="preserve">конкурентной закупки с участием субъектов малого и среднего предпринимательства начальная (максимальная) цена договора не должна превышать </w:t>
      </w:r>
      <w:r>
        <w:rPr>
          <w:rFonts w:ascii="Times New Roman" w:hAnsi="Times New Roman"/>
          <w:sz w:val="24"/>
          <w:szCs w:val="24"/>
        </w:rPr>
        <w:t xml:space="preserve">7 000 000,00</w:t>
      </w:r>
      <w:r>
        <w:rPr>
          <w:rFonts w:ascii="Times New Roman" w:hAnsi="Times New Roman"/>
          <w:sz w:val="24"/>
          <w:szCs w:val="24"/>
        </w:rPr>
        <w:t xml:space="preserve"> рублей</w:t>
      </w:r>
      <w:r>
        <w:rPr>
          <w:rFonts w:ascii="Times New Roman" w:hAnsi="Times New Roman"/>
          <w:sz w:val="24"/>
          <w:szCs w:val="24"/>
        </w:rPr>
        <w:t xml:space="preserve">.</w:t>
      </w:r>
      <w:r>
        <w:rPr>
          <w:rFonts w:ascii="Times New Roman" w:hAnsi="Times New Roman"/>
          <w:sz w:val="24"/>
          <w:szCs w:val="24"/>
          <w:highlight w:val="none"/>
        </w:rPr>
      </w:r>
      <w:r>
        <w:rPr>
          <w:rFonts w:ascii="Times New Roman" w:hAnsi="Times New Roman"/>
          <w:sz w:val="24"/>
          <w:szCs w:val="24"/>
          <w:highlight w:val="none"/>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4.7.4. </w:t>
      </w:r>
      <w:r>
        <w:rPr>
          <w:rFonts w:ascii="Times New Roman" w:hAnsi="Times New Roman"/>
          <w:sz w:val="24"/>
          <w:szCs w:val="24"/>
        </w:rPr>
        <w:t xml:space="preserve">В случае если планируется закупка сери</w:t>
      </w:r>
      <w:r>
        <w:rPr>
          <w:rFonts w:ascii="Times New Roman" w:hAnsi="Times New Roman"/>
          <w:sz w:val="24"/>
          <w:szCs w:val="24"/>
        </w:rPr>
        <w:t xml:space="preserve">йно производимых товаров, типовых работ или услуг для которых есть функционирующий рынок</w:t>
      </w:r>
      <w:r>
        <w:rPr>
          <w:rFonts w:ascii="Times New Roman" w:hAnsi="Times New Roman"/>
          <w:sz w:val="24"/>
          <w:szCs w:val="24"/>
        </w:rPr>
        <w:t xml:space="preserve">,</w:t>
      </w:r>
      <w:r>
        <w:rPr>
          <w:rFonts w:ascii="Times New Roman" w:hAnsi="Times New Roman"/>
          <w:sz w:val="24"/>
          <w:szCs w:val="24"/>
        </w:rPr>
        <w:t xml:space="preserve"> сравнивать которые возможно только по их ценам</w:t>
      </w:r>
      <w:r>
        <w:rPr>
          <w:rFonts w:ascii="Times New Roman" w:hAnsi="Times New Roman"/>
          <w:sz w:val="24"/>
          <w:szCs w:val="24"/>
        </w:rPr>
        <w:t xml:space="preserve">,</w:t>
      </w:r>
      <w:r>
        <w:rPr>
          <w:rFonts w:ascii="Times New Roman" w:hAnsi="Times New Roman"/>
          <w:sz w:val="24"/>
          <w:szCs w:val="24"/>
        </w:rPr>
        <w:t xml:space="preserve"> и Заказчиком принято решение об использовании при выборе победителя единственного критерия «цена договора», </w:t>
      </w:r>
      <w:r>
        <w:rPr>
          <w:rFonts w:ascii="Times New Roman" w:hAnsi="Times New Roman"/>
          <w:sz w:val="24"/>
          <w:szCs w:val="24"/>
        </w:rPr>
        <w:t xml:space="preserve">при этом</w:t>
      </w:r>
      <w:r>
        <w:rPr>
          <w:rFonts w:ascii="Times New Roman" w:hAnsi="Times New Roman"/>
          <w:sz w:val="24"/>
          <w:szCs w:val="24"/>
        </w:rPr>
        <w:t xml:space="preserve"> начальная (максимальная) цена договора более </w:t>
      </w:r>
      <w:r>
        <w:rPr>
          <w:rFonts w:ascii="Times New Roman" w:hAnsi="Times New Roman"/>
          <w:sz w:val="24"/>
          <w:szCs w:val="24"/>
        </w:rPr>
        <w:t xml:space="preserve">10</w:t>
      </w:r>
      <w:r>
        <w:rPr>
          <w:rFonts w:ascii="Times New Roman" w:hAnsi="Times New Roman"/>
          <w:sz w:val="24"/>
          <w:szCs w:val="24"/>
        </w:rPr>
        <w:t xml:space="preserve"> 000 000,</w:t>
      </w:r>
      <w:r>
        <w:rPr>
          <w:rFonts w:ascii="Times New Roman" w:hAnsi="Times New Roman"/>
          <w:sz w:val="24"/>
          <w:szCs w:val="24"/>
        </w:rPr>
        <w:t xml:space="preserve">0</w:t>
      </w:r>
      <w:r>
        <w:rPr>
          <w:rFonts w:ascii="Times New Roman" w:hAnsi="Times New Roman"/>
          <w:sz w:val="24"/>
          <w:szCs w:val="24"/>
        </w:rPr>
        <w:t xml:space="preserve">0 рублей</w:t>
      </w:r>
      <w:r>
        <w:rPr>
          <w:rFonts w:ascii="Times New Roman" w:hAnsi="Times New Roman"/>
          <w:sz w:val="24"/>
          <w:szCs w:val="24"/>
        </w:rPr>
        <w:t xml:space="preserve">, то принимается решение о закупке путем проведения аукциона</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ind w:firstLine="709"/>
        <w:jc w:val="both"/>
        <w:spacing w:after="0"/>
        <w:rPr>
          <w:rFonts w:ascii="Times New Roman" w:hAnsi="Times New Roman"/>
          <w:sz w:val="24"/>
          <w:szCs w:val="24"/>
        </w:rPr>
      </w:pPr>
      <w:r>
        <w:rPr>
          <w:rFonts w:ascii="Times New Roman" w:hAnsi="Times New Roman"/>
          <w:sz w:val="24"/>
          <w:szCs w:val="24"/>
        </w:rPr>
        <w:t xml:space="preserve">Заказчик вправе принять решение о проведении закупки путем проведения аукциона</w:t>
      </w:r>
      <w:r>
        <w:rPr>
          <w:rFonts w:ascii="Times New Roman" w:hAnsi="Times New Roman"/>
          <w:sz w:val="24"/>
          <w:szCs w:val="24"/>
        </w:rPr>
        <w:t xml:space="preserve"> и в случа</w:t>
      </w:r>
      <w:r>
        <w:rPr>
          <w:rFonts w:ascii="Times New Roman" w:hAnsi="Times New Roman"/>
          <w:sz w:val="24"/>
          <w:szCs w:val="24"/>
        </w:rPr>
        <w:t xml:space="preserve">ях</w:t>
      </w:r>
      <w:r>
        <w:rPr>
          <w:rFonts w:ascii="Times New Roman" w:hAnsi="Times New Roman"/>
          <w:sz w:val="24"/>
          <w:szCs w:val="24"/>
        </w:rPr>
        <w:t xml:space="preserve">, предусмотренн</w:t>
      </w:r>
      <w:r>
        <w:rPr>
          <w:rFonts w:ascii="Times New Roman" w:hAnsi="Times New Roman"/>
          <w:sz w:val="24"/>
          <w:szCs w:val="24"/>
        </w:rPr>
        <w:t xml:space="preserve">ых</w:t>
      </w:r>
      <w:r>
        <w:rPr>
          <w:rFonts w:ascii="Times New Roman" w:hAnsi="Times New Roman"/>
          <w:sz w:val="24"/>
          <w:szCs w:val="24"/>
        </w:rPr>
        <w:t xml:space="preserve"> </w:t>
      </w:r>
      <w:r>
        <w:rPr>
          <w:rFonts w:ascii="Times New Roman" w:hAnsi="Times New Roman"/>
          <w:sz w:val="24"/>
          <w:szCs w:val="24"/>
        </w:rPr>
        <w:t xml:space="preserve">пункт</w:t>
      </w:r>
      <w:r>
        <w:rPr>
          <w:rFonts w:ascii="Times New Roman" w:hAnsi="Times New Roman"/>
          <w:sz w:val="24"/>
          <w:szCs w:val="24"/>
        </w:rPr>
        <w:t xml:space="preserve">ами</w:t>
      </w:r>
      <w:r>
        <w:rPr>
          <w:rFonts w:ascii="Times New Roman" w:hAnsi="Times New Roman"/>
          <w:sz w:val="24"/>
          <w:szCs w:val="24"/>
        </w:rPr>
        <w:t xml:space="preserve"> 4.7.3</w:t>
      </w:r>
      <w:r>
        <w:rPr>
          <w:rFonts w:ascii="Times New Roman" w:hAnsi="Times New Roman"/>
          <w:sz w:val="24"/>
          <w:szCs w:val="24"/>
        </w:rPr>
        <w:t xml:space="preserve">, 4.7.5 и 4.7.6</w:t>
      </w:r>
      <w:r>
        <w:rPr>
          <w:rFonts w:ascii="Times New Roman" w:hAnsi="Times New Roman"/>
          <w:sz w:val="24"/>
          <w:szCs w:val="24"/>
        </w:rPr>
        <w:t xml:space="preserve"> настоящего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4.7.5.</w:t>
      </w:r>
      <w:r>
        <w:rPr>
          <w:rFonts w:ascii="Times New Roman" w:hAnsi="Times New Roman"/>
          <w:sz w:val="24"/>
          <w:szCs w:val="24"/>
        </w:rPr>
        <w:t xml:space="preserve"> В случае если планируется закупка товаров, работ, услуг, выбор победителя которой будет осуществляться по совокупности критериев</w:t>
      </w:r>
      <w:r>
        <w:rPr>
          <w:rFonts w:ascii="Times New Roman" w:hAnsi="Times New Roman"/>
          <w:sz w:val="24"/>
          <w:szCs w:val="24"/>
        </w:rPr>
        <w:t xml:space="preserve">, определяющих наилучшие условия исполнения договора,</w:t>
      </w:r>
      <w:r>
        <w:rPr>
          <w:rFonts w:ascii="Times New Roman" w:hAnsi="Times New Roman"/>
          <w:sz w:val="24"/>
          <w:szCs w:val="24"/>
        </w:rPr>
        <w:t xml:space="preserve"> и начальная (максимальная) цена договора не более </w:t>
      </w:r>
      <w:r>
        <w:rPr>
          <w:rFonts w:ascii="Times New Roman" w:hAnsi="Times New Roman"/>
          <w:sz w:val="24"/>
          <w:szCs w:val="24"/>
        </w:rPr>
        <w:br w:type="textWrapping" w:clear="all"/>
      </w:r>
      <w:r>
        <w:rPr>
          <w:rFonts w:ascii="Times New Roman" w:hAnsi="Times New Roman"/>
          <w:sz w:val="24"/>
          <w:szCs w:val="24"/>
        </w:rPr>
        <w:t xml:space="preserve">10</w:t>
      </w:r>
      <w:r>
        <w:rPr>
          <w:rFonts w:ascii="Times New Roman" w:hAnsi="Times New Roman"/>
          <w:sz w:val="24"/>
          <w:szCs w:val="24"/>
        </w:rPr>
        <w:t xml:space="preserve"> </w:t>
      </w:r>
      <w:r>
        <w:rPr>
          <w:rFonts w:ascii="Times New Roman" w:hAnsi="Times New Roman"/>
          <w:sz w:val="24"/>
          <w:szCs w:val="24"/>
        </w:rPr>
        <w:t xml:space="preserve">000</w:t>
      </w:r>
      <w:r>
        <w:rPr>
          <w:rFonts w:ascii="Times New Roman" w:hAnsi="Times New Roman"/>
          <w:sz w:val="24"/>
          <w:szCs w:val="24"/>
        </w:rPr>
        <w:t xml:space="preserve"> </w:t>
      </w:r>
      <w:r>
        <w:rPr>
          <w:rFonts w:ascii="Times New Roman" w:hAnsi="Times New Roman"/>
          <w:sz w:val="24"/>
          <w:szCs w:val="24"/>
        </w:rPr>
        <w:t xml:space="preserve">000,0</w:t>
      </w:r>
      <w:r>
        <w:rPr>
          <w:rFonts w:ascii="Times New Roman" w:hAnsi="Times New Roman"/>
          <w:sz w:val="24"/>
          <w:szCs w:val="24"/>
        </w:rPr>
        <w:t xml:space="preserve">0</w:t>
      </w:r>
      <w:r>
        <w:rPr>
          <w:rFonts w:ascii="Times New Roman" w:hAnsi="Times New Roman"/>
          <w:sz w:val="24"/>
          <w:szCs w:val="24"/>
        </w:rPr>
        <w:t xml:space="preserve"> рублей, то принимается решение о закупке путем проведения запроса предложений</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случае если планируется закупка товаров, работ, услуг, необходимых для выполнения Заказчиком своих обязательс</w:t>
      </w:r>
      <w:r>
        <w:rPr>
          <w:rFonts w:ascii="Times New Roman" w:hAnsi="Times New Roman"/>
          <w:sz w:val="24"/>
          <w:szCs w:val="24"/>
        </w:rPr>
        <w:t xml:space="preserve">тв по государственным контрактам на выполнение работ по строительству, реконструкции, капитальному ремонту объектов капитального строительства, Заказчик вправе провести запрос предложений с начальной (максимальной) ценой договора более </w:t>
      </w:r>
      <w:r>
        <w:rPr>
          <w:rFonts w:ascii="Times New Roman" w:hAnsi="Times New Roman"/>
          <w:sz w:val="24"/>
          <w:szCs w:val="24"/>
        </w:rPr>
        <w:t xml:space="preserve">10</w:t>
      </w:r>
      <w:r>
        <w:rPr>
          <w:rFonts w:ascii="Times New Roman" w:hAnsi="Times New Roman"/>
          <w:sz w:val="24"/>
          <w:szCs w:val="24"/>
        </w:rPr>
        <w:t xml:space="preserve"> 000 000,00 рублей.</w:t>
      </w:r>
      <w:r>
        <w:rPr>
          <w:rFonts w:ascii="Times New Roman" w:hAnsi="Times New Roman"/>
          <w:sz w:val="24"/>
          <w:szCs w:val="24"/>
        </w:rPr>
        <w:t xml:space="preserve"> При этом в случае проведения конкурентной закупки с участием субъектов малого и среднего предпринимательства начальная (максимальная) цена договора не должна превышать 15 000 000,00 рублей.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szCs w:val="24"/>
        </w:rPr>
        <w:t xml:space="preserve">4.7.6.</w:t>
      </w:r>
      <w:r>
        <w:rPr>
          <w:rFonts w:ascii="Times New Roman" w:hAnsi="Times New Roman"/>
          <w:sz w:val="24"/>
          <w:szCs w:val="24"/>
        </w:rPr>
        <w:t xml:space="preserve"> </w:t>
      </w:r>
      <w:r>
        <w:rPr>
          <w:rFonts w:ascii="Times New Roman" w:hAnsi="Times New Roman"/>
          <w:sz w:val="24"/>
          <w:szCs w:val="24"/>
        </w:rPr>
        <w:t xml:space="preserve">В случае если планируется закупка товаров, работ, услуг, выбор победителя которой будет осуществляться по совокупности критериев</w:t>
      </w:r>
      <w:r>
        <w:rPr>
          <w:rFonts w:ascii="Times New Roman" w:hAnsi="Times New Roman"/>
          <w:sz w:val="24"/>
          <w:szCs w:val="24"/>
        </w:rPr>
        <w:t xml:space="preserve">, определяющих наилучшие условия исполнения договора</w:t>
      </w:r>
      <w:r>
        <w:rPr>
          <w:rFonts w:ascii="Times New Roman" w:hAnsi="Times New Roman"/>
          <w:sz w:val="24"/>
          <w:szCs w:val="24"/>
        </w:rPr>
        <w:t xml:space="preserve">, </w:t>
      </w:r>
      <w:r>
        <w:rPr>
          <w:rFonts w:ascii="Times New Roman" w:hAnsi="Times New Roman"/>
          <w:sz w:val="24"/>
          <w:szCs w:val="24"/>
        </w:rPr>
        <w:t xml:space="preserve"> при этом</w:t>
      </w:r>
      <w:r>
        <w:rPr>
          <w:rFonts w:ascii="Times New Roman" w:hAnsi="Times New Roman"/>
          <w:sz w:val="24"/>
          <w:szCs w:val="24"/>
        </w:rPr>
        <w:t xml:space="preserve"> начальная (максимальная</w:t>
      </w:r>
      <w:r>
        <w:rPr>
          <w:rFonts w:ascii="Times New Roman" w:hAnsi="Times New Roman"/>
          <w:sz w:val="24"/>
        </w:rPr>
        <w:t xml:space="preserve">) цена договора более</w:t>
        <w:br/>
      </w:r>
      <w:r>
        <w:rPr>
          <w:rFonts w:ascii="Times New Roman" w:hAnsi="Times New Roman"/>
          <w:sz w:val="24"/>
          <w:szCs w:val="24"/>
        </w:rPr>
        <w:t xml:space="preserve">10</w:t>
      </w:r>
      <w:r>
        <w:rPr>
          <w:rFonts w:ascii="Times New Roman" w:hAnsi="Times New Roman"/>
          <w:sz w:val="24"/>
          <w:szCs w:val="24"/>
        </w:rPr>
        <w:t xml:space="preserve"> </w:t>
      </w:r>
      <w:r>
        <w:rPr>
          <w:rFonts w:ascii="Times New Roman" w:hAnsi="Times New Roman"/>
          <w:sz w:val="24"/>
        </w:rPr>
        <w:t xml:space="preserve">000 000,0</w:t>
      </w:r>
      <w:r>
        <w:rPr>
          <w:rFonts w:ascii="Times New Roman" w:hAnsi="Times New Roman"/>
          <w:sz w:val="24"/>
        </w:rPr>
        <w:t xml:space="preserve">0</w:t>
      </w:r>
      <w:r>
        <w:rPr>
          <w:rFonts w:ascii="Times New Roman" w:hAnsi="Times New Roman"/>
          <w:sz w:val="24"/>
        </w:rPr>
        <w:t xml:space="preserve"> рублей</w:t>
      </w:r>
      <w:r>
        <w:rPr>
          <w:rFonts w:ascii="Times New Roman" w:hAnsi="Times New Roman"/>
          <w:sz w:val="24"/>
        </w:rPr>
        <w:t xml:space="preserve">, то принимается решение о закупке путем проведения конкурса.</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4.7.7. </w:t>
      </w:r>
      <w:r>
        <w:rPr>
          <w:rFonts w:ascii="Times New Roman" w:hAnsi="Times New Roman"/>
          <w:sz w:val="24"/>
        </w:rPr>
        <w:t xml:space="preserve">Заказчик обязан провести закрыт</w:t>
      </w:r>
      <w:r>
        <w:rPr>
          <w:rFonts w:ascii="Times New Roman" w:hAnsi="Times New Roman"/>
          <w:sz w:val="24"/>
        </w:rPr>
        <w:t xml:space="preserve">ую</w:t>
      </w:r>
      <w:r>
        <w:rPr>
          <w:rFonts w:ascii="Times New Roman" w:hAnsi="Times New Roman"/>
          <w:sz w:val="24"/>
        </w:rPr>
        <w:t xml:space="preserve"> </w:t>
      </w:r>
      <w:bookmarkStart w:id="54" w:name="_Ref269918906"/>
      <w:r>
        <w:rPr>
          <w:rFonts w:ascii="Times New Roman" w:hAnsi="Times New Roman"/>
          <w:sz w:val="24"/>
        </w:rPr>
        <w:t xml:space="preserve">процедуру закупки </w:t>
      </w:r>
      <w:r>
        <w:rPr>
          <w:rFonts w:ascii="Times New Roman" w:hAnsi="Times New Roman"/>
          <w:sz w:val="24"/>
        </w:rPr>
        <w:t xml:space="preserve">в следующих случаях:</w:t>
      </w:r>
      <w:bookmarkEnd w:id="54"/>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cs="Times New Roman"/>
          <w:sz w:val="24"/>
          <w:szCs w:val="24"/>
        </w:rPr>
      </w:pPr>
      <w:r>
        <w:rPr>
          <w:rFonts w:ascii="Times New Roman" w:hAnsi="Times New Roman" w:cs="Times New Roman"/>
          <w:sz w:val="24"/>
          <w:szCs w:val="24"/>
        </w:rPr>
        <w:t xml:space="preserve">1)</w:t>
        <w:tab/>
        <w:t xml:space="preserve">сведения о закупке составляют государственную тайну;</w:t>
      </w:r>
      <w:r>
        <w:rPr>
          <w:rFonts w:ascii="Times New Roman" w:hAnsi="Times New Roman" w:cs="Times New Roman"/>
          <w:sz w:val="24"/>
          <w:szCs w:val="24"/>
        </w:rPr>
      </w:r>
      <w:r>
        <w:rPr>
          <w:rFonts w:ascii="Times New Roman" w:hAnsi="Times New Roman" w:cs="Times New Roman"/>
          <w:sz w:val="24"/>
          <w:szCs w:val="24"/>
        </w:rPr>
      </w:r>
    </w:p>
    <w:p>
      <w:pPr>
        <w:pStyle w:val="1275"/>
        <w:ind w:firstLine="709"/>
        <w:jc w:val="both"/>
        <w:spacing w:after="0"/>
        <w:rPr>
          <w:rFonts w:ascii="Times New Roman" w:hAnsi="Times New Roman" w:cs="Times New Roman"/>
          <w:sz w:val="24"/>
          <w:szCs w:val="24"/>
        </w:rPr>
      </w:pPr>
      <w:r>
        <w:rPr>
          <w:rFonts w:ascii="Times New Roman" w:hAnsi="Times New Roman" w:cs="Times New Roman"/>
          <w:sz w:val="24"/>
          <w:szCs w:val="24"/>
        </w:rPr>
        <w:t xml:space="preserve">2) </w:t>
        <w:tab/>
        <w:t xml:space="preserve">закупка осуществляется в рамках выполнения государственного оборонного заказа в целях обеспечения обороны и безопасности Ро</w:t>
      </w:r>
      <w:r>
        <w:rPr>
          <w:rFonts w:ascii="Times New Roman" w:hAnsi="Times New Roman" w:cs="Times New Roman"/>
          <w:sz w:val="24"/>
          <w:szCs w:val="24"/>
        </w:rPr>
        <w:t xml:space="preserve">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rFonts w:ascii="Times New Roman" w:hAnsi="Times New Roman" w:cs="Times New Roman"/>
          <w:sz w:val="24"/>
          <w:szCs w:val="24"/>
        </w:rPr>
      </w:r>
      <w:r>
        <w:rPr>
          <w:rFonts w:ascii="Times New Roman" w:hAnsi="Times New Roman" w:cs="Times New Roman"/>
          <w:sz w:val="24"/>
          <w:szCs w:val="24"/>
        </w:rPr>
      </w:r>
    </w:p>
    <w:p>
      <w:pPr>
        <w:pStyle w:val="1275"/>
        <w:ind w:firstLine="709"/>
        <w:jc w:val="both"/>
        <w:spacing w:after="0"/>
        <w:rPr>
          <w:rFonts w:ascii="Times New Roman" w:hAnsi="Times New Roman" w:cs="Times New Roman"/>
          <w:sz w:val="24"/>
          <w:szCs w:val="24"/>
        </w:rPr>
      </w:pPr>
      <w:r>
        <w:rPr>
          <w:rFonts w:ascii="Times New Roman" w:hAnsi="Times New Roman" w:cs="Times New Roman"/>
          <w:sz w:val="24"/>
          <w:szCs w:val="24"/>
        </w:rPr>
        <w:t xml:space="preserve">3)</w:t>
        <w:tab/>
        <w:t xml:space="preserve">если координационным органом Правительства Российской Федерации в отношении конкретной закупки принято решение в соответствии с пунктом 2 или 3 части 8 статьи 3.1 Закона № 223-ФЗ;</w:t>
      </w:r>
      <w:r>
        <w:rPr>
          <w:rFonts w:ascii="Times New Roman" w:hAnsi="Times New Roman" w:cs="Times New Roman"/>
          <w:sz w:val="24"/>
          <w:szCs w:val="24"/>
        </w:rPr>
      </w:r>
      <w:r>
        <w:rPr>
          <w:rFonts w:ascii="Times New Roman" w:hAnsi="Times New Roman" w:cs="Times New Roman"/>
          <w:sz w:val="24"/>
          <w:szCs w:val="24"/>
        </w:rPr>
      </w:r>
    </w:p>
    <w:p>
      <w:pPr>
        <w:pStyle w:val="1275"/>
        <w:ind w:firstLine="709"/>
        <w:jc w:val="both"/>
        <w:spacing w:after="0"/>
        <w:rPr>
          <w:rFonts w:ascii="Times New Roman" w:hAnsi="Times New Roman" w:cs="Times New Roman"/>
          <w:sz w:val="24"/>
        </w:rPr>
      </w:pPr>
      <w:r>
        <w:rPr>
          <w:rFonts w:ascii="Times New Roman" w:hAnsi="Times New Roman" w:cs="Times New Roman"/>
          <w:sz w:val="24"/>
          <w:szCs w:val="24"/>
        </w:rPr>
        <w:t xml:space="preserve">4)</w:t>
        <w:tab/>
      </w:r>
      <w:r>
        <w:rPr>
          <w:rFonts w:ascii="Times New Roman" w:hAnsi="Times New Roman" w:cs="Times New Roman"/>
          <w:i w:val="0"/>
          <w:iCs w:val="0"/>
          <w:sz w:val="24"/>
          <w:szCs w:val="24"/>
          <w:highlight w:val="none"/>
        </w:rPr>
        <w:t xml:space="preserve">закупка проводится в случаях, определенных Правительством Российской Федерации в соответствии с частью 16 статьи 4 </w:t>
      </w:r>
      <w:r>
        <w:rPr>
          <w:rFonts w:ascii="Times New Roman" w:hAnsi="Times New Roman" w:cs="Times New Roman"/>
          <w:sz w:val="24"/>
          <w:szCs w:val="24"/>
        </w:rPr>
        <w:t xml:space="preserve">З</w:t>
      </w:r>
      <w:r>
        <w:rPr>
          <w:rFonts w:ascii="Times New Roman" w:hAnsi="Times New Roman" w:cs="Times New Roman"/>
          <w:sz w:val="22"/>
          <w:szCs w:val="22"/>
        </w:rPr>
        <w:t xml:space="preserve">акона № 223-ФЗ</w:t>
      </w:r>
      <w:r>
        <w:rPr>
          <w:rFonts w:ascii="Times New Roman" w:hAnsi="Times New Roman" w:cs="Times New Roman"/>
          <w:sz w:val="24"/>
          <w:szCs w:val="24"/>
        </w:rPr>
        <w:t xml:space="preserve">.</w:t>
      </w:r>
      <w:r>
        <w:rPr>
          <w:rFonts w:ascii="Times New Roman" w:hAnsi="Times New Roman" w:cs="Times New Roman"/>
          <w:sz w:val="24"/>
        </w:rPr>
      </w:r>
      <w:r>
        <w:rPr>
          <w:rFonts w:ascii="Times New Roman" w:hAnsi="Times New Roman" w:cs="Times New Roman"/>
          <w:sz w:val="24"/>
        </w:rPr>
      </w:r>
    </w:p>
    <w:p>
      <w:pPr>
        <w:pStyle w:val="1275"/>
        <w:ind w:firstLine="709"/>
        <w:jc w:val="both"/>
        <w:spacing w:after="0"/>
        <w:rPr>
          <w:rFonts w:ascii="Times New Roman" w:hAnsi="Times New Roman"/>
          <w:sz w:val="24"/>
        </w:rPr>
      </w:pPr>
      <w:r>
        <w:rPr>
          <w:rFonts w:ascii="Times New Roman" w:hAnsi="Times New Roman" w:cs="Times New Roman"/>
          <w:sz w:val="24"/>
        </w:rPr>
        <w:t xml:space="preserve">4.7.8. </w:t>
      </w:r>
      <w:r>
        <w:rPr>
          <w:rFonts w:ascii="Times New Roman" w:hAnsi="Times New Roman" w:cs="Times New Roman"/>
          <w:sz w:val="24"/>
        </w:rPr>
        <w:t xml:space="preserve">В случае если проведенный конкурс или аукцион признан несостоявшимся в связи с т</w:t>
      </w:r>
      <w:r>
        <w:rPr>
          <w:rFonts w:ascii="Times New Roman" w:hAnsi="Times New Roman"/>
          <w:sz w:val="24"/>
        </w:rPr>
        <w:t xml:space="preserve">ем, что на участие в закупке не подано ни одной заявки, то Заказчик при проведении </w:t>
      </w:r>
      <w:r>
        <w:rPr>
          <w:rFonts w:ascii="Times New Roman" w:hAnsi="Times New Roman"/>
          <w:sz w:val="24"/>
        </w:rPr>
        <w:t xml:space="preserve">повторной закупки вправе пров</w:t>
      </w:r>
      <w:r>
        <w:rPr>
          <w:rFonts w:ascii="Times New Roman" w:hAnsi="Times New Roman"/>
          <w:sz w:val="24"/>
        </w:rPr>
        <w:t xml:space="preserve">ести запрос предложений</w:t>
      </w:r>
      <w:r>
        <w:rPr>
          <w:rFonts w:ascii="Times New Roman" w:hAnsi="Times New Roman"/>
          <w:sz w:val="24"/>
        </w:rPr>
        <w:t xml:space="preserve"> или запрос </w:t>
      </w:r>
      <w:r>
        <w:rPr>
          <w:rFonts w:ascii="Times New Roman" w:hAnsi="Times New Roman"/>
          <w:sz w:val="24"/>
        </w:rPr>
        <w:t xml:space="preserve">котировок </w:t>
      </w:r>
      <w:r>
        <w:rPr>
          <w:rFonts w:ascii="Times New Roman" w:hAnsi="Times New Roman"/>
          <w:sz w:val="24"/>
        </w:rPr>
        <w:t xml:space="preserve">соответственно.</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4.7.9. </w:t>
      </w:r>
      <w:r>
        <w:rPr>
          <w:rFonts w:ascii="Times New Roman" w:hAnsi="Times New Roman"/>
          <w:sz w:val="24"/>
        </w:rPr>
        <w:t xml:space="preserve">В сл</w:t>
      </w:r>
      <w:r>
        <w:rPr>
          <w:rFonts w:ascii="Times New Roman" w:hAnsi="Times New Roman"/>
          <w:sz w:val="24"/>
        </w:rPr>
        <w:t xml:space="preserve">учае если это было установлено д</w:t>
      </w:r>
      <w:r>
        <w:rPr>
          <w:rFonts w:ascii="Times New Roman" w:hAnsi="Times New Roman"/>
          <w:sz w:val="24"/>
        </w:rPr>
        <w:t xml:space="preserve">окументацией о закупке, в процессе проведения закупки может быть проведена переторжка.</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outlineLvl w:val="0"/>
      </w:pPr>
      <w:r>
        <w:rPr>
          <w:rFonts w:ascii="Times New Roman" w:hAnsi="Times New Roman"/>
          <w:b/>
          <w:bCs/>
          <w:sz w:val="24"/>
          <w:szCs w:val="24"/>
        </w:rPr>
        <w:t xml:space="preserve">4.</w:t>
      </w:r>
      <w:r>
        <w:rPr>
          <w:rFonts w:ascii="Times New Roman" w:hAnsi="Times New Roman"/>
          <w:b/>
          <w:bCs/>
          <w:sz w:val="24"/>
          <w:szCs w:val="24"/>
        </w:rPr>
        <w:t xml:space="preserve">8</w:t>
      </w:r>
      <w:r>
        <w:rPr>
          <w:rFonts w:ascii="Times New Roman" w:hAnsi="Times New Roman"/>
          <w:b/>
          <w:bCs/>
          <w:sz w:val="24"/>
          <w:szCs w:val="24"/>
        </w:rPr>
        <w:t xml:space="preserve">.</w:t>
      </w:r>
      <w:r>
        <w:rPr>
          <w:rFonts w:ascii="Times New Roman" w:hAnsi="Times New Roman"/>
          <w:b/>
          <w:bCs/>
          <w:sz w:val="24"/>
          <w:szCs w:val="24"/>
        </w:rPr>
        <w:t xml:space="preserve"> Конкурентная закупка в электронной форме.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4.8.</w:t>
      </w:r>
      <w:r>
        <w:rPr>
          <w:rFonts w:ascii="Times New Roman" w:hAnsi="Times New Roman"/>
          <w:sz w:val="24"/>
          <w:szCs w:val="24"/>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w:t>
      </w:r>
      <w:r>
        <w:rPr>
          <w:rFonts w:ascii="Times New Roman" w:hAnsi="Times New Roman"/>
          <w:sz w:val="24"/>
          <w:szCs w:val="24"/>
        </w:rPr>
        <w:t xml:space="preserve">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Pr>
          <w:rFonts w:ascii="Times New Roman" w:hAnsi="Times New Roman"/>
          <w:sz w:val="24"/>
          <w:szCs w:val="24"/>
        </w:rPr>
        <w:t xml:space="preserve">единой комиссии </w:t>
      </w:r>
      <w:r>
        <w:rPr>
          <w:rFonts w:ascii="Times New Roman" w:hAnsi="Times New Roman"/>
          <w:sz w:val="24"/>
          <w:szCs w:val="24"/>
        </w:rPr>
        <w:t xml:space="preserve">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Pr>
          <w:rFonts w:ascii="Times New Roman" w:hAnsi="Times New Roman"/>
          <w:sz w:val="24"/>
          <w:szCs w:val="24"/>
        </w:rPr>
        <w:t xml:space="preserve">Законом № 223-ФЗ</w:t>
      </w:r>
      <w:r>
        <w:rPr>
          <w:rFonts w:ascii="Times New Roman" w:hAnsi="Times New Roman"/>
          <w:sz w:val="24"/>
          <w:szCs w:val="24"/>
        </w:rPr>
        <w:t xml:space="preserve">, обеспечиваются оператором электронной площадки на электронной площадке.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4.8.</w:t>
      </w:r>
      <w:r>
        <w:rPr>
          <w:rFonts w:ascii="Times New Roman" w:hAnsi="Times New Roman"/>
          <w:sz w:val="24"/>
          <w:szCs w:val="24"/>
        </w:rPr>
        <w:t xml:space="preserve">2</w:t>
      </w:r>
      <w:r>
        <w:rPr>
          <w:rFonts w:ascii="Times New Roman" w:hAnsi="Times New Roman"/>
          <w:sz w:val="24"/>
          <w:szCs w:val="24"/>
        </w:rPr>
        <w:t xml:space="preserve">.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4.8.</w:t>
      </w:r>
      <w:r>
        <w:rPr>
          <w:rFonts w:ascii="Times New Roman" w:hAnsi="Times New Roman"/>
          <w:sz w:val="24"/>
          <w:szCs w:val="24"/>
        </w:rPr>
        <w:t xml:space="preserve">3</w:t>
      </w:r>
      <w:r>
        <w:rPr>
          <w:rFonts w:ascii="Times New Roman" w:hAnsi="Times New Roman"/>
          <w:sz w:val="24"/>
          <w:szCs w:val="24"/>
        </w:rPr>
        <w:t xml:space="preserve">. Обмен между участником конкурентной закупки в электронной форме, </w:t>
      </w:r>
      <w:r>
        <w:rPr>
          <w:rFonts w:ascii="Times New Roman" w:hAnsi="Times New Roman"/>
          <w:sz w:val="24"/>
          <w:szCs w:val="24"/>
        </w:rPr>
        <w:t xml:space="preserve">З</w:t>
      </w:r>
      <w:r>
        <w:rPr>
          <w:rFonts w:ascii="Times New Roman" w:hAnsi="Times New Roman"/>
          <w:sz w:val="24"/>
          <w:szCs w:val="24"/>
        </w:rPr>
        <w:t xml:space="preserve">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4.8.</w:t>
      </w:r>
      <w:r>
        <w:rPr>
          <w:rFonts w:ascii="Times New Roman" w:hAnsi="Times New Roman"/>
          <w:sz w:val="24"/>
          <w:szCs w:val="24"/>
        </w:rPr>
        <w:t xml:space="preserve">4</w:t>
      </w:r>
      <w:r>
        <w:rPr>
          <w:rFonts w:ascii="Times New Roman" w:hAnsi="Times New Roman"/>
          <w:sz w:val="24"/>
          <w:szCs w:val="24"/>
        </w:rPr>
        <w:t xml:space="preserve">. Электронные документы участника конкурентн</w:t>
      </w:r>
      <w:r>
        <w:rPr>
          <w:rFonts w:ascii="Times New Roman" w:hAnsi="Times New Roman"/>
          <w:sz w:val="24"/>
          <w:szCs w:val="24"/>
        </w:rPr>
        <w:t xml:space="preserve">ой закупки в электронной форме, З</w:t>
      </w:r>
      <w:r>
        <w:rPr>
          <w:rFonts w:ascii="Times New Roman" w:hAnsi="Times New Roman"/>
          <w:sz w:val="24"/>
          <w:szCs w:val="24"/>
        </w:rPr>
        <w:t xml:space="preserve">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w:t>
      </w:r>
      <w:r>
        <w:rPr>
          <w:rFonts w:ascii="Times New Roman" w:hAnsi="Times New Roman"/>
          <w:sz w:val="24"/>
          <w:szCs w:val="24"/>
        </w:rPr>
        <w:t xml:space="preserve">й закупки в электронной форме, З</w:t>
      </w:r>
      <w:r>
        <w:rPr>
          <w:rFonts w:ascii="Times New Roman" w:hAnsi="Times New Roman"/>
          <w:sz w:val="24"/>
          <w:szCs w:val="24"/>
        </w:rPr>
        <w:t xml:space="preserve">аказчика, оператора электронной площадки.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4.8.</w:t>
      </w:r>
      <w:r>
        <w:rPr>
          <w:rFonts w:ascii="Times New Roman" w:hAnsi="Times New Roman"/>
          <w:sz w:val="24"/>
          <w:szCs w:val="24"/>
        </w:rPr>
        <w:t xml:space="preserve">5</w:t>
      </w:r>
      <w:r>
        <w:rPr>
          <w:rFonts w:ascii="Times New Roman" w:hAnsi="Times New Roman"/>
          <w:sz w:val="24"/>
          <w:szCs w:val="24"/>
        </w:rPr>
        <w:t xml:space="preserve">. Информация, связанная с осуществлением конкурентной закупки в электронной форме, подлежит размещению в порядке, установленном </w:t>
      </w:r>
      <w:r>
        <w:rPr>
          <w:rFonts w:ascii="Times New Roman" w:hAnsi="Times New Roman"/>
          <w:sz w:val="24"/>
          <w:szCs w:val="24"/>
        </w:rPr>
        <w:t xml:space="preserve">Законом № 223-ФЗ</w:t>
      </w:r>
      <w:r>
        <w:rPr>
          <w:rFonts w:ascii="Times New Roman" w:hAnsi="Times New Roman"/>
          <w:sz w:val="24"/>
          <w:szCs w:val="24"/>
        </w:rPr>
        <w:t xml:space="preserve">.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4.8.</w:t>
      </w:r>
      <w:r>
        <w:rPr>
          <w:rFonts w:ascii="Times New Roman" w:hAnsi="Times New Roman"/>
          <w:sz w:val="24"/>
          <w:szCs w:val="24"/>
        </w:rPr>
        <w:t xml:space="preserve">6</w:t>
      </w:r>
      <w:r>
        <w:rPr>
          <w:rFonts w:ascii="Times New Roman" w:hAnsi="Times New Roman"/>
          <w:sz w:val="24"/>
          <w:szCs w:val="24"/>
        </w:rPr>
        <w:t xml:space="preserve">. В течение одного часа с момента размещения в едино</w:t>
      </w:r>
      <w:r>
        <w:rPr>
          <w:rFonts w:ascii="Times New Roman" w:hAnsi="Times New Roman"/>
          <w:sz w:val="24"/>
          <w:szCs w:val="24"/>
        </w:rPr>
        <w:t xml:space="preserve">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w:t>
      </w:r>
      <w:r>
        <w:rPr>
          <w:rFonts w:ascii="Times New Roman" w:hAnsi="Times New Roman"/>
          <w:sz w:val="24"/>
          <w:szCs w:val="24"/>
        </w:rPr>
        <w:t xml:space="preserve">ации о такой закупке, запросов З</w:t>
      </w:r>
      <w:r>
        <w:rPr>
          <w:rFonts w:ascii="Times New Roman" w:hAnsi="Times New Roman"/>
          <w:sz w:val="24"/>
          <w:szCs w:val="24"/>
        </w:rPr>
        <w:t xml:space="preserve">аказчик</w:t>
      </w:r>
      <w:r>
        <w:rPr>
          <w:rFonts w:ascii="Times New Roman" w:hAnsi="Times New Roman"/>
          <w:sz w:val="24"/>
          <w:szCs w:val="24"/>
        </w:rPr>
        <w:t xml:space="preserve">а</w:t>
      </w:r>
      <w:r>
        <w:rPr>
          <w:rFonts w:ascii="Times New Roman" w:hAnsi="Times New Roman"/>
          <w:sz w:val="24"/>
          <w:szCs w:val="24"/>
        </w:rPr>
        <w:t xml:space="preserve"> о разъяснении положений заявки на уча</w:t>
      </w:r>
      <w:r>
        <w:rPr>
          <w:rFonts w:ascii="Times New Roman" w:hAnsi="Times New Roman"/>
          <w:sz w:val="24"/>
          <w:szCs w:val="24"/>
        </w:rPr>
        <w:t xml:space="preserve">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w:t>
      </w:r>
      <w:r>
        <w:rPr>
          <w:rFonts w:ascii="Times New Roman" w:hAnsi="Times New Roman"/>
          <w:sz w:val="24"/>
          <w:szCs w:val="24"/>
        </w:rPr>
        <w:t xml:space="preserve">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w:t>
      </w:r>
      <w:r>
        <w:rPr>
          <w:rFonts w:ascii="Times New Roman" w:hAnsi="Times New Roman"/>
          <w:sz w:val="24"/>
          <w:szCs w:val="24"/>
        </w:rPr>
        <w:t xml:space="preserve">З</w:t>
      </w:r>
      <w:r>
        <w:rPr>
          <w:rFonts w:ascii="Times New Roman" w:hAnsi="Times New Roman"/>
          <w:sz w:val="24"/>
          <w:szCs w:val="24"/>
        </w:rPr>
        <w:t xml:space="preserve">аказчик</w:t>
      </w:r>
      <w:r>
        <w:rPr>
          <w:rFonts w:ascii="Times New Roman" w:hAnsi="Times New Roman"/>
          <w:sz w:val="24"/>
          <w:szCs w:val="24"/>
        </w:rPr>
        <w:t xml:space="preserve">у</w:t>
      </w:r>
      <w:r>
        <w:rPr>
          <w:rFonts w:ascii="Times New Roman" w:hAnsi="Times New Roman"/>
          <w:sz w:val="24"/>
          <w:szCs w:val="24"/>
        </w:rPr>
        <w:t xml:space="preserve"> по адрес</w:t>
      </w:r>
      <w:r>
        <w:rPr>
          <w:rFonts w:ascii="Times New Roman" w:hAnsi="Times New Roman"/>
          <w:sz w:val="24"/>
          <w:szCs w:val="24"/>
        </w:rPr>
        <w:t xml:space="preserve">у</w:t>
      </w:r>
      <w:r>
        <w:rPr>
          <w:rFonts w:ascii="Times New Roman" w:hAnsi="Times New Roman"/>
          <w:sz w:val="24"/>
          <w:szCs w:val="24"/>
        </w:rPr>
        <w:t xml:space="preserve"> электронной почты, указанн</w:t>
      </w:r>
      <w:r>
        <w:rPr>
          <w:rFonts w:ascii="Times New Roman" w:hAnsi="Times New Roman"/>
          <w:sz w:val="24"/>
          <w:szCs w:val="24"/>
        </w:rPr>
        <w:t xml:space="preserve">ому</w:t>
      </w:r>
      <w:r>
        <w:rPr>
          <w:rFonts w:ascii="Times New Roman" w:hAnsi="Times New Roman"/>
          <w:sz w:val="24"/>
          <w:szCs w:val="24"/>
        </w:rPr>
        <w:t xml:space="preserve"> этим участник</w:t>
      </w:r>
      <w:r>
        <w:rPr>
          <w:rFonts w:ascii="Times New Roman" w:hAnsi="Times New Roman"/>
          <w:sz w:val="24"/>
          <w:szCs w:val="24"/>
        </w:rPr>
        <w:t xml:space="preserve">ом</w:t>
      </w:r>
      <w:r>
        <w:rPr>
          <w:rFonts w:ascii="Times New Roman" w:hAnsi="Times New Roman"/>
          <w:sz w:val="24"/>
          <w:szCs w:val="24"/>
        </w:rPr>
        <w:t xml:space="preserve"> при аккредитации на электронной площадке или этим лицом при направлении запроса.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4.8.</w:t>
      </w:r>
      <w:r>
        <w:rPr>
          <w:rFonts w:ascii="Times New Roman" w:hAnsi="Times New Roman"/>
          <w:sz w:val="24"/>
          <w:szCs w:val="24"/>
        </w:rPr>
        <w:t xml:space="preserve">7</w:t>
      </w:r>
      <w:r>
        <w:rPr>
          <w:rFonts w:ascii="Times New Roman" w:hAnsi="Times New Roman"/>
          <w:sz w:val="24"/>
          <w:szCs w:val="24"/>
        </w:rPr>
        <w:t xml:space="preserve">. При осуществлении конкурентной закупки в электронной форме проведение переговоров </w:t>
      </w:r>
      <w:r>
        <w:rPr>
          <w:rFonts w:ascii="Times New Roman" w:hAnsi="Times New Roman"/>
          <w:sz w:val="24"/>
          <w:szCs w:val="24"/>
        </w:rPr>
        <w:t xml:space="preserve">З</w:t>
      </w:r>
      <w:r>
        <w:rPr>
          <w:rFonts w:ascii="Times New Roman" w:hAnsi="Times New Roman"/>
          <w:sz w:val="24"/>
          <w:szCs w:val="24"/>
        </w:rPr>
        <w:t xml:space="preserve">аказчика с оператором электронной площадки и оператора электронной площадки с участн</w:t>
      </w:r>
      <w:r>
        <w:rPr>
          <w:rFonts w:ascii="Times New Roman" w:hAnsi="Times New Roman"/>
          <w:sz w:val="24"/>
          <w:szCs w:val="24"/>
        </w:rPr>
        <w:t xml:space="preserve">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4.8.</w:t>
      </w:r>
      <w:r>
        <w:rPr>
          <w:rFonts w:ascii="Times New Roman" w:hAnsi="Times New Roman"/>
          <w:sz w:val="24"/>
          <w:szCs w:val="24"/>
        </w:rPr>
        <w:t xml:space="preserve">8</w:t>
      </w:r>
      <w:r>
        <w:rPr>
          <w:rFonts w:ascii="Times New Roman" w:hAnsi="Times New Roman"/>
          <w:sz w:val="24"/>
          <w:szCs w:val="24"/>
        </w:rPr>
        <w:t xml:space="preserve">. Оператором электронной площадки обеспечивается конфиденциальность информации: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о содержании заявок на участие в конкурентной закупке в электронной форме, окончательных предложений до </w:t>
      </w:r>
      <w:r>
        <w:rPr>
          <w:rFonts w:ascii="Times New Roman" w:hAnsi="Times New Roman"/>
          <w:sz w:val="24"/>
          <w:szCs w:val="24"/>
        </w:rPr>
        <w:t xml:space="preserve">окончания срока подачи заявок, окончательных предложений</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 xml:space="preserve">об участниках конкурентной закупки в электронной форме, подавших заяв</w:t>
      </w:r>
      <w:r>
        <w:rPr>
          <w:rFonts w:ascii="Times New Roman" w:hAnsi="Times New Roman"/>
          <w:sz w:val="24"/>
          <w:szCs w:val="24"/>
        </w:rPr>
        <w:t xml:space="preserve">ки на участие в закупке, до предоставления комиссии по осуществлению конкурентных закупок в соответствии с Законом № 223-ФЗ и соглашением, предусмотренным частью 2 статьи 3.3 Закона № 223-ФЗ, доступа к данным заявкам (ко вторым частям заявок, направляемым </w:t>
      </w:r>
      <w:r>
        <w:rPr>
          <w:rFonts w:ascii="Times New Roman" w:hAnsi="Times New Roman"/>
          <w:sz w:val="24"/>
          <w:szCs w:val="24"/>
        </w:rPr>
        <w:t xml:space="preserve">З</w:t>
      </w:r>
      <w:r>
        <w:rPr>
          <w:rFonts w:ascii="Times New Roman" w:hAnsi="Times New Roman"/>
          <w:sz w:val="24"/>
          <w:szCs w:val="24"/>
        </w:rPr>
        <w:t xml:space="preserve">аказчику в соответствии с пунктом 3 части 22 статьи 3.4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4.8.</w:t>
      </w:r>
      <w:r>
        <w:rPr>
          <w:rFonts w:ascii="Times New Roman" w:hAnsi="Times New Roman"/>
          <w:sz w:val="24"/>
          <w:szCs w:val="24"/>
        </w:rPr>
        <w:t xml:space="preserve">9</w:t>
      </w:r>
      <w:r>
        <w:rPr>
          <w:rFonts w:ascii="Times New Roman" w:hAnsi="Times New Roman"/>
          <w:sz w:val="24"/>
          <w:szCs w:val="24"/>
        </w:rPr>
        <w:t xml:space="preserve">. Участник конкурентной закупки в</w:t>
      </w:r>
      <w:r>
        <w:rPr>
          <w:rFonts w:ascii="Times New Roman" w:hAnsi="Times New Roman"/>
          <w:sz w:val="24"/>
          <w:szCs w:val="24"/>
        </w:rPr>
        <w:t xml:space="preserve">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4.8.</w:t>
      </w:r>
      <w:r>
        <w:rPr>
          <w:rFonts w:ascii="Times New Roman" w:hAnsi="Times New Roman"/>
          <w:sz w:val="24"/>
          <w:szCs w:val="24"/>
        </w:rPr>
        <w:t xml:space="preserve">1</w:t>
      </w:r>
      <w:r>
        <w:rPr>
          <w:rFonts w:ascii="Times New Roman" w:hAnsi="Times New Roman"/>
          <w:sz w:val="24"/>
          <w:szCs w:val="24"/>
        </w:rPr>
        <w:t xml:space="preserve">0</w:t>
      </w:r>
      <w:r>
        <w:rPr>
          <w:rFonts w:ascii="Times New Roman" w:hAnsi="Times New Roman"/>
          <w:sz w:val="24"/>
          <w:szCs w:val="24"/>
        </w:rPr>
        <w:t xml:space="preserve">. Оператор электронной площадки обязан </w:t>
      </w:r>
      <w:r>
        <w:rPr>
          <w:rFonts w:ascii="Times New Roman" w:hAnsi="Times New Roman"/>
          <w:sz w:val="24"/>
          <w:szCs w:val="24"/>
        </w:rPr>
        <w:t xml:space="preserve">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w:t>
      </w:r>
      <w:r>
        <w:rPr>
          <w:rFonts w:ascii="Times New Roman" w:hAnsi="Times New Roman"/>
          <w:sz w:val="24"/>
          <w:szCs w:val="24"/>
        </w:rPr>
        <w:t xml:space="preserve">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b/>
          <w:bCs/>
          <w:sz w:val="24"/>
          <w:szCs w:val="24"/>
        </w:rPr>
        <w:outlineLvl w:val="0"/>
      </w:pPr>
      <w:r>
        <w:rPr>
          <w:rFonts w:ascii="Times New Roman" w:hAnsi="Times New Roman"/>
          <w:b/>
          <w:bCs/>
          <w:sz w:val="24"/>
          <w:szCs w:val="24"/>
        </w:rPr>
        <w:t xml:space="preserve">4.</w:t>
      </w:r>
      <w:r>
        <w:rPr>
          <w:rFonts w:ascii="Times New Roman" w:hAnsi="Times New Roman"/>
          <w:b/>
          <w:bCs/>
          <w:sz w:val="24"/>
          <w:szCs w:val="24"/>
        </w:rPr>
        <w:t xml:space="preserve">9</w:t>
      </w:r>
      <w:r>
        <w:rPr>
          <w:rFonts w:ascii="Times New Roman" w:hAnsi="Times New Roman"/>
          <w:b/>
          <w:bCs/>
          <w:sz w:val="24"/>
          <w:szCs w:val="24"/>
        </w:rPr>
        <w:t xml:space="preserve">. Особенности осуществления конкурентной закупки в электронной</w:t>
      </w:r>
      <w:r>
        <w:rPr>
          <w:rFonts w:ascii="Times New Roman" w:hAnsi="Times New Roman"/>
          <w:b/>
          <w:bCs/>
          <w:sz w:val="24"/>
          <w:szCs w:val="24"/>
        </w:rPr>
        <w:t xml:space="preserve"> форме</w:t>
      </w:r>
      <w:r>
        <w:rPr>
          <w:rFonts w:ascii="Times New Roman" w:hAnsi="Times New Roman"/>
          <w:b/>
          <w:bCs/>
          <w:sz w:val="24"/>
          <w:szCs w:val="24"/>
        </w:rPr>
        <w:t xml:space="preserve">, участниками которой могут быть только субъекты малого и среднего предпринимательства</w:t>
      </w:r>
      <w:r>
        <w:rPr>
          <w:rFonts w:ascii="Times New Roman" w:hAnsi="Times New Roman"/>
          <w:b/>
          <w:bCs/>
          <w:sz w:val="24"/>
          <w:szCs w:val="24"/>
        </w:rPr>
      </w:r>
      <w:r>
        <w:rPr>
          <w:rFonts w:ascii="Times New Roman" w:hAnsi="Times New Roman"/>
          <w:b/>
          <w:bCs/>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1</w:t>
      </w:r>
      <w:r>
        <w:rPr>
          <w:rFonts w:ascii="Times New Roman" w:hAnsi="Times New Roman"/>
          <w:sz w:val="24"/>
          <w:szCs w:val="24"/>
        </w:rPr>
        <w:t xml:space="preserve">. 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w:t>
      </w:r>
      <w:r>
        <w:rPr>
          <w:rFonts w:ascii="Times New Roman" w:hAnsi="Times New Roman"/>
          <w:sz w:val="24"/>
          <w:szCs w:val="24"/>
        </w:rPr>
        <w:t xml:space="preserve">с настоящим Положением</w:t>
      </w:r>
      <w:r>
        <w:rPr>
          <w:rFonts w:ascii="Times New Roman" w:hAnsi="Times New Roman"/>
          <w:sz w:val="24"/>
          <w:szCs w:val="24"/>
        </w:rPr>
        <w:t xml:space="preserve"> и с учетом требований, предусмотренных </w:t>
      </w:r>
      <w:r>
        <w:rPr>
          <w:rFonts w:ascii="Times New Roman" w:hAnsi="Times New Roman"/>
          <w:sz w:val="24"/>
          <w:szCs w:val="24"/>
        </w:rPr>
        <w:t xml:space="preserve">настоящим разделом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2</w:t>
      </w:r>
      <w:r>
        <w:rPr>
          <w:rFonts w:ascii="Times New Roman" w:hAnsi="Times New Roman"/>
          <w:sz w:val="24"/>
          <w:szCs w:val="24"/>
        </w:rPr>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bookmarkStart w:id="55" w:name="Par5"/>
      <w:r/>
      <w:bookmarkEnd w:id="55"/>
      <w:r>
        <w:rPr>
          <w:rFonts w:ascii="Times New Roman" w:hAnsi="Times New Roman"/>
          <w:sz w:val="24"/>
          <w:szCs w:val="24"/>
        </w:rPr>
        <w:t xml:space="preserve">4.9.</w:t>
      </w:r>
      <w:r>
        <w:rPr>
          <w:rFonts w:ascii="Times New Roman" w:hAnsi="Times New Roman"/>
          <w:sz w:val="24"/>
          <w:szCs w:val="24"/>
        </w:rPr>
        <w:t xml:space="preserve">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конкурса в электронной форме в следующие сроки: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не менее чем за семь дней до даты окончания срока подачи заявок на участие в конкурсе в случае, если начальная (максимальная) цена договора не превышает тридцать миллионов рублей;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не менее чем за пятнадцать дней до даты окончания срока подачи заявок на участие в конкурсе в случае, если начальная (максимальная) цена договора превышает тридцать миллионов рублей;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аукциона в электронной форме в следующие сроки: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не менее чем за семь дней до даты окончания срока подачи заявок на участие в аукционе в случае, если начальная (максимальная) цена договора не превышает тридцать миллионов рублей;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не менее чем за пятнадцать дней до даты окончания срока подачи заявок на участие в аукционе в случае, если начальная (максимальная) цена договора превышает тридцать миллионов рублей;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запроса предложений в электронной форме не менее чем за пять рабочих дней до дня проведения запроса предложений</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 запроса котировок в электронной форме не менее чем за четыре рабочих дня до дня истечения срока подачи заявок на участие в запросе котировок.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bookmarkStart w:id="56" w:name="Par14"/>
      <w:r/>
      <w:bookmarkEnd w:id="56"/>
      <w:r>
        <w:rPr>
          <w:rFonts w:ascii="Times New Roman" w:hAnsi="Times New Roman"/>
          <w:sz w:val="24"/>
          <w:szCs w:val="24"/>
        </w:rPr>
        <w:t xml:space="preserve">4.9.</w:t>
      </w:r>
      <w:r>
        <w:rPr>
          <w:rFonts w:ascii="Times New Roman" w:hAnsi="Times New Roman"/>
          <w:sz w:val="24"/>
          <w:szCs w:val="24"/>
        </w:rPr>
        <w:t xml:space="preserve">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bookmarkStart w:id="57" w:name="Par15"/>
      <w:r/>
      <w:bookmarkEnd w:id="57"/>
      <w:r>
        <w:rPr>
          <w:rFonts w:ascii="Times New Roman" w:hAnsi="Times New Roman"/>
          <w:sz w:val="24"/>
          <w:szCs w:val="24"/>
        </w:rPr>
        <w:t xml:space="preserve">1) проведение в срок до окончания срока подачи заявок на участие в конкурсе в электронной форме </w:t>
      </w:r>
      <w:r>
        <w:rPr>
          <w:rFonts w:ascii="Times New Roman" w:hAnsi="Times New Roman"/>
          <w:sz w:val="24"/>
          <w:szCs w:val="24"/>
        </w:rPr>
        <w:t xml:space="preserve">З</w:t>
      </w:r>
      <w:r>
        <w:rPr>
          <w:rFonts w:ascii="Times New Roman" w:hAnsi="Times New Roman"/>
          <w:sz w:val="24"/>
          <w:szCs w:val="24"/>
        </w:rPr>
        <w:t xml:space="preserve">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Pr>
          <w:rFonts w:ascii="Times New Roman" w:hAnsi="Times New Roman"/>
          <w:sz w:val="24"/>
          <w:szCs w:val="24"/>
        </w:rPr>
        <w:t xml:space="preserve">конкурсной </w:t>
      </w:r>
      <w:r>
        <w:rPr>
          <w:rFonts w:ascii="Times New Roman" w:hAnsi="Times New Roman"/>
          <w:sz w:val="24"/>
          <w:szCs w:val="24"/>
        </w:rPr>
        <w:t xml:space="preserve">документации, проекте договора требуемых характеристик (потребительских свойств) закупаемых товаров, работ, услуг;</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bookmarkStart w:id="58" w:name="Par16"/>
      <w:r/>
      <w:bookmarkEnd w:id="58"/>
      <w:r>
        <w:rPr>
          <w:rFonts w:ascii="Times New Roman" w:hAnsi="Times New Roman"/>
          <w:sz w:val="24"/>
          <w:szCs w:val="24"/>
        </w:rPr>
        <w:t xml:space="preserve">2) обсуждение </w:t>
      </w:r>
      <w:r>
        <w:rPr>
          <w:rFonts w:ascii="Times New Roman" w:hAnsi="Times New Roman"/>
          <w:sz w:val="24"/>
          <w:szCs w:val="24"/>
        </w:rPr>
        <w:t xml:space="preserve">З</w:t>
      </w:r>
      <w:r>
        <w:rPr>
          <w:rFonts w:ascii="Times New Roman" w:hAnsi="Times New Roman"/>
          <w:sz w:val="24"/>
          <w:szCs w:val="24"/>
        </w:rPr>
        <w:t xml:space="preserve">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w:t>
      </w:r>
      <w:r>
        <w:rPr>
          <w:rFonts w:ascii="Times New Roman" w:hAnsi="Times New Roman"/>
          <w:sz w:val="24"/>
          <w:szCs w:val="24"/>
        </w:rPr>
        <w:t xml:space="preserve">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рассмотрение и оценка З</w:t>
      </w:r>
      <w:r>
        <w:rPr>
          <w:rFonts w:ascii="Times New Roman" w:hAnsi="Times New Roman"/>
          <w:sz w:val="24"/>
          <w:szCs w:val="24"/>
        </w:rPr>
        <w:t xml:space="preserve">аказчиком поданных участниками конкурса в электронной форме заявок на участие в конкурсе;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bookmarkStart w:id="59" w:name="Par18"/>
      <w:r/>
      <w:bookmarkEnd w:id="59"/>
      <w:r/>
      <w:bookmarkStart w:id="60" w:name="Par19"/>
      <w:r/>
      <w:bookmarkEnd w:id="60"/>
      <w:r>
        <w:rPr>
          <w:rFonts w:ascii="Times New Roman" w:hAnsi="Times New Roman"/>
          <w:sz w:val="24"/>
          <w:szCs w:val="24"/>
        </w:rPr>
        <w:t xml:space="preserve">4</w:t>
      </w:r>
      <w:r>
        <w:rPr>
          <w:rFonts w:ascii="Times New Roman" w:hAnsi="Times New Roman"/>
          <w:sz w:val="24"/>
          <w:szCs w:val="24"/>
        </w:rPr>
        <w:t xml:space="preserve">) сопоставление дополнительных ценовых предложений участников конкурса в электронной форме о снижении цены договора.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5. При включении в конкурс в электронной форме этапов, указанных в </w:t>
      </w:r>
      <w:r>
        <w:rPr>
          <w:rFonts w:ascii="Times New Roman" w:hAnsi="Times New Roman"/>
          <w:sz w:val="24"/>
          <w:szCs w:val="24"/>
        </w:rPr>
        <w:t xml:space="preserve">пункте 4.9.4 настоящего Положения</w:t>
      </w:r>
      <w:r>
        <w:rPr>
          <w:rFonts w:ascii="Times New Roman" w:hAnsi="Times New Roman"/>
          <w:sz w:val="24"/>
          <w:szCs w:val="24"/>
        </w:rPr>
        <w:t xml:space="preserve">, должны соблюдаться следующие правила: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 xml:space="preserve">к</w:t>
      </w:r>
      <w:r>
        <w:rPr>
          <w:rFonts w:ascii="Times New Roman" w:hAnsi="Times New Roman"/>
          <w:sz w:val="24"/>
          <w:szCs w:val="24"/>
        </w:rPr>
        <w:t xml:space="preserve">аждый этап конкурса в электронной форме может быть включен в него однократно;</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не допускается одновременное включение в конкурс в электронной форме этапов, предусмотренных </w:t>
      </w:r>
      <w:r>
        <w:rPr>
          <w:rFonts w:ascii="Times New Roman" w:hAnsi="Times New Roman"/>
          <w:sz w:val="24"/>
          <w:szCs w:val="24"/>
        </w:rPr>
        <w:t xml:space="preserve">подпунктами 1 и 2</w:t>
      </w:r>
      <w:r>
        <w:rPr>
          <w:rFonts w:ascii="Times New Roman" w:hAnsi="Times New Roman"/>
          <w:sz w:val="24"/>
          <w:szCs w:val="24"/>
        </w:rPr>
        <w:t xml:space="preserve"> пункта </w:t>
      </w:r>
      <w:r>
        <w:rPr>
          <w:rFonts w:ascii="Times New Roman" w:hAnsi="Times New Roman"/>
          <w:sz w:val="24"/>
          <w:szCs w:val="24"/>
        </w:rPr>
        <w:t xml:space="preserve">4.9.4 настоящего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 xml:space="preserve">в документации о конкурентной закупке должны быть установлены сроки проведения каждого этапа конкурса в электронной форме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 по результатам каждого этапа конкурса в электронной форме составля</w:t>
      </w:r>
      <w:r>
        <w:rPr>
          <w:rFonts w:ascii="Times New Roman" w:hAnsi="Times New Roman"/>
          <w:sz w:val="24"/>
          <w:szCs w:val="24"/>
        </w:rPr>
        <w:t xml:space="preserve">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5) если конкурс в электронной форме включает в себя этапы, предусмотренные </w:t>
      </w:r>
      <w:r>
        <w:rPr>
          <w:rFonts w:ascii="Times New Roman" w:hAnsi="Times New Roman"/>
          <w:sz w:val="24"/>
          <w:szCs w:val="24"/>
        </w:rPr>
        <w:t xml:space="preserve">подпунктами 1 и </w:t>
      </w:r>
      <w:r>
        <w:rPr>
          <w:rFonts w:ascii="Times New Roman" w:hAnsi="Times New Roman"/>
          <w:sz w:val="24"/>
          <w:szCs w:val="24"/>
        </w:rPr>
        <w:t xml:space="preserve">2 пункта </w:t>
      </w:r>
      <w:r>
        <w:rPr>
          <w:rFonts w:ascii="Times New Roman" w:hAnsi="Times New Roman"/>
          <w:sz w:val="24"/>
          <w:szCs w:val="24"/>
        </w:rPr>
        <w:t xml:space="preserve">4.9.4 настоящего Положения</w:t>
      </w:r>
      <w:r>
        <w:rPr>
          <w:rFonts w:ascii="Times New Roman" w:hAnsi="Times New Roman"/>
          <w:sz w:val="24"/>
          <w:szCs w:val="24"/>
        </w:rPr>
        <w:t xml:space="preserve">, </w:t>
      </w:r>
      <w:r>
        <w:rPr>
          <w:rFonts w:ascii="Times New Roman" w:hAnsi="Times New Roman"/>
          <w:sz w:val="24"/>
          <w:szCs w:val="24"/>
        </w:rPr>
        <w:t xml:space="preserve">З</w:t>
      </w:r>
      <w:r>
        <w:rPr>
          <w:rFonts w:ascii="Times New Roman" w:hAnsi="Times New Roman"/>
          <w:sz w:val="24"/>
          <w:szCs w:val="24"/>
        </w:rPr>
        <w:t xml:space="preserve">аказчик указывает в протоколах, составляемых по результатам данных этапов, в том числе инф</w:t>
      </w:r>
      <w:r>
        <w:rPr>
          <w:rFonts w:ascii="Times New Roman" w:hAnsi="Times New Roman"/>
          <w:sz w:val="24"/>
          <w:szCs w:val="24"/>
        </w:rPr>
        <w:t xml:space="preserve">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Pr>
          <w:rFonts w:ascii="Times New Roman" w:hAnsi="Times New Roman"/>
          <w:sz w:val="24"/>
          <w:szCs w:val="24"/>
        </w:rPr>
        <w:t xml:space="preserve">З</w:t>
      </w:r>
      <w:r>
        <w:rPr>
          <w:rFonts w:ascii="Times New Roman" w:hAnsi="Times New Roman"/>
          <w:sz w:val="24"/>
          <w:szCs w:val="24"/>
        </w:rPr>
        <w:t xml:space="preserve">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Pr>
          <w:rFonts w:ascii="Times New Roman" w:hAnsi="Times New Roman"/>
          <w:sz w:val="24"/>
          <w:szCs w:val="24"/>
        </w:rPr>
        <w:t xml:space="preserve">З</w:t>
      </w:r>
      <w:r>
        <w:rPr>
          <w:rFonts w:ascii="Times New Roman" w:hAnsi="Times New Roman"/>
          <w:sz w:val="24"/>
          <w:szCs w:val="24"/>
        </w:rPr>
        <w:t xml:space="preserve">аказчик в сроки, установленные документацией о конкурентной закупке, размещает в единой информацио</w:t>
      </w:r>
      <w:r>
        <w:rPr>
          <w:rFonts w:ascii="Times New Roman" w:hAnsi="Times New Roman"/>
          <w:sz w:val="24"/>
          <w:szCs w:val="24"/>
        </w:rPr>
        <w:t xml:space="preserve">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w:t>
      </w:r>
      <w:r>
        <w:rPr>
          <w:rFonts w:ascii="Times New Roman" w:hAnsi="Times New Roman"/>
          <w:sz w:val="24"/>
          <w:szCs w:val="24"/>
        </w:rPr>
        <w:t xml:space="preserve">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Pr>
          <w:rFonts w:ascii="Times New Roman" w:hAnsi="Times New Roman"/>
          <w:sz w:val="24"/>
          <w:szCs w:val="24"/>
        </w:rPr>
        <w:t xml:space="preserve">З</w:t>
      </w:r>
      <w:r>
        <w:rPr>
          <w:rFonts w:ascii="Times New Roman" w:hAnsi="Times New Roman"/>
          <w:sz w:val="24"/>
          <w:szCs w:val="24"/>
        </w:rPr>
        <w:t xml:space="preserve">аказчик в соответствии с требованиями </w:t>
      </w:r>
      <w:r>
        <w:rPr>
          <w:rFonts w:ascii="Times New Roman" w:hAnsi="Times New Roman"/>
          <w:sz w:val="24"/>
          <w:szCs w:val="24"/>
        </w:rPr>
        <w:t xml:space="preserve">пункта 4.9.3 настоящего Положения </w:t>
      </w:r>
      <w:r>
        <w:rPr>
          <w:rFonts w:ascii="Times New Roman" w:hAnsi="Times New Roman"/>
          <w:sz w:val="24"/>
          <w:szCs w:val="24"/>
        </w:rPr>
        <w:t xml:space="preserve">определяет срок подачи окончательных предложений участников конкурса в электронной форме. В случае принятия </w:t>
      </w:r>
      <w:r>
        <w:rPr>
          <w:rFonts w:ascii="Times New Roman" w:hAnsi="Times New Roman"/>
          <w:sz w:val="24"/>
          <w:szCs w:val="24"/>
        </w:rPr>
        <w:t xml:space="preserve">З</w:t>
      </w:r>
      <w:r>
        <w:rPr>
          <w:rFonts w:ascii="Times New Roman" w:hAnsi="Times New Roman"/>
          <w:sz w:val="24"/>
          <w:szCs w:val="24"/>
        </w:rPr>
        <w:t xml:space="preserve">аказчиком решения не вносить уточнения в извещение о проведении конкурса в электрон</w:t>
      </w:r>
      <w:r>
        <w:rPr>
          <w:rFonts w:ascii="Times New Roman" w:hAnsi="Times New Roman"/>
          <w:sz w:val="24"/>
          <w:szCs w:val="24"/>
        </w:rPr>
        <w:t xml:space="preserve">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Pr>
          <w:rFonts w:ascii="Times New Roman" w:hAnsi="Times New Roman"/>
          <w:sz w:val="24"/>
          <w:szCs w:val="24"/>
        </w:rPr>
        <w:t xml:space="preserve">подпунктом 2 пункта 4.9.4 настоящего Положения</w:t>
      </w:r>
      <w:r>
        <w:rPr>
          <w:rFonts w:ascii="Times New Roman" w:hAnsi="Times New Roman"/>
          <w:sz w:val="24"/>
          <w:szCs w:val="24"/>
        </w:rPr>
        <w:t xml:space="preserve">, должно осуществляться с участниками конкурса в электронной форме, </w:t>
      </w:r>
      <w:r>
        <w:rPr>
          <w:rFonts w:ascii="Times New Roman" w:hAnsi="Times New Roman"/>
          <w:sz w:val="24"/>
          <w:szCs w:val="24"/>
        </w:rPr>
        <w:t xml:space="preserve">подавшими заявку на участие в таком конкурсе</w:t>
      </w:r>
      <w:r>
        <w:rPr>
          <w:rFonts w:ascii="Times New Roman" w:hAnsi="Times New Roman"/>
          <w:sz w:val="24"/>
          <w:szCs w:val="24"/>
        </w:rPr>
        <w:t xml:space="preserve">. При этом должны быть обеспечены равный доступ всех </w:t>
      </w:r>
      <w:r>
        <w:rPr>
          <w:rFonts w:ascii="Times New Roman" w:hAnsi="Times New Roman"/>
          <w:sz w:val="24"/>
          <w:szCs w:val="24"/>
        </w:rPr>
        <w:t xml:space="preserve">указанных </w:t>
      </w:r>
      <w:r>
        <w:rPr>
          <w:rFonts w:ascii="Times New Roman" w:hAnsi="Times New Roman"/>
          <w:sz w:val="24"/>
          <w:szCs w:val="24"/>
        </w:rPr>
        <w:t xml:space="preserve">участников к участию в этом обсуждении и соблюдение </w:t>
      </w:r>
      <w:r>
        <w:rPr>
          <w:rFonts w:ascii="Times New Roman" w:hAnsi="Times New Roman"/>
          <w:sz w:val="24"/>
          <w:szCs w:val="24"/>
        </w:rPr>
        <w:t xml:space="preserve">З</w:t>
      </w:r>
      <w:r>
        <w:rPr>
          <w:rFonts w:ascii="Times New Roman" w:hAnsi="Times New Roman"/>
          <w:sz w:val="24"/>
          <w:szCs w:val="24"/>
        </w:rPr>
        <w:t xml:space="preserve">аказчиком положений Федерального</w:t>
      </w:r>
      <w:r>
        <w:rPr>
          <w:rFonts w:ascii="Times New Roman" w:hAnsi="Times New Roman"/>
          <w:sz w:val="24"/>
          <w:szCs w:val="24"/>
        </w:rPr>
        <w:t xml:space="preserve"> закона</w:t>
      </w:r>
      <w:r>
        <w:rPr>
          <w:rFonts w:ascii="Times New Roman" w:hAnsi="Times New Roman"/>
          <w:sz w:val="24"/>
          <w:szCs w:val="24"/>
        </w:rPr>
        <w:t xml:space="preserve"> от 29 июля 2004 года </w:t>
      </w:r>
      <w:r>
        <w:rPr>
          <w:rFonts w:ascii="Times New Roman" w:hAnsi="Times New Roman"/>
          <w:sz w:val="24"/>
          <w:szCs w:val="24"/>
        </w:rPr>
        <w:t xml:space="preserve">№</w:t>
      </w:r>
      <w:r>
        <w:rPr>
          <w:rFonts w:ascii="Times New Roman" w:hAnsi="Times New Roman"/>
          <w:sz w:val="24"/>
          <w:szCs w:val="24"/>
        </w:rPr>
        <w:t xml:space="preserve"> 98-ФЗ</w:t>
      </w:r>
      <w:r>
        <w:rPr>
          <w:rFonts w:ascii="Times New Roman" w:hAnsi="Times New Roman"/>
          <w:sz w:val="24"/>
          <w:szCs w:val="24"/>
        </w:rPr>
        <w:t xml:space="preserve"> «</w:t>
      </w:r>
      <w:r>
        <w:rPr>
          <w:rFonts w:ascii="Times New Roman" w:hAnsi="Times New Roman"/>
          <w:sz w:val="24"/>
          <w:szCs w:val="24"/>
        </w:rPr>
        <w:t xml:space="preserve">О коммерческой тайне</w:t>
      </w:r>
      <w:r>
        <w:rPr>
          <w:rFonts w:ascii="Times New Roman" w:hAnsi="Times New Roman"/>
          <w:sz w:val="24"/>
          <w:szCs w:val="24"/>
        </w:rPr>
        <w:t xml:space="preserve">»</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7) после размещения в единой информационной системе протокола, </w:t>
      </w:r>
      <w:r>
        <w:rPr>
          <w:rFonts w:ascii="Times New Roman" w:hAnsi="Times New Roman"/>
          <w:sz w:val="24"/>
          <w:szCs w:val="24"/>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Pr>
          <w:rFonts w:ascii="Times New Roman" w:hAnsi="Times New Roman"/>
          <w:sz w:val="24"/>
          <w:szCs w:val="24"/>
        </w:rPr>
        <w:t xml:space="preserve">составляемого по результатам этапа конкурса в электронной форме, предусмотренного </w:t>
      </w:r>
      <w:r>
        <w:rPr>
          <w:rFonts w:ascii="Times New Roman" w:hAnsi="Times New Roman"/>
          <w:sz w:val="24"/>
          <w:szCs w:val="24"/>
        </w:rPr>
        <w:t xml:space="preserve">подпунктом 2 пункта 4.9.4 настоящего Положения</w:t>
      </w:r>
      <w:r>
        <w:rPr>
          <w:rFonts w:ascii="Times New Roman" w:hAnsi="Times New Roman"/>
          <w:sz w:val="24"/>
          <w:szCs w:val="24"/>
        </w:rPr>
        <w:t xml:space="preserve">,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Pr>
          <w:rFonts w:ascii="Times New Roman" w:hAnsi="Times New Roman"/>
          <w:sz w:val="24"/>
          <w:szCs w:val="24"/>
        </w:rPr>
        <w:t xml:space="preserve">З</w:t>
      </w:r>
      <w:r>
        <w:rPr>
          <w:rFonts w:ascii="Times New Roman" w:hAnsi="Times New Roman"/>
          <w:sz w:val="24"/>
          <w:szCs w:val="24"/>
        </w:rPr>
        <w:t xml:space="preserve">аказчиком в единой информаци</w:t>
      </w:r>
      <w:r>
        <w:rPr>
          <w:rFonts w:ascii="Times New Roman" w:hAnsi="Times New Roman"/>
          <w:sz w:val="24"/>
          <w:szCs w:val="24"/>
        </w:rPr>
        <w:t xml:space="preserve">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Pr>
          <w:rFonts w:ascii="Times New Roman" w:hAnsi="Times New Roman"/>
          <w:sz w:val="24"/>
          <w:szCs w:val="24"/>
        </w:rPr>
        <w:t xml:space="preserve">Подача окончательного предложения осуществляется в порядке, установленном в соответствии с Законом № 223-ФЗ для подачи заявки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9) если конкурс в электронной форме включает этап, предусмотренный </w:t>
      </w:r>
      <w:r>
        <w:rPr>
          <w:rFonts w:ascii="Times New Roman" w:hAnsi="Times New Roman"/>
          <w:sz w:val="24"/>
          <w:szCs w:val="24"/>
        </w:rPr>
        <w:t xml:space="preserve">подпунктом 4 пункта 4.9.4 н</w:t>
      </w:r>
      <w:r>
        <w:rPr>
          <w:rFonts w:ascii="Times New Roman" w:hAnsi="Times New Roman"/>
          <w:sz w:val="24"/>
          <w:szCs w:val="24"/>
        </w:rPr>
        <w:t xml:space="preserve">астоящего Положения: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участники </w:t>
      </w:r>
      <w:r>
        <w:rPr>
          <w:rFonts w:ascii="Times New Roman" w:hAnsi="Times New Roman"/>
          <w:sz w:val="24"/>
          <w:szCs w:val="24"/>
        </w:rPr>
        <w:t xml:space="preserve">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bookmarkStart w:id="61" w:name="Par42"/>
      <w:r/>
      <w:bookmarkEnd w:id="61"/>
      <w:r>
        <w:rPr>
          <w:rFonts w:ascii="Times New Roman" w:hAnsi="Times New Roman"/>
          <w:sz w:val="24"/>
          <w:szCs w:val="24"/>
        </w:rPr>
        <w:t xml:space="preserve">4.9.</w:t>
      </w:r>
      <w:r>
        <w:rPr>
          <w:rFonts w:ascii="Times New Roman" w:hAnsi="Times New Roman"/>
          <w:sz w:val="24"/>
          <w:szCs w:val="24"/>
        </w:rPr>
        <w:t xml:space="preserve">6</w:t>
      </w:r>
      <w:r>
        <w:rPr>
          <w:rFonts w:ascii="Times New Roman" w:hAnsi="Times New Roman"/>
          <w:sz w:val="24"/>
          <w:szCs w:val="24"/>
        </w:rPr>
        <w:t xml:space="preserve">. Аукцион в электронной форме</w:t>
      </w:r>
      <w:r>
        <w:rPr>
          <w:rFonts w:ascii="Times New Roman" w:hAnsi="Times New Roman"/>
          <w:sz w:val="24"/>
          <w:szCs w:val="24"/>
        </w:rPr>
        <w:t xml:space="preserve">, участниками которого могут быть только субъекты малого и среднего предпринимательства,</w:t>
      </w:r>
      <w:r>
        <w:rPr>
          <w:rFonts w:ascii="Times New Roman" w:hAnsi="Times New Roman"/>
          <w:sz w:val="24"/>
          <w:szCs w:val="24"/>
        </w:rPr>
        <w:t xml:space="preserve"> включает в себя порядок подачи его участниками предложений о цене договора с учетом следующих требований: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 xml:space="preserve">«</w:t>
      </w:r>
      <w:r>
        <w:rPr>
          <w:rFonts w:ascii="Times New Roman" w:hAnsi="Times New Roman"/>
          <w:sz w:val="24"/>
          <w:szCs w:val="24"/>
        </w:rPr>
        <w:t xml:space="preserve">шаг аукциона</w:t>
      </w:r>
      <w:r>
        <w:rPr>
          <w:rFonts w:ascii="Times New Roman" w:hAnsi="Times New Roman"/>
          <w:sz w:val="24"/>
          <w:szCs w:val="24"/>
        </w:rPr>
        <w:t xml:space="preserve">»</w:t>
      </w:r>
      <w:r>
        <w:rPr>
          <w:rFonts w:ascii="Times New Roman" w:hAnsi="Times New Roman"/>
          <w:sz w:val="24"/>
          <w:szCs w:val="24"/>
        </w:rPr>
        <w:t xml:space="preserve"> составляет от 0,5 процента до пяти процентов начальной (максимальной) цены договора;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снижение текущего минимального предложения о цене договора осуществляется на величину в пределах </w:t>
      </w:r>
      <w:r>
        <w:rPr>
          <w:rFonts w:ascii="Times New Roman" w:hAnsi="Times New Roman"/>
          <w:sz w:val="24"/>
          <w:szCs w:val="24"/>
        </w:rPr>
        <w:t xml:space="preserve">«</w:t>
      </w:r>
      <w:r>
        <w:rPr>
          <w:rFonts w:ascii="Times New Roman" w:hAnsi="Times New Roman"/>
          <w:sz w:val="24"/>
          <w:szCs w:val="24"/>
        </w:rPr>
        <w:t xml:space="preserve">шага аукциона</w:t>
      </w:r>
      <w:r>
        <w:rPr>
          <w:rFonts w:ascii="Times New Roman" w:hAnsi="Times New Roman"/>
          <w:sz w:val="24"/>
          <w:szCs w:val="24"/>
        </w:rPr>
        <w:t xml:space="preserve">»</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sz w:val="24"/>
          <w:szCs w:val="24"/>
        </w:rPr>
        <w:t xml:space="preserve">«шага аукциона»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6</w:t>
      </w:r>
      <w:r>
        <w:rPr>
          <w:rFonts w:ascii="Times New Roman" w:hAnsi="Times New Roman"/>
          <w:sz w:val="24"/>
          <w:szCs w:val="24"/>
        </w:rPr>
        <w:t xml:space="preserve">.</w:t>
      </w:r>
      <w:r>
        <w:rPr>
          <w:rFonts w:ascii="Times New Roman" w:hAnsi="Times New Roman"/>
          <w:sz w:val="24"/>
          <w:szCs w:val="24"/>
        </w:rPr>
        <w:t xml:space="preserve">1</w:t>
      </w:r>
      <w:r>
        <w:rPr>
          <w:rFonts w:ascii="Times New Roman" w:hAnsi="Times New Roman"/>
          <w:sz w:val="24"/>
          <w:szCs w:val="24"/>
        </w:rPr>
        <w:t xml:space="preserve">.</w:t>
      </w:r>
      <w:r>
        <w:rPr>
          <w:rFonts w:ascii="Times New Roman" w:hAnsi="Times New Roman"/>
          <w:sz w:val="24"/>
          <w:szCs w:val="24"/>
        </w:rPr>
        <w:t xml:space="preserve"> В течение одного часа после окончания срока подачи в соответствии с </w:t>
      </w:r>
      <w:r>
        <w:rPr>
          <w:rFonts w:ascii="Times New Roman" w:hAnsi="Times New Roman"/>
          <w:sz w:val="24"/>
          <w:szCs w:val="24"/>
        </w:rPr>
        <w:t xml:space="preserve">подпунктом 9 пункта 4.9.5 настоящего Положения</w:t>
      </w:r>
      <w:r>
        <w:rPr>
          <w:rFonts w:ascii="Times New Roman" w:hAnsi="Times New Roman"/>
          <w:sz w:val="24"/>
          <w:szCs w:val="24"/>
        </w:rPr>
        <w:t xml:space="preserve"> дополнительных ценовых предложений, а также в течение одного часа после окончания подачи в соответствии с </w:t>
      </w:r>
      <w:r>
        <w:rPr>
          <w:rFonts w:ascii="Times New Roman" w:hAnsi="Times New Roman"/>
          <w:sz w:val="24"/>
          <w:szCs w:val="24"/>
        </w:rPr>
        <w:t xml:space="preserve">пунктом 4.9.6 настоящего Положения</w:t>
      </w:r>
      <w:r>
        <w:rPr>
          <w:rFonts w:ascii="Times New Roman" w:hAnsi="Times New Roman"/>
          <w:sz w:val="24"/>
          <w:szCs w:val="24"/>
        </w:rPr>
        <w:t xml:space="preserve"> предложений о</w:t>
      </w:r>
      <w:r>
        <w:rPr>
          <w:rFonts w:ascii="Times New Roman" w:hAnsi="Times New Roman"/>
          <w:sz w:val="24"/>
          <w:szCs w:val="24"/>
        </w:rPr>
        <w:t xml:space="preserve">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w:t>
      </w:r>
      <w:r>
        <w:rPr>
          <w:rFonts w:ascii="Times New Roman" w:hAnsi="Times New Roman"/>
          <w:sz w:val="24"/>
          <w:szCs w:val="24"/>
        </w:rPr>
        <w:t xml:space="preserve">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6</w:t>
      </w:r>
      <w:r>
        <w:rPr>
          <w:rFonts w:ascii="Times New Roman" w:hAnsi="Times New Roman"/>
          <w:sz w:val="24"/>
          <w:szCs w:val="24"/>
        </w:rPr>
        <w:t xml:space="preserve">.</w:t>
      </w:r>
      <w:r>
        <w:rPr>
          <w:rFonts w:ascii="Times New Roman" w:hAnsi="Times New Roman"/>
          <w:sz w:val="24"/>
          <w:szCs w:val="24"/>
        </w:rPr>
        <w:t xml:space="preserve">2</w:t>
      </w:r>
      <w:r>
        <w:rPr>
          <w:rFonts w:ascii="Times New Roman" w:hAnsi="Times New Roman"/>
          <w:sz w:val="24"/>
          <w:szCs w:val="24"/>
        </w:rPr>
        <w:t xml:space="preserve">.</w:t>
      </w:r>
      <w:r>
        <w:rPr>
          <w:rFonts w:ascii="Times New Roman" w:hAnsi="Times New Roman"/>
          <w:sz w:val="24"/>
          <w:szCs w:val="24"/>
        </w:rPr>
        <w:t xml:space="preserve"> Запрос предложений в электронной форме проводится в порядке, установленном </w:t>
      </w:r>
      <w:r>
        <w:rPr>
          <w:rFonts w:ascii="Times New Roman" w:hAnsi="Times New Roman"/>
          <w:sz w:val="24"/>
          <w:szCs w:val="24"/>
        </w:rPr>
        <w:t xml:space="preserve">статьей 3.4 Закона № 223-ФЗ </w:t>
      </w:r>
      <w:r>
        <w:rPr>
          <w:rFonts w:ascii="Times New Roman" w:hAnsi="Times New Roman"/>
          <w:sz w:val="24"/>
          <w:szCs w:val="24"/>
        </w:rPr>
        <w:t xml:space="preserve">для проведения конкурса в электронной форме, с учетом особенностей, установленных </w:t>
      </w:r>
      <w:r>
        <w:rPr>
          <w:rFonts w:ascii="Times New Roman" w:hAnsi="Times New Roman"/>
          <w:sz w:val="24"/>
          <w:szCs w:val="24"/>
        </w:rPr>
        <w:t xml:space="preserve">статьей 3.4 Закона № 223-ФЗ</w:t>
      </w:r>
      <w:r>
        <w:rPr>
          <w:rFonts w:ascii="Times New Roman" w:hAnsi="Times New Roman"/>
          <w:sz w:val="24"/>
          <w:szCs w:val="24"/>
        </w:rPr>
        <w:t xml:space="preserve">. При этом подача окончательного предложения, дополнительного ценового предложения не осуществляется.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bookmarkStart w:id="62" w:name="Par60"/>
      <w:r/>
      <w:bookmarkEnd w:id="62"/>
      <w:r>
        <w:rPr>
          <w:rFonts w:ascii="Times New Roman" w:hAnsi="Times New Roman"/>
          <w:sz w:val="24"/>
          <w:szCs w:val="24"/>
        </w:rPr>
        <w:t xml:space="preserve">4.9.</w:t>
      </w:r>
      <w:r>
        <w:rPr>
          <w:rFonts w:ascii="Times New Roman" w:hAnsi="Times New Roman"/>
          <w:sz w:val="24"/>
          <w:szCs w:val="24"/>
        </w:rPr>
        <w:t xml:space="preserve">7</w:t>
      </w:r>
      <w:r>
        <w:rPr>
          <w:rFonts w:ascii="Times New Roman" w:hAnsi="Times New Roman"/>
          <w:sz w:val="24"/>
          <w:szCs w:val="24"/>
        </w:rPr>
        <w:t xml:space="preserve">.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w:t>
      </w:r>
      <w:r>
        <w:rPr>
          <w:rFonts w:ascii="Times New Roman" w:hAnsi="Times New Roman"/>
          <w:sz w:val="24"/>
          <w:szCs w:val="24"/>
        </w:rPr>
        <w:t xml:space="preserve"> законом</w:t>
      </w:r>
      <w:r>
        <w:rPr>
          <w:rFonts w:ascii="Times New Roman" w:hAnsi="Times New Roman"/>
          <w:sz w:val="24"/>
          <w:szCs w:val="24"/>
        </w:rPr>
        <w:t xml:space="preserve"> от 5 апреля 2013 года </w:t>
      </w:r>
      <w:r>
        <w:rPr>
          <w:rFonts w:ascii="Times New Roman" w:hAnsi="Times New Roman"/>
          <w:sz w:val="24"/>
          <w:szCs w:val="24"/>
        </w:rPr>
        <w:t xml:space="preserve">№ </w:t>
      </w:r>
      <w:r>
        <w:rPr>
          <w:rFonts w:ascii="Times New Roman" w:hAnsi="Times New Roman"/>
          <w:sz w:val="24"/>
          <w:szCs w:val="24"/>
        </w:rPr>
        <w:t xml:space="preserve">44-ФЗ </w:t>
      </w:r>
      <w:r>
        <w:rPr>
          <w:rFonts w:ascii="Times New Roman" w:hAnsi="Times New Roman"/>
          <w:sz w:val="24"/>
          <w:szCs w:val="24"/>
        </w:rPr>
        <w:t xml:space="preserve">«</w:t>
      </w:r>
      <w:r>
        <w:rPr>
          <w:rFonts w:ascii="Times New Roman" w:hAnsi="Times New Roman"/>
          <w:sz w:val="24"/>
          <w:szCs w:val="24"/>
        </w:rPr>
        <w:t xml:space="preserve">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 xml:space="preserve">»</w:t>
      </w:r>
      <w:r>
        <w:rPr>
          <w:rFonts w:ascii="Times New Roman" w:hAnsi="Times New Roman"/>
          <w:sz w:val="24"/>
          <w:szCs w:val="24"/>
        </w:rPr>
        <w:t xml:space="preserve">, и дополнительными требованиями, установленными Правительством Российской Федерации и предусматривающими в том числе: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требования к проведению такой конкурентной закупки в соответствии с </w:t>
      </w:r>
      <w:r>
        <w:rPr>
          <w:rFonts w:ascii="Times New Roman" w:hAnsi="Times New Roman"/>
          <w:sz w:val="24"/>
          <w:szCs w:val="24"/>
        </w:rPr>
        <w:t xml:space="preserve">Законом № 223-ФЗ</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порядок и случаи блоки</w:t>
      </w:r>
      <w:r>
        <w:rPr>
          <w:rFonts w:ascii="Times New Roman" w:hAnsi="Times New Roman"/>
          <w:sz w:val="24"/>
          <w:szCs w:val="24"/>
        </w:rPr>
        <w:t xml:space="preserve">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Pr>
          <w:rFonts w:ascii="Times New Roman" w:hAnsi="Times New Roman"/>
          <w:sz w:val="24"/>
          <w:szCs w:val="24"/>
        </w:rPr>
        <w:t xml:space="preserve">З</w:t>
      </w:r>
      <w:r>
        <w:rPr>
          <w:rFonts w:ascii="Times New Roman" w:hAnsi="Times New Roman"/>
          <w:sz w:val="24"/>
          <w:szCs w:val="24"/>
        </w:rPr>
        <w:t xml:space="preserve">аказчиком в извещении об осуществлении такой закупки, документации о конкурентной закупке);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bookmarkStart w:id="63" w:name="Par65"/>
      <w:r/>
      <w:bookmarkEnd w:id="63"/>
      <w:r>
        <w:rPr>
          <w:rFonts w:ascii="Times New Roman" w:hAnsi="Times New Roman"/>
          <w:sz w:val="24"/>
          <w:szCs w:val="24"/>
        </w:rPr>
        <w:t xml:space="preserve">5) порядок утраты юридическим лицом статуса оператора электронной площадки для целей </w:t>
      </w:r>
      <w:r>
        <w:rPr>
          <w:rFonts w:ascii="Times New Roman" w:hAnsi="Times New Roman"/>
          <w:sz w:val="24"/>
          <w:szCs w:val="24"/>
        </w:rPr>
        <w:t xml:space="preserve">Закона № 223-ФЗ</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8</w:t>
      </w:r>
      <w:r>
        <w:rPr>
          <w:rFonts w:ascii="Times New Roman" w:hAnsi="Times New Roman"/>
          <w:sz w:val="24"/>
          <w:szCs w:val="24"/>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w:t>
      </w:r>
      <w:r>
        <w:rPr>
          <w:rFonts w:ascii="Times New Roman" w:hAnsi="Times New Roman"/>
          <w:sz w:val="24"/>
          <w:szCs w:val="24"/>
        </w:rPr>
        <w:t xml:space="preserve"> части 10</w:t>
      </w:r>
      <w:r>
        <w:rPr>
          <w:rFonts w:ascii="Times New Roman" w:hAnsi="Times New Roman"/>
          <w:sz w:val="24"/>
          <w:szCs w:val="24"/>
        </w:rPr>
        <w:t xml:space="preserve"> </w:t>
      </w:r>
      <w:r>
        <w:rPr>
          <w:rFonts w:ascii="Times New Roman" w:hAnsi="Times New Roman"/>
          <w:sz w:val="24"/>
          <w:szCs w:val="24"/>
        </w:rPr>
        <w:t xml:space="preserve">статьи 3.4 Закона № 223-ФЗ</w:t>
      </w:r>
      <w:r>
        <w:rPr>
          <w:rFonts w:ascii="Times New Roman" w:hAnsi="Times New Roman"/>
          <w:sz w:val="24"/>
          <w:szCs w:val="24"/>
        </w:rPr>
        <w:t xml:space="preserve">. Оператор электронной площадки в порядке, предусмотренном</w:t>
      </w:r>
      <w:r>
        <w:rPr>
          <w:rFonts w:ascii="Times New Roman" w:hAnsi="Times New Roman"/>
          <w:sz w:val="24"/>
          <w:szCs w:val="24"/>
        </w:rPr>
        <w:t xml:space="preserve"> пунктом 5 части 10</w:t>
      </w:r>
      <w:r>
        <w:rPr>
          <w:rFonts w:ascii="Times New Roman" w:hAnsi="Times New Roman"/>
          <w:sz w:val="24"/>
          <w:szCs w:val="24"/>
        </w:rPr>
        <w:t xml:space="preserve"> </w:t>
      </w:r>
      <w:r>
        <w:rPr>
          <w:rFonts w:ascii="Times New Roman" w:hAnsi="Times New Roman"/>
          <w:sz w:val="24"/>
          <w:szCs w:val="24"/>
        </w:rPr>
        <w:t xml:space="preserve">статьи 3.4 Закона № 223-ФЗ</w:t>
      </w:r>
      <w:r>
        <w:rPr>
          <w:rFonts w:ascii="Times New Roman" w:hAnsi="Times New Roman"/>
          <w:sz w:val="24"/>
          <w:szCs w:val="24"/>
        </w:rPr>
        <w:t xml:space="preserve">, подлежит исключению из этого перечня в случае несоответствия одному или нескольким требованиям, установленным на основании</w:t>
      </w:r>
      <w:r>
        <w:rPr>
          <w:rFonts w:ascii="Times New Roman" w:hAnsi="Times New Roman"/>
          <w:sz w:val="24"/>
          <w:szCs w:val="24"/>
        </w:rPr>
        <w:t xml:space="preserve"> части 10</w:t>
      </w:r>
      <w:r>
        <w:rPr>
          <w:rFonts w:ascii="Times New Roman" w:hAnsi="Times New Roman"/>
          <w:sz w:val="24"/>
          <w:szCs w:val="24"/>
        </w:rPr>
        <w:t xml:space="preserve"> </w:t>
      </w:r>
      <w:r>
        <w:rPr>
          <w:rFonts w:ascii="Times New Roman" w:hAnsi="Times New Roman"/>
          <w:sz w:val="24"/>
          <w:szCs w:val="24"/>
        </w:rPr>
        <w:t xml:space="preserve">статьи 3.4 Закона № 223-ФЗ</w:t>
      </w:r>
      <w:r>
        <w:rPr>
          <w:rFonts w:ascii="Times New Roman" w:hAnsi="Times New Roman"/>
          <w:sz w:val="24"/>
          <w:szCs w:val="24"/>
        </w:rPr>
        <w:t xml:space="preserve">, а также в случае его обращения об исключении из этого перечня.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9</w:t>
      </w:r>
      <w:r>
        <w:rPr>
          <w:rFonts w:ascii="Times New Roman" w:hAnsi="Times New Roman"/>
          <w:sz w:val="24"/>
          <w:szCs w:val="24"/>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Pr>
          <w:rFonts w:ascii="Times New Roman" w:hAnsi="Times New Roman"/>
          <w:sz w:val="24"/>
          <w:szCs w:val="24"/>
        </w:rPr>
        <w:t xml:space="preserve">З</w:t>
      </w:r>
      <w:r>
        <w:rPr>
          <w:rFonts w:ascii="Times New Roman" w:hAnsi="Times New Roman"/>
          <w:sz w:val="24"/>
          <w:szCs w:val="24"/>
        </w:rPr>
        <w:t xml:space="preserve">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w:t>
      </w:r>
      <w:r>
        <w:rPr>
          <w:rFonts w:ascii="Times New Roman" w:hAnsi="Times New Roman"/>
          <w:sz w:val="24"/>
          <w:szCs w:val="24"/>
        </w:rPr>
        <w:t xml:space="preserve">со статьей 3.4 Закона № 223-ФЗ</w:t>
      </w:r>
      <w:r>
        <w:rPr>
          <w:rFonts w:ascii="Times New Roman" w:hAnsi="Times New Roman"/>
          <w:sz w:val="24"/>
          <w:szCs w:val="24"/>
        </w:rPr>
        <w:t xml:space="preserve"> </w:t>
      </w:r>
      <w:r>
        <w:rPr>
          <w:rFonts w:ascii="Times New Roman" w:hAnsi="Times New Roman"/>
          <w:sz w:val="24"/>
          <w:szCs w:val="24"/>
        </w:rPr>
        <w:t xml:space="preserve">или предоставления </w:t>
      </w:r>
      <w:r>
        <w:rPr>
          <w:rFonts w:ascii="Times New Roman" w:hAnsi="Times New Roman"/>
          <w:sz w:val="24"/>
          <w:szCs w:val="24"/>
        </w:rPr>
        <w:t xml:space="preserve">независимой </w:t>
      </w:r>
      <w:r>
        <w:rPr>
          <w:rFonts w:ascii="Times New Roman" w:hAnsi="Times New Roman"/>
          <w:sz w:val="24"/>
          <w:szCs w:val="24"/>
        </w:rPr>
        <w:t xml:space="preserve">гарантии. Выбор способа обеспечения заявки на участие в такой закупке осуществляется участником такой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bookmarkStart w:id="64" w:name="Par68"/>
      <w:r/>
      <w:bookmarkEnd w:id="64"/>
      <w:r>
        <w:rPr>
          <w:rFonts w:ascii="Times New Roman" w:hAnsi="Times New Roman"/>
          <w:sz w:val="24"/>
          <w:szCs w:val="24"/>
        </w:rPr>
        <w:t xml:space="preserve">4.9.</w:t>
      </w:r>
      <w:r>
        <w:rPr>
          <w:rFonts w:ascii="Times New Roman" w:hAnsi="Times New Roman"/>
          <w:sz w:val="24"/>
          <w:szCs w:val="24"/>
        </w:rPr>
        <w:t xml:space="preserve">1</w:t>
      </w:r>
      <w:r>
        <w:rPr>
          <w:rFonts w:ascii="Times New Roman" w:hAnsi="Times New Roman"/>
          <w:sz w:val="24"/>
          <w:szCs w:val="24"/>
        </w:rPr>
        <w:t xml:space="preserve">0</w:t>
      </w:r>
      <w:r>
        <w:rPr>
          <w:rFonts w:ascii="Times New Roman" w:hAnsi="Times New Roman"/>
          <w:sz w:val="24"/>
          <w:szCs w:val="24"/>
        </w:rPr>
        <w:t xml:space="preserve">. При осуществлении конкурентной закупки с участием субъектов малого и среднего предпринимательства денежн</w:t>
      </w:r>
      <w:r>
        <w:rPr>
          <w:rFonts w:ascii="Times New Roman" w:hAnsi="Times New Roman"/>
          <w:sz w:val="24"/>
          <w:szCs w:val="24"/>
        </w:rPr>
        <w:t xml:space="preserve">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w:t>
      </w:r>
      <w:r>
        <w:rPr>
          <w:rFonts w:ascii="Times New Roman" w:hAnsi="Times New Roman"/>
          <w:sz w:val="24"/>
          <w:szCs w:val="24"/>
        </w:rPr>
        <w:t xml:space="preserve"> законом</w:t>
      </w:r>
      <w:r>
        <w:rPr>
          <w:rFonts w:ascii="Times New Roman" w:hAnsi="Times New Roman"/>
          <w:sz w:val="24"/>
          <w:szCs w:val="24"/>
        </w:rPr>
        <w:t xml:space="preserve"> от 5 апреля 2013 года</w:t>
      </w:r>
      <w:r>
        <w:rPr>
          <w:rFonts w:ascii="Times New Roman" w:hAnsi="Times New Roman"/>
          <w:sz w:val="24"/>
          <w:szCs w:val="24"/>
        </w:rPr>
        <w:t xml:space="preserve"> </w:t>
        <w:br/>
      </w:r>
      <w:r>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 xml:space="preserve"> (далее - специальный банковский счет).</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4.9.1</w:t>
      </w:r>
      <w:r>
        <w:rPr>
          <w:rFonts w:ascii="Times New Roman" w:hAnsi="Times New Roman"/>
          <w:sz w:val="24"/>
          <w:szCs w:val="24"/>
        </w:rPr>
        <w:t xml:space="preserve">0</w:t>
      </w:r>
      <w:r>
        <w:rPr>
          <w:rFonts w:ascii="Times New Roman" w:hAnsi="Times New Roman"/>
          <w:sz w:val="24"/>
          <w:szCs w:val="24"/>
        </w:rPr>
        <w:t xml:space="preserve">.1.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w:t>
      </w:r>
      <w:r>
        <w:rPr>
          <w:rFonts w:ascii="Times New Roman" w:hAnsi="Times New Roman"/>
          <w:sz w:val="24"/>
          <w:szCs w:val="24"/>
        </w:rPr>
        <w:br w:type="textWrapping" w:clear="all"/>
      </w:r>
      <w:r>
        <w:rPr>
          <w:rFonts w:ascii="Times New Roman" w:hAnsi="Times New Roman"/>
          <w:sz w:val="24"/>
          <w:szCs w:val="24"/>
        </w:rPr>
        <w:t xml:space="preserve">от 5 апреля 2013 года № 44-ФЗ «О контрактной системе в сфере закупок товаров, работ, услуг для обеспечения государственных и муниципальных нужд»;</w:t>
      </w:r>
      <w:r>
        <w:rPr>
          <w:rStyle w:val="1321"/>
          <w:rFonts w:ascii="Times New Roman" w:hAnsi="Times New Roman"/>
          <w:sz w:val="24"/>
          <w:szCs w:val="24"/>
        </w:rPr>
        <w:footnoteReference w:id="3"/>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независимая гарантия не может быть отозвана выдавшим ее гарантом;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 независимая гарантия должна содержать:</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w:t>
      </w:r>
      <w:r>
        <w:rPr>
          <w:rFonts w:ascii="Times New Roman" w:hAnsi="Times New Roman"/>
          <w:sz w:val="24"/>
          <w:szCs w:val="24"/>
        </w:rPr>
        <w:t xml:space="preserve">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перечень документов, п</w:t>
      </w:r>
      <w:r>
        <w:rPr>
          <w:rFonts w:ascii="Times New Roman" w:hAnsi="Times New Roman"/>
          <w:sz w:val="24"/>
          <w:szCs w:val="24"/>
        </w:rPr>
        <w:t xml:space="preserve">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 223-ФЗ;</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случае установления Правительством Российской</w:t>
      </w:r>
      <w:r>
        <w:rPr>
          <w:rFonts w:ascii="Times New Roman" w:hAnsi="Times New Roman"/>
          <w:sz w:val="24"/>
          <w:szCs w:val="24"/>
        </w:rPr>
        <w:t xml:space="preserve"> Федерации в соответствии с пунктами 1, 2 и 3 части 32 статьи 3.4 Закона № 223-ФЗ типовой формы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w:t>
      </w:r>
      <w:r>
        <w:rPr>
          <w:rFonts w:ascii="Times New Roman" w:hAnsi="Times New Roman"/>
          <w:sz w:val="24"/>
          <w:szCs w:val="24"/>
        </w:rPr>
        <w:t xml:space="preserve">, </w:t>
      </w:r>
      <w:r>
        <w:rPr>
          <w:rFonts w:ascii="Times New Roman" w:hAnsi="Times New Roman" w:eastAsia="Calibri"/>
          <w:sz w:val="24"/>
          <w:szCs w:val="24"/>
          <w:lang w:eastAsia="en-US"/>
        </w:rPr>
        <w:t xml:space="preserve">типовой</w:t>
      </w:r>
      <w:r>
        <w:rPr>
          <w:rFonts w:ascii="Times New Roman" w:hAnsi="Times New Roman" w:eastAsia="Calibri"/>
          <w:sz w:val="24"/>
          <w:szCs w:val="24"/>
          <w:lang w:eastAsia="en-US"/>
        </w:rPr>
        <w:t xml:space="preserve"> формы</w:t>
      </w:r>
      <w:r>
        <w:rPr>
          <w:rFonts w:ascii="Times New Roman" w:hAnsi="Times New Roman" w:eastAsia="Calibri"/>
          <w:sz w:val="24"/>
          <w:szCs w:val="24"/>
          <w:lang w:eastAsia="en-US"/>
        </w:rPr>
        <w:t xml:space="preserve"> независимой гарантии, предоставляемой в качестве обеспечения исполнения договора, заключаемого по результатам такой закупки;</w:t>
      </w:r>
      <w:r>
        <w:rPr>
          <w:rFonts w:ascii="Times New Roman" w:hAnsi="Times New Roman"/>
          <w:sz w:val="24"/>
          <w:szCs w:val="24"/>
        </w:rPr>
        <w:t xml:space="preserve"> формы требования об уплате денежной суммы по независимой гарантии</w:t>
      </w:r>
      <w:r>
        <w:rPr>
          <w:rFonts w:ascii="Times New Roman" w:hAnsi="Times New Roman"/>
          <w:sz w:val="24"/>
          <w:szCs w:val="24"/>
        </w:rPr>
        <w:t xml:space="preserve">, </w:t>
      </w:r>
      <w:r>
        <w:rPr>
          <w:rFonts w:ascii="Times New Roman" w:hAnsi="Times New Roman" w:eastAsia="Calibri"/>
          <w:sz w:val="24"/>
          <w:szCs w:val="24"/>
          <w:lang w:eastAsia="en-US"/>
        </w:rPr>
        <w:t xml:space="preserve">предоставленной в качестве обеспечения заявки на уча</w:t>
      </w:r>
      <w:r>
        <w:rPr>
          <w:rFonts w:ascii="Times New Roman" w:hAnsi="Times New Roman" w:eastAsia="Calibri"/>
          <w:sz w:val="24"/>
          <w:szCs w:val="24"/>
          <w:lang w:eastAsia="en-US"/>
        </w:rPr>
        <w:t xml:space="preserve">стие в конкурентной закупке с участием субъектов малого и среднего предпринимательства, формы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r>
        <w:rPr>
          <w:rFonts w:ascii="Times New Roman" w:hAnsi="Times New Roman"/>
          <w:sz w:val="24"/>
          <w:szCs w:val="24"/>
        </w:rPr>
        <w:t xml:space="preserve">; дополнительных требований к независимой гарантии, предоставляемой в качестве обеспечения заявки на участие в конкурентной закупке </w:t>
      </w:r>
      <w:r>
        <w:rPr>
          <w:rFonts w:ascii="Times New Roman" w:hAnsi="Times New Roman" w:eastAsia="Calibri"/>
          <w:sz w:val="24"/>
          <w:szCs w:val="24"/>
          <w:lang w:eastAsia="en-US"/>
        </w:rPr>
        <w:t xml:space="preserve">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r>
        <w:rPr>
          <w:rFonts w:ascii="Times New Roman" w:hAnsi="Times New Roman"/>
          <w:sz w:val="24"/>
          <w:szCs w:val="24"/>
        </w:rPr>
        <w:t xml:space="preserve"> должна соответствовать таким требованиям.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Гарант в случае просрочки исполнения обязательств по независимой гарантии, требование об уплате денежной суммы по которой соотве</w:t>
      </w:r>
      <w:r>
        <w:rPr>
          <w:rFonts w:ascii="Times New Roman" w:hAnsi="Times New Roman"/>
          <w:sz w:val="24"/>
          <w:szCs w:val="24"/>
        </w:rPr>
        <w:t xml:space="preserve">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4.9.1</w:t>
      </w:r>
      <w:r>
        <w:rPr>
          <w:rFonts w:ascii="Times New Roman" w:hAnsi="Times New Roman"/>
          <w:sz w:val="24"/>
          <w:szCs w:val="24"/>
        </w:rPr>
        <w:t xml:space="preserve">0</w:t>
      </w:r>
      <w:r>
        <w:rPr>
          <w:rFonts w:ascii="Times New Roman" w:hAnsi="Times New Roman"/>
          <w:sz w:val="24"/>
          <w:szCs w:val="24"/>
        </w:rPr>
        <w:t xml:space="preserve">.2. Правительство Российской Федерации </w:t>
      </w:r>
      <w:r>
        <w:rPr>
          <w:rFonts w:ascii="Times New Roman" w:hAnsi="Times New Roman"/>
          <w:sz w:val="24"/>
          <w:szCs w:val="24"/>
        </w:rPr>
        <w:t xml:space="preserve">в соответствии с частью 32 статьи 3.4 Закона № 223-ФЗ </w:t>
      </w:r>
      <w:r>
        <w:rPr>
          <w:rFonts w:ascii="Times New Roman" w:hAnsi="Times New Roman"/>
          <w:sz w:val="24"/>
          <w:szCs w:val="24"/>
        </w:rPr>
        <w:t xml:space="preserve">вправе установить:</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типовую форму независимой гарантии, предоставляемой в каче</w:t>
      </w:r>
      <w:r>
        <w:rPr>
          <w:rFonts w:ascii="Times New Roman" w:hAnsi="Times New Roman"/>
          <w:sz w:val="24"/>
          <w:szCs w:val="24"/>
        </w:rPr>
        <w:t xml:space="preserve">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форму требования об уплате денежной суммы по независимой гарантии, предоставленной в качестве обеспечения заявки на учас</w:t>
      </w:r>
      <w:r>
        <w:rPr>
          <w:rFonts w:ascii="Times New Roman" w:hAnsi="Times New Roman"/>
          <w:sz w:val="24"/>
          <w:szCs w:val="24"/>
        </w:rPr>
        <w:t xml:space="preserve">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дополнительные требования к независимой гарантии, предоста</w:t>
      </w:r>
      <w:r>
        <w:rPr>
          <w:rFonts w:ascii="Times New Roman" w:hAnsi="Times New Roman"/>
          <w:sz w:val="24"/>
          <w:szCs w:val="24"/>
        </w:rPr>
        <w:t xml:space="preserve">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 перечень документов, представляемых </w:t>
      </w:r>
      <w:r>
        <w:rPr>
          <w:rFonts w:ascii="Times New Roman" w:hAnsi="Times New Roman"/>
          <w:sz w:val="24"/>
          <w:szCs w:val="24"/>
        </w:rPr>
        <w:t xml:space="preserve">З</w:t>
      </w:r>
      <w:r>
        <w:rPr>
          <w:rFonts w:ascii="Times New Roman" w:hAnsi="Times New Roman"/>
          <w:sz w:val="24"/>
          <w:szCs w:val="24"/>
        </w:rPr>
        <w:t xml:space="preserve">аказчиком гаранту одновременно с требованием об уплате денежной суммы по независимой гарантии, предоста</w:t>
      </w:r>
      <w:r>
        <w:rPr>
          <w:rFonts w:ascii="Times New Roman" w:hAnsi="Times New Roman"/>
          <w:sz w:val="24"/>
          <w:szCs w:val="24"/>
        </w:rPr>
        <w:t xml:space="preserve">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5) особенности порядка ведения реестра независимых гарантий, предусмотренного частью</w:t>
      </w:r>
      <w:r>
        <w:rPr>
          <w:rFonts w:ascii="Times New Roman" w:hAnsi="Times New Roman"/>
          <w:sz w:val="24"/>
          <w:szCs w:val="24"/>
        </w:rPr>
        <w:t xml:space="preserve"> </w:t>
      </w:r>
      <w:r>
        <w:rPr>
          <w:rFonts w:ascii="Times New Roman" w:hAnsi="Times New Roman"/>
          <w:sz w:val="24"/>
          <w:szCs w:val="24"/>
        </w:rPr>
        <w:t xml:space="preserve">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для целей </w:t>
      </w:r>
      <w:r>
        <w:rPr>
          <w:rFonts w:ascii="Times New Roman" w:hAnsi="Times New Roman"/>
          <w:sz w:val="24"/>
          <w:szCs w:val="24"/>
        </w:rPr>
        <w:t xml:space="preserve">З</w:t>
      </w:r>
      <w:r>
        <w:rPr>
          <w:rFonts w:ascii="Times New Roman" w:hAnsi="Times New Roman"/>
          <w:sz w:val="24"/>
          <w:szCs w:val="24"/>
        </w:rPr>
        <w:t xml:space="preserve">акона</w:t>
      </w:r>
      <w:r>
        <w:rPr>
          <w:rFonts w:ascii="Times New Roman" w:hAnsi="Times New Roman"/>
          <w:sz w:val="24"/>
          <w:szCs w:val="24"/>
        </w:rPr>
        <w:t xml:space="preserve"> № 223-ФЗ</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bookmarkStart w:id="65" w:name="Par70"/>
      <w:r/>
      <w:bookmarkEnd w:id="65"/>
      <w:r>
        <w:rPr>
          <w:rFonts w:ascii="Times New Roman" w:hAnsi="Times New Roman"/>
          <w:sz w:val="24"/>
          <w:szCs w:val="24"/>
        </w:rPr>
        <w:t xml:space="preserve">4.9.</w:t>
      </w:r>
      <w:r>
        <w:rPr>
          <w:rFonts w:ascii="Times New Roman" w:hAnsi="Times New Roman"/>
          <w:sz w:val="24"/>
          <w:szCs w:val="24"/>
        </w:rPr>
        <w:t xml:space="preserve">1</w:t>
      </w:r>
      <w:r>
        <w:rPr>
          <w:rFonts w:ascii="Times New Roman" w:hAnsi="Times New Roman"/>
          <w:sz w:val="24"/>
          <w:szCs w:val="24"/>
        </w:rPr>
        <w:t xml:space="preserve">1</w:t>
      </w:r>
      <w:r>
        <w:rPr>
          <w:rFonts w:ascii="Times New Roman" w:hAnsi="Times New Roman"/>
          <w:sz w:val="24"/>
          <w:szCs w:val="24"/>
        </w:rPr>
        <w:t xml:space="preserve">. В течение одного часа с момента окончания срока подачи заявок на участие в конкурентной закупке с участием субъектов малого и среднего пр</w:t>
      </w:r>
      <w:r>
        <w:rPr>
          <w:rFonts w:ascii="Times New Roman" w:hAnsi="Times New Roman"/>
          <w:sz w:val="24"/>
          <w:szCs w:val="24"/>
        </w:rPr>
        <w:t xml:space="preserve">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w:t>
      </w:r>
      <w:r>
        <w:rPr>
          <w:rFonts w:ascii="Times New Roman" w:hAnsi="Times New Roman"/>
          <w:sz w:val="24"/>
          <w:szCs w:val="24"/>
        </w:rPr>
        <w:t xml:space="preserve">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w:t>
      </w:r>
      <w:r>
        <w:rPr>
          <w:rFonts w:ascii="Times New Roman" w:hAnsi="Times New Roman"/>
          <w:sz w:val="24"/>
          <w:szCs w:val="24"/>
        </w:rPr>
        <w:t xml:space="preserve">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w:t>
      </w:r>
      <w:r>
        <w:rPr>
          <w:rFonts w:ascii="Times New Roman" w:hAnsi="Times New Roman"/>
          <w:sz w:val="24"/>
          <w:szCs w:val="24"/>
        </w:rPr>
        <w:t xml:space="preserve">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Pr>
          <w:rFonts w:ascii="Times New Roman" w:hAnsi="Times New Roman"/>
          <w:sz w:val="24"/>
          <w:szCs w:val="24"/>
        </w:rPr>
        <w:t xml:space="preserve">получения соответствующей информации от банка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1</w:t>
      </w:r>
      <w:r>
        <w:rPr>
          <w:rFonts w:ascii="Times New Roman" w:hAnsi="Times New Roman"/>
          <w:sz w:val="24"/>
          <w:szCs w:val="24"/>
        </w:rPr>
        <w:t xml:space="preserve">2</w:t>
      </w:r>
      <w:r>
        <w:rPr>
          <w:rFonts w:ascii="Times New Roman" w:hAnsi="Times New Roman"/>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w:t>
      </w:r>
      <w:r>
        <w:rPr>
          <w:rFonts w:ascii="Times New Roman" w:hAnsi="Times New Roman"/>
          <w:sz w:val="24"/>
          <w:szCs w:val="24"/>
        </w:rPr>
        <w:t xml:space="preserve"> частью 15</w:t>
      </w:r>
      <w:r>
        <w:rPr>
          <w:rFonts w:ascii="Times New Roman" w:hAnsi="Times New Roman"/>
          <w:sz w:val="24"/>
          <w:szCs w:val="24"/>
        </w:rPr>
        <w:t xml:space="preserve"> </w:t>
      </w:r>
      <w:r>
        <w:rPr>
          <w:rFonts w:ascii="Times New Roman" w:hAnsi="Times New Roman"/>
          <w:sz w:val="24"/>
          <w:szCs w:val="24"/>
        </w:rPr>
        <w:t xml:space="preserve">статьи 3.4 Закона № 223-ФЗ</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1</w:t>
      </w:r>
      <w:r>
        <w:rPr>
          <w:rFonts w:ascii="Times New Roman" w:hAnsi="Times New Roman"/>
          <w:sz w:val="24"/>
          <w:szCs w:val="24"/>
        </w:rPr>
        <w:t xml:space="preserve">3</w:t>
      </w:r>
      <w:r>
        <w:rPr>
          <w:rFonts w:ascii="Times New Roman" w:hAnsi="Times New Roman"/>
          <w:sz w:val="24"/>
          <w:szCs w:val="24"/>
        </w:rPr>
        <w:t xml:space="preserve">. </w:t>
      </w:r>
      <w:r>
        <w:rPr>
          <w:rFonts w:ascii="Times New Roman" w:hAnsi="Times New Roman"/>
          <w:bCs/>
          <w:sz w:val="24"/>
          <w:szCs w:val="24"/>
        </w:rPr>
        <w:t xml:space="preserve">В случаях, предусмотренных частью 26 статьи 3.2 Закона № 223-ФЗ, денежные средства, внесенные на специальный банковский счет в качестве обеспечения зая</w:t>
      </w:r>
      <w:r>
        <w:rPr>
          <w:rFonts w:ascii="Times New Roman" w:hAnsi="Times New Roman"/>
          <w:bCs/>
          <w:sz w:val="24"/>
          <w:szCs w:val="24"/>
        </w:rPr>
        <w:t xml:space="preserve">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w:t>
      </w:r>
      <w:r>
        <w:rPr>
          <w:rFonts w:ascii="Times New Roman" w:hAnsi="Times New Roman"/>
          <w:bCs/>
          <w:sz w:val="24"/>
          <w:szCs w:val="24"/>
        </w:rPr>
        <w:t xml:space="preserve">, в документации о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1</w:t>
      </w:r>
      <w:r>
        <w:rPr>
          <w:rFonts w:ascii="Times New Roman" w:hAnsi="Times New Roman"/>
          <w:sz w:val="24"/>
          <w:szCs w:val="24"/>
        </w:rPr>
        <w:t xml:space="preserve">4</w:t>
      </w:r>
      <w:r>
        <w:rPr>
          <w:rFonts w:ascii="Times New Roman" w:hAnsi="Times New Roman"/>
          <w:sz w:val="24"/>
          <w:szCs w:val="24"/>
        </w:rPr>
        <w:t xml:space="preserve">. Субъекты малого и среднего предпринимательства получают аккредитацию на электронной площадке в порядке, установленном Федеральным</w:t>
      </w:r>
      <w:r>
        <w:rPr>
          <w:rFonts w:ascii="Times New Roman" w:hAnsi="Times New Roman"/>
          <w:sz w:val="24"/>
          <w:szCs w:val="24"/>
        </w:rPr>
        <w:t xml:space="preserve"> законом</w:t>
      </w:r>
      <w:r>
        <w:rPr>
          <w:rFonts w:ascii="Times New Roman" w:hAnsi="Times New Roman"/>
          <w:sz w:val="24"/>
          <w:szCs w:val="24"/>
        </w:rPr>
        <w:t xml:space="preserve"> от 5 апреля 2013 года </w:t>
      </w:r>
      <w:r>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lang w:eastAsia="en-US"/>
        </w:rPr>
      </w:pPr>
      <w:r>
        <w:rPr>
          <w:rFonts w:ascii="Times New Roman" w:hAnsi="Times New Roman"/>
          <w:sz w:val="24"/>
          <w:szCs w:val="24"/>
        </w:rPr>
        <w:t xml:space="preserve">4.9</w:t>
      </w:r>
      <w:r>
        <w:rPr>
          <w:rFonts w:ascii="Times New Roman" w:hAnsi="Times New Roman"/>
          <w:sz w:val="24"/>
          <w:szCs w:val="24"/>
        </w:rPr>
        <w:t xml:space="preserve">.</w:t>
      </w:r>
      <w:r>
        <w:rPr>
          <w:rFonts w:ascii="Times New Roman" w:hAnsi="Times New Roman"/>
          <w:sz w:val="24"/>
          <w:szCs w:val="24"/>
        </w:rPr>
        <w:t xml:space="preserve">1</w:t>
      </w:r>
      <w:r>
        <w:rPr>
          <w:rFonts w:ascii="Times New Roman" w:hAnsi="Times New Roman"/>
          <w:sz w:val="24"/>
          <w:szCs w:val="24"/>
        </w:rPr>
        <w:t xml:space="preserve">5</w:t>
      </w:r>
      <w:r>
        <w:rPr>
          <w:rFonts w:ascii="Times New Roman" w:hAnsi="Times New Roman"/>
          <w:sz w:val="24"/>
          <w:szCs w:val="24"/>
        </w:rPr>
        <w:t xml:space="preserve">.</w:t>
      </w:r>
      <w:r>
        <w:rPr>
          <w:rFonts w:ascii="Times New Roman" w:hAnsi="Times New Roman"/>
          <w:sz w:val="24"/>
          <w:szCs w:val="24"/>
        </w:rPr>
        <w:t xml:space="preserve">1</w:t>
      </w:r>
      <w:r>
        <w:rPr>
          <w:rFonts w:ascii="Times New Roman" w:hAnsi="Times New Roman"/>
          <w:sz w:val="24"/>
          <w:szCs w:val="24"/>
        </w:rPr>
        <w:t xml:space="preserve">.</w:t>
      </w:r>
      <w:r>
        <w:rPr>
          <w:rFonts w:ascii="Times New Roman" w:hAnsi="Times New Roman"/>
          <w:sz w:val="24"/>
          <w:szCs w:val="24"/>
        </w:rPr>
        <w:t xml:space="preserve"> В документации о конкурентной закупке </w:t>
      </w:r>
      <w:r>
        <w:rPr>
          <w:rFonts w:ascii="Times New Roman" w:hAnsi="Times New Roman"/>
          <w:sz w:val="24"/>
          <w:szCs w:val="24"/>
        </w:rPr>
        <w:t xml:space="preserve">З</w:t>
      </w:r>
      <w:r>
        <w:rPr>
          <w:rFonts w:ascii="Times New Roman" w:hAnsi="Times New Roman"/>
          <w:sz w:val="24"/>
          <w:szCs w:val="24"/>
        </w:rPr>
        <w:t xml:space="preserve">аказчик вправе установить обязанность представления следующих информации и документов:</w:t>
      </w:r>
      <w:r>
        <w:rPr>
          <w:rFonts w:ascii="Times New Roman" w:hAnsi="Times New Roman"/>
          <w:sz w:val="24"/>
          <w:szCs w:val="24"/>
          <w:lang w:eastAsia="en-US"/>
        </w:rPr>
      </w:r>
      <w:r>
        <w:rPr>
          <w:rFonts w:ascii="Times New Roman" w:hAnsi="Times New Roman"/>
          <w:sz w:val="24"/>
          <w:szCs w:val="24"/>
          <w:lang w:eastAsia="en-US"/>
        </w:rPr>
      </w:r>
    </w:p>
    <w:p>
      <w:pPr>
        <w:pStyle w:val="1275"/>
        <w:ind w:firstLine="709"/>
        <w:jc w:val="both"/>
        <w:spacing w:after="0"/>
        <w:rPr>
          <w:rFonts w:ascii="Times New Roman" w:hAnsi="Times New Roman"/>
          <w:sz w:val="24"/>
          <w:szCs w:val="24"/>
        </w:rPr>
      </w:pPr>
      <w:r/>
      <w:bookmarkStart w:id="66" w:name="Par1"/>
      <w:r/>
      <w:bookmarkEnd w:id="66"/>
      <w:r>
        <w:rPr>
          <w:rFonts w:ascii="Times New Roman" w:hAnsi="Times New Roman"/>
          <w:sz w:val="24"/>
          <w:szCs w:val="24"/>
        </w:rPr>
        <w:t xml:space="preserve">1) наименование,</w:t>
      </w:r>
      <w:r>
        <w:rPr>
          <w:rFonts w:ascii="Times New Roman" w:hAnsi="Times New Roman"/>
          <w:sz w:val="24"/>
          <w:szCs w:val="24"/>
        </w:rPr>
        <w:t xml:space="preserve">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фамилия, имя, отчество (при наличии), пасп</w:t>
      </w:r>
      <w:r>
        <w:rPr>
          <w:rFonts w:ascii="Times New Roman" w:hAnsi="Times New Roman"/>
          <w:sz w:val="24"/>
          <w:szCs w:val="24"/>
        </w:rPr>
        <w:t xml:space="preserve">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идентификационный номер налогопл</w:t>
      </w:r>
      <w:r>
        <w:rPr>
          <w:rFonts w:ascii="Times New Roman" w:hAnsi="Times New Roman"/>
          <w:sz w:val="24"/>
          <w:szCs w:val="24"/>
        </w:rPr>
        <w:t xml:space="preserve">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w:t>
      </w:r>
      <w:r>
        <w:rPr>
          <w:rFonts w:ascii="Times New Roman" w:hAnsi="Times New Roman"/>
          <w:sz w:val="24"/>
          <w:szCs w:val="24"/>
        </w:rPr>
        <w:t xml:space="preserve">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индивидуальным предпринимателем, если участником такой закупки является индивидуальный предприниматель;</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Pr>
          <w:rFonts w:ascii="Times New Roman" w:hAnsi="Times New Roman"/>
          <w:sz w:val="24"/>
          <w:szCs w:val="24"/>
        </w:rPr>
        <w:t xml:space="preserve">м пункте</w:t>
      </w:r>
      <w:r>
        <w:rPr>
          <w:rFonts w:ascii="Times New Roman" w:hAnsi="Times New Roman"/>
          <w:sz w:val="24"/>
          <w:szCs w:val="24"/>
        </w:rPr>
        <w:t xml:space="preserve"> - руководитель), если участником такой закупки является юридическое лицо;</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6) копии документов, подтверждающих соответствие участника конкурентной закупки с участием субъектов малого и ср</w:t>
      </w:r>
      <w:r>
        <w:rPr>
          <w:rFonts w:ascii="Times New Roman" w:hAnsi="Times New Roman"/>
          <w:sz w:val="24"/>
          <w:szCs w:val="24"/>
        </w:rPr>
        <w:t xml:space="preserve">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w:t>
      </w:r>
      <w:r>
        <w:rPr>
          <w:rFonts w:ascii="Times New Roman" w:hAnsi="Times New Roman"/>
          <w:sz w:val="24"/>
          <w:szCs w:val="24"/>
        </w:rPr>
        <w:t xml:space="preserve"> подпунктом «е» подпункта 9</w:t>
      </w:r>
      <w:r>
        <w:rPr>
          <w:rFonts w:ascii="Times New Roman" w:hAnsi="Times New Roman"/>
          <w:sz w:val="24"/>
          <w:szCs w:val="24"/>
        </w:rPr>
        <w:t xml:space="preserve"> настоящ</w:t>
      </w:r>
      <w:r>
        <w:rPr>
          <w:rFonts w:ascii="Times New Roman" w:hAnsi="Times New Roman"/>
          <w:sz w:val="24"/>
          <w:szCs w:val="24"/>
        </w:rPr>
        <w:t xml:space="preserve">его пункта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w:t>
      </w:r>
      <w:r>
        <w:rPr>
          <w:rFonts w:ascii="Times New Roman" w:hAnsi="Times New Roman"/>
          <w:sz w:val="24"/>
          <w:szCs w:val="24"/>
        </w:rPr>
        <w:t xml:space="preserve">рации и для участника конкурентной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w:t>
      </w:r>
      <w:r>
        <w:rPr>
          <w:rFonts w:ascii="Times New Roman" w:hAnsi="Times New Roman"/>
          <w:sz w:val="24"/>
          <w:szCs w:val="24"/>
        </w:rPr>
        <w:t xml:space="preserve">З</w:t>
      </w:r>
      <w:r>
        <w:rPr>
          <w:rFonts w:ascii="Times New Roman" w:hAnsi="Times New Roman"/>
          <w:sz w:val="24"/>
          <w:szCs w:val="24"/>
        </w:rPr>
        <w:t xml:space="preserve">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w:t>
      </w:r>
      <w:r>
        <w:rPr>
          <w:rFonts w:ascii="Times New Roman" w:hAnsi="Times New Roman"/>
          <w:sz w:val="24"/>
          <w:szCs w:val="24"/>
        </w:rPr>
        <w:t xml:space="preserve">З</w:t>
      </w:r>
      <w:r>
        <w:rPr>
          <w:rFonts w:ascii="Times New Roman" w:hAnsi="Times New Roman"/>
          <w:sz w:val="24"/>
          <w:szCs w:val="24"/>
        </w:rPr>
        <w:t xml:space="preserve">аказчиком в извещении об осуществлении закупки, документации о конкурентной закупке) является крупной сделкой;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8) инф</w:t>
      </w:r>
      <w:r>
        <w:rPr>
          <w:rFonts w:ascii="Times New Roman" w:hAnsi="Times New Roman"/>
          <w:sz w:val="24"/>
          <w:szCs w:val="24"/>
        </w:rPr>
        <w:t xml:space="preserve">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закупки, документацией о конкурентной закупке: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w:t>
      </w:r>
      <w:r>
        <w:rPr>
          <w:rFonts w:ascii="Times New Roman" w:hAnsi="Times New Roman"/>
          <w:sz w:val="24"/>
          <w:szCs w:val="24"/>
        </w:rPr>
        <w:t xml:space="preserve">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w:t>
      </w:r>
      <w:r>
        <w:rPr>
          <w:rFonts w:ascii="Times New Roman" w:hAnsi="Times New Roman"/>
          <w:sz w:val="24"/>
          <w:szCs w:val="24"/>
        </w:rPr>
        <w:t xml:space="preserve">независимая </w:t>
      </w:r>
      <w:r>
        <w:rPr>
          <w:rFonts w:ascii="Times New Roman" w:hAnsi="Times New Roman"/>
          <w:sz w:val="24"/>
          <w:szCs w:val="24"/>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Pr>
          <w:rFonts w:ascii="Times New Roman" w:hAnsi="Times New Roman"/>
          <w:sz w:val="24"/>
          <w:szCs w:val="24"/>
        </w:rPr>
        <w:t xml:space="preserve">независимая </w:t>
      </w:r>
      <w:r>
        <w:rPr>
          <w:rFonts w:ascii="Times New Roman" w:hAnsi="Times New Roman"/>
          <w:sz w:val="24"/>
          <w:szCs w:val="24"/>
        </w:rPr>
        <w:t xml:space="preserve">гарантия;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bookmarkStart w:id="67" w:name="Par13"/>
      <w:r/>
      <w:bookmarkEnd w:id="67"/>
      <w:r>
        <w:rPr>
          <w:rFonts w:ascii="Times New Roman" w:hAnsi="Times New Roman"/>
          <w:sz w:val="24"/>
          <w:szCs w:val="24"/>
        </w:rPr>
        <w:t xml:space="preserve">9) декларация, подтверждающая на дату подачи заявки на участие в конкурентной закупке с участием субъектов малого и среднего предпринимательства: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непроведение ликвидации участника кон</w:t>
      </w:r>
      <w:r>
        <w:rPr>
          <w:rFonts w:ascii="Times New Roman" w:hAnsi="Times New Roman"/>
          <w:sz w:val="24"/>
          <w:szCs w:val="24"/>
        </w:rPr>
        <w:t xml:space="preserve">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w:t>
      </w:r>
      <w:r>
        <w:rPr>
          <w:rFonts w:ascii="Times New Roman" w:hAnsi="Times New Roman"/>
          <w:sz w:val="24"/>
          <w:szCs w:val="24"/>
        </w:rPr>
        <w:t xml:space="preserve"> Кодексом</w:t>
      </w:r>
      <w:r>
        <w:rPr>
          <w:rFonts w:ascii="Times New Roman" w:hAnsi="Times New Roman"/>
          <w:sz w:val="24"/>
          <w:szCs w:val="24"/>
        </w:rPr>
        <w:t xml:space="preserve"> Российской Федерации об административных правонарушениях;</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отсутствие у участника конкурентной закупки с участием субъектов малого и среднего пр</w:t>
      </w:r>
      <w:r>
        <w:rPr>
          <w:rFonts w:ascii="Times New Roman" w:hAnsi="Times New Roman"/>
          <w:sz w:val="24"/>
          <w:szCs w:val="24"/>
        </w:rPr>
        <w:t xml:space="preserve">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Pr>
          <w:rFonts w:ascii="Times New Roman" w:hAnsi="Times New Roman"/>
          <w:sz w:val="24"/>
          <w:szCs w:val="24"/>
        </w:rPr>
        <w:t xml:space="preserve"> законодательством</w:t>
      </w:r>
      <w:r>
        <w:rPr>
          <w:rFonts w:ascii="Times New Roman" w:hAnsi="Times New Roman"/>
          <w:sz w:val="24"/>
          <w:szCs w:val="24"/>
        </w:rPr>
        <w:t xml:space="preserve"> Российской Федерации о налогах и сборах, которые рестру</w:t>
      </w:r>
      <w:r>
        <w:rPr>
          <w:rFonts w:ascii="Times New Roman" w:hAnsi="Times New Roman"/>
          <w:sz w:val="24"/>
          <w:szCs w:val="24"/>
        </w:rPr>
        <w:t xml:space="preserve">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w:t>
      </w:r>
      <w:r>
        <w:rPr>
          <w:rFonts w:ascii="Times New Roman" w:hAnsi="Times New Roman"/>
          <w:sz w:val="24"/>
          <w:szCs w:val="24"/>
        </w:rPr>
        <w:t xml:space="preserve"> законодательством</w:t>
      </w:r>
      <w:r>
        <w:rPr>
          <w:rFonts w:ascii="Times New Roman" w:hAnsi="Times New Roman"/>
          <w:sz w:val="24"/>
          <w:szCs w:val="24"/>
        </w:rPr>
        <w:t xml:space="preserve"> Российской Федерации о налогах и сборах) за прошедший календарный год, размер ко</w:t>
      </w:r>
      <w:r>
        <w:rPr>
          <w:rFonts w:ascii="Times New Roman" w:hAnsi="Times New Roman"/>
          <w:sz w:val="24"/>
          <w:szCs w:val="24"/>
        </w:rPr>
        <w:t xml:space="preserve">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w:t>
      </w:r>
      <w:r>
        <w:rPr>
          <w:rFonts w:ascii="Times New Roman" w:hAnsi="Times New Roman"/>
          <w:sz w:val="24"/>
          <w:szCs w:val="24"/>
        </w:rPr>
        <w:t xml:space="preserve">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г) отсутствие у участника конкурентной закупки с уч</w:t>
      </w:r>
      <w:r>
        <w:rPr>
          <w:rFonts w:ascii="Times New Roman" w:hAnsi="Times New Roman"/>
          <w:sz w:val="24"/>
          <w:szCs w:val="24"/>
        </w:rPr>
        <w:t xml:space="preserve">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w:t>
      </w:r>
      <w:r>
        <w:rPr>
          <w:rFonts w:ascii="Times New Roman" w:hAnsi="Times New Roman"/>
          <w:sz w:val="24"/>
          <w:szCs w:val="24"/>
        </w:rPr>
        <w:t xml:space="preserve">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Pr>
          <w:rFonts w:ascii="Times New Roman" w:hAnsi="Times New Roman"/>
          <w:sz w:val="24"/>
          <w:szCs w:val="24"/>
        </w:rPr>
        <w:t xml:space="preserve">статьями 289, 290, 291, 291.1</w:t>
      </w:r>
      <w:r>
        <w:rPr>
          <w:rFonts w:ascii="Times New Roman" w:hAnsi="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w:t>
      </w:r>
      <w:r>
        <w:rPr>
          <w:rFonts w:ascii="Times New Roman" w:hAnsi="Times New Roman"/>
          <w:sz w:val="24"/>
          <w:szCs w:val="24"/>
        </w:rPr>
        <w:t xml:space="preserve">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д) отсутствие фактов привлечения в течение двух лет до мом</w:t>
      </w:r>
      <w:r>
        <w:rPr>
          <w:rFonts w:ascii="Times New Roman" w:hAnsi="Times New Roman"/>
          <w:sz w:val="24"/>
          <w:szCs w:val="24"/>
        </w:rPr>
        <w:t xml:space="preserve">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Pr>
          <w:rFonts w:ascii="Times New Roman" w:hAnsi="Times New Roman"/>
          <w:sz w:val="24"/>
          <w:szCs w:val="24"/>
        </w:rPr>
        <w:t xml:space="preserve">статьей 19.28</w:t>
      </w:r>
      <w:r>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е) соответствие участника конкурентно</w:t>
      </w:r>
      <w:r>
        <w:rPr>
          <w:rFonts w:ascii="Times New Roman" w:hAnsi="Times New Roman"/>
          <w:sz w:val="24"/>
          <w:szCs w:val="24"/>
        </w:rPr>
        <w:t xml:space="preserve">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w:t>
      </w:r>
      <w:r>
        <w:rPr>
          <w:rFonts w:ascii="Times New Roman" w:hAnsi="Times New Roman"/>
          <w:sz w:val="24"/>
          <w:szCs w:val="24"/>
        </w:rPr>
        <w:t xml:space="preserve">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Pr>
          <w:rFonts w:ascii="Times New Roman" w:hAnsi="Times New Roman"/>
          <w:sz w:val="24"/>
          <w:szCs w:val="24"/>
        </w:rPr>
        <w:t xml:space="preserve">«</w:t>
      </w:r>
      <w:r>
        <w:rPr>
          <w:rFonts w:ascii="Times New Roman" w:hAnsi="Times New Roman"/>
          <w:sz w:val="24"/>
          <w:szCs w:val="24"/>
        </w:rPr>
        <w:t xml:space="preserve">Интернет</w:t>
      </w:r>
      <w:r>
        <w:rPr>
          <w:rFonts w:ascii="Times New Roman" w:hAnsi="Times New Roman"/>
          <w:sz w:val="24"/>
          <w:szCs w:val="24"/>
        </w:rPr>
        <w:t xml:space="preserve">»</w:t>
      </w:r>
      <w:r>
        <w:rPr>
          <w:rFonts w:ascii="Times New Roman" w:hAnsi="Times New Roman"/>
          <w:sz w:val="24"/>
          <w:szCs w:val="24"/>
        </w:rPr>
        <w:t xml:space="preserve"> (с указанием адреса сайта или страницы сайта в информационно-телекоммуникационной сети </w:t>
      </w:r>
      <w:r>
        <w:rPr>
          <w:rFonts w:ascii="Times New Roman" w:hAnsi="Times New Roman"/>
          <w:sz w:val="24"/>
          <w:szCs w:val="24"/>
        </w:rPr>
        <w:t xml:space="preserve">«</w:t>
      </w:r>
      <w:r>
        <w:rPr>
          <w:rFonts w:ascii="Times New Roman" w:hAnsi="Times New Roman"/>
          <w:sz w:val="24"/>
          <w:szCs w:val="24"/>
        </w:rPr>
        <w:t xml:space="preserve">Интернет</w:t>
      </w:r>
      <w:r>
        <w:rPr>
          <w:rFonts w:ascii="Times New Roman" w:hAnsi="Times New Roman"/>
          <w:sz w:val="24"/>
          <w:szCs w:val="24"/>
        </w:rPr>
        <w:t xml:space="preserve">»</w:t>
      </w:r>
      <w:r>
        <w:rPr>
          <w:rFonts w:ascii="Times New Roman" w:hAnsi="Times New Roman"/>
          <w:sz w:val="24"/>
          <w:szCs w:val="24"/>
        </w:rPr>
        <w:t xml:space="preserve">, на которых размещены эти информация и документы);</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Pr>
          <w:rFonts w:ascii="Times New Roman" w:hAnsi="Times New Roman"/>
          <w:sz w:val="24"/>
          <w:szCs w:val="24"/>
        </w:rPr>
        <w:t xml:space="preserve">З</w:t>
      </w:r>
      <w:r>
        <w:rPr>
          <w:rFonts w:ascii="Times New Roman" w:hAnsi="Times New Roman"/>
          <w:sz w:val="24"/>
          <w:szCs w:val="24"/>
        </w:rPr>
        <w:t xml:space="preserve">аказчик приобретает права на такие результаты;</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bookmarkStart w:id="68" w:name="Par22"/>
      <w:r/>
      <w:bookmarkEnd w:id="68"/>
      <w:r>
        <w:rPr>
          <w:rFonts w:ascii="Times New Roman" w:hAnsi="Times New Roman"/>
          <w:sz w:val="24"/>
          <w:szCs w:val="24"/>
        </w:rPr>
        <w:t xml:space="preserve">10) предложение участника конкурентной закупки с участием субъектов малого и среднего предпринимательства в отношении предмета такой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bookmarkStart w:id="69" w:name="Par23"/>
      <w:r/>
      <w:bookmarkEnd w:id="69"/>
      <w:r>
        <w:rPr>
          <w:rFonts w:ascii="Times New Roman" w:hAnsi="Times New Roman"/>
          <w:sz w:val="24"/>
          <w:szCs w:val="24"/>
        </w:rPr>
        <w:t xml:space="preserve">11) копии документов, подтверждающих соответствие </w:t>
      </w:r>
      <w:r>
        <w:rPr>
          <w:rFonts w:ascii="Times New Roman" w:hAnsi="Times New Roman"/>
          <w:sz w:val="24"/>
          <w:szCs w:val="24"/>
        </w:rPr>
        <w:t xml:space="preserve">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w:t>
      </w:r>
      <w:r>
        <w:rPr>
          <w:rFonts w:ascii="Times New Roman" w:hAnsi="Times New Roman"/>
          <w:sz w:val="24"/>
          <w:szCs w:val="24"/>
        </w:rPr>
        <w:t xml:space="preserve">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bookmarkStart w:id="70" w:name="Par24"/>
      <w:r/>
      <w:bookmarkEnd w:id="70"/>
      <w:r>
        <w:rPr>
          <w:rFonts w:ascii="Times New Roman" w:hAnsi="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w:t>
      </w:r>
      <w:r>
        <w:rPr>
          <w:rFonts w:ascii="Times New Roman" w:hAnsi="Times New Roman"/>
          <w:sz w:val="24"/>
          <w:szCs w:val="24"/>
        </w:rPr>
        <w:t xml:space="preserve">З</w:t>
      </w:r>
      <w:r>
        <w:rPr>
          <w:rFonts w:ascii="Times New Roman" w:hAnsi="Times New Roman"/>
          <w:sz w:val="24"/>
          <w:szCs w:val="24"/>
        </w:rPr>
        <w:t xml:space="preserve">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w:t>
      </w:r>
      <w:r>
        <w:rPr>
          <w:rFonts w:ascii="Times New Roman" w:hAnsi="Times New Roman"/>
          <w:sz w:val="24"/>
          <w:szCs w:val="24"/>
        </w:rPr>
        <w:t xml:space="preserve"> пунктом 1 части 8 статьи 3</w:t>
      </w:r>
      <w:r>
        <w:rPr>
          <w:rFonts w:ascii="Times New Roman" w:hAnsi="Times New Roman"/>
          <w:sz w:val="24"/>
          <w:szCs w:val="24"/>
        </w:rPr>
        <w:t xml:space="preserve"> </w:t>
      </w:r>
      <w:r>
        <w:rPr>
          <w:rFonts w:ascii="Times New Roman" w:hAnsi="Times New Roman"/>
          <w:sz w:val="24"/>
          <w:szCs w:val="24"/>
        </w:rPr>
        <w:t xml:space="preserve">З</w:t>
      </w:r>
      <w:r>
        <w:rPr>
          <w:rFonts w:ascii="Times New Roman" w:hAnsi="Times New Roman"/>
          <w:sz w:val="24"/>
          <w:szCs w:val="24"/>
        </w:rPr>
        <w:t xml:space="preserve">акона</w:t>
      </w:r>
      <w:r>
        <w:rPr>
          <w:rFonts w:ascii="Times New Roman" w:hAnsi="Times New Roman"/>
          <w:sz w:val="24"/>
          <w:szCs w:val="24"/>
        </w:rPr>
        <w:t xml:space="preserve"> № 223-ФЗ</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13) предложение о цене договора (цене лота, единицы товара, работы, услуги), за исключением проведения аукциона в электронной форме.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bookmarkStart w:id="71" w:name="Par27"/>
      <w:r/>
      <w:bookmarkEnd w:id="71"/>
      <w:r>
        <w:rPr>
          <w:rFonts w:ascii="Times New Roman" w:hAnsi="Times New Roman"/>
          <w:sz w:val="24"/>
          <w:szCs w:val="24"/>
        </w:rPr>
        <w:t xml:space="preserve">4.</w:t>
      </w:r>
      <w:r>
        <w:rPr>
          <w:rFonts w:ascii="Times New Roman" w:hAnsi="Times New Roman"/>
          <w:sz w:val="24"/>
          <w:szCs w:val="24"/>
        </w:rPr>
        <w:t xml:space="preserve">9.1</w:t>
      </w:r>
      <w:r>
        <w:rPr>
          <w:rFonts w:ascii="Times New Roman" w:hAnsi="Times New Roman"/>
          <w:sz w:val="24"/>
          <w:szCs w:val="24"/>
        </w:rPr>
        <w:t xml:space="preserve">5</w:t>
      </w:r>
      <w:r>
        <w:rPr>
          <w:rFonts w:ascii="Times New Roman" w:hAnsi="Times New Roman"/>
          <w:sz w:val="24"/>
          <w:szCs w:val="24"/>
        </w:rPr>
        <w:t xml:space="preserve">.2</w:t>
      </w:r>
      <w:r>
        <w:rPr>
          <w:rFonts w:ascii="Times New Roman" w:hAnsi="Times New Roman"/>
          <w:sz w:val="24"/>
          <w:szCs w:val="24"/>
        </w:rPr>
        <w:t xml:space="preserve">. В случае, если документацией о конкурентной закупке установлено применение</w:t>
      </w:r>
      <w:r>
        <w:rPr>
          <w:rFonts w:ascii="Times New Roman" w:hAnsi="Times New Roman"/>
          <w:sz w:val="24"/>
          <w:szCs w:val="24"/>
        </w:rPr>
        <w:t xml:space="preserve">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w:t>
      </w:r>
      <w:r>
        <w:rPr>
          <w:rFonts w:ascii="Times New Roman" w:hAnsi="Times New Roman"/>
          <w:sz w:val="24"/>
          <w:szCs w:val="24"/>
        </w:rPr>
        <w:t xml:space="preserve">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1</w:t>
      </w:r>
      <w:r>
        <w:rPr>
          <w:rFonts w:ascii="Times New Roman" w:hAnsi="Times New Roman"/>
          <w:sz w:val="24"/>
          <w:szCs w:val="24"/>
        </w:rPr>
        <w:t xml:space="preserve">5</w:t>
      </w:r>
      <w:r>
        <w:rPr>
          <w:rFonts w:ascii="Times New Roman" w:hAnsi="Times New Roman"/>
          <w:sz w:val="24"/>
          <w:szCs w:val="24"/>
        </w:rPr>
        <w:t xml:space="preserve">.3</w:t>
      </w:r>
      <w:r>
        <w:rPr>
          <w:rFonts w:ascii="Times New Roman" w:hAnsi="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w:t>
      </w:r>
      <w:r>
        <w:rPr>
          <w:rFonts w:ascii="Times New Roman" w:hAnsi="Times New Roman"/>
          <w:sz w:val="24"/>
          <w:szCs w:val="24"/>
        </w:rPr>
        <w:t xml:space="preserve"> пунктами 4.9</w:t>
      </w:r>
      <w:r>
        <w:rPr>
          <w:rFonts w:ascii="Times New Roman" w:hAnsi="Times New Roman"/>
          <w:sz w:val="24"/>
          <w:szCs w:val="24"/>
        </w:rPr>
        <w:t xml:space="preserve">.</w:t>
      </w:r>
      <w:r>
        <w:rPr>
          <w:rFonts w:ascii="Times New Roman" w:hAnsi="Times New Roman"/>
          <w:sz w:val="24"/>
          <w:szCs w:val="24"/>
        </w:rPr>
        <w:t xml:space="preserve">1</w:t>
      </w:r>
      <w:r>
        <w:rPr>
          <w:rFonts w:ascii="Times New Roman" w:hAnsi="Times New Roman"/>
          <w:sz w:val="24"/>
          <w:szCs w:val="24"/>
        </w:rPr>
        <w:t xml:space="preserve">5</w:t>
      </w:r>
      <w:r>
        <w:rPr>
          <w:rFonts w:ascii="Times New Roman" w:hAnsi="Times New Roman"/>
          <w:sz w:val="24"/>
          <w:szCs w:val="24"/>
        </w:rPr>
        <w:t xml:space="preserve">.1</w:t>
      </w:r>
      <w:r>
        <w:rPr>
          <w:rFonts w:ascii="Times New Roman" w:hAnsi="Times New Roman"/>
          <w:sz w:val="24"/>
          <w:szCs w:val="24"/>
        </w:rPr>
        <w:t xml:space="preserve"> и 4.9.1</w:t>
      </w:r>
      <w:r>
        <w:rPr>
          <w:rFonts w:ascii="Times New Roman" w:hAnsi="Times New Roman"/>
          <w:sz w:val="24"/>
          <w:szCs w:val="24"/>
        </w:rPr>
        <w:t xml:space="preserve">5</w:t>
      </w:r>
      <w:r>
        <w:rPr>
          <w:rFonts w:ascii="Times New Roman" w:hAnsi="Times New Roman"/>
          <w:sz w:val="24"/>
          <w:szCs w:val="24"/>
        </w:rPr>
        <w:t xml:space="preserve">.2</w:t>
      </w:r>
      <w:r>
        <w:rPr>
          <w:rFonts w:ascii="Times New Roman" w:hAnsi="Times New Roman"/>
          <w:sz w:val="24"/>
          <w:szCs w:val="24"/>
        </w:rPr>
        <w:t xml:space="preserve"> </w:t>
      </w:r>
      <w:r>
        <w:rPr>
          <w:rFonts w:ascii="Times New Roman" w:hAnsi="Times New Roman"/>
          <w:sz w:val="24"/>
          <w:szCs w:val="24"/>
        </w:rPr>
        <w:t xml:space="preserve">настоящего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1</w:t>
      </w:r>
      <w:r>
        <w:rPr>
          <w:rFonts w:ascii="Times New Roman" w:hAnsi="Times New Roman"/>
          <w:sz w:val="24"/>
          <w:szCs w:val="24"/>
        </w:rPr>
        <w:t xml:space="preserve">5</w:t>
      </w:r>
      <w:r>
        <w:rPr>
          <w:rFonts w:ascii="Times New Roman" w:hAnsi="Times New Roman"/>
          <w:sz w:val="24"/>
          <w:szCs w:val="24"/>
        </w:rPr>
        <w:t xml:space="preserve">.4</w:t>
      </w:r>
      <w:r>
        <w:rPr>
          <w:rFonts w:ascii="Times New Roman" w:hAnsi="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Pr>
          <w:rFonts w:ascii="Times New Roman" w:hAnsi="Times New Roman"/>
          <w:sz w:val="24"/>
          <w:szCs w:val="24"/>
        </w:rPr>
        <w:t xml:space="preserve">пункте 4.9.1</w:t>
      </w:r>
      <w:r>
        <w:rPr>
          <w:rFonts w:ascii="Times New Roman" w:hAnsi="Times New Roman"/>
          <w:sz w:val="24"/>
          <w:szCs w:val="24"/>
        </w:rPr>
        <w:t xml:space="preserve">5</w:t>
      </w:r>
      <w:r>
        <w:rPr>
          <w:rFonts w:ascii="Times New Roman" w:hAnsi="Times New Roman"/>
          <w:sz w:val="24"/>
          <w:szCs w:val="24"/>
        </w:rPr>
        <w:t xml:space="preserve">.2</w:t>
      </w:r>
      <w:r>
        <w:rPr>
          <w:rFonts w:ascii="Times New Roman" w:hAnsi="Times New Roman"/>
          <w:sz w:val="24"/>
          <w:szCs w:val="24"/>
        </w:rPr>
        <w:t xml:space="preserve"> настоящего Положения</w:t>
      </w:r>
      <w:r>
        <w:rPr>
          <w:rFonts w:ascii="Times New Roman" w:hAnsi="Times New Roman"/>
          <w:sz w:val="24"/>
          <w:szCs w:val="24"/>
        </w:rPr>
        <w:t xml:space="preserve">, не допускается.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w:t>
      </w:r>
      <w:r>
        <w:rPr>
          <w:rFonts w:ascii="Times New Roman" w:hAnsi="Times New Roman"/>
          <w:sz w:val="24"/>
          <w:szCs w:val="24"/>
        </w:rPr>
        <w:t xml:space="preserve">9</w:t>
      </w:r>
      <w:r>
        <w:rPr>
          <w:rFonts w:ascii="Times New Roman" w:hAnsi="Times New Roman"/>
          <w:sz w:val="24"/>
          <w:szCs w:val="24"/>
        </w:rPr>
        <w:t xml:space="preserve">.</w:t>
      </w:r>
      <w:r>
        <w:rPr>
          <w:rFonts w:ascii="Times New Roman" w:hAnsi="Times New Roman"/>
          <w:sz w:val="24"/>
          <w:szCs w:val="24"/>
        </w:rPr>
        <w:t xml:space="preserve">1</w:t>
      </w:r>
      <w:r>
        <w:rPr>
          <w:rFonts w:ascii="Times New Roman" w:hAnsi="Times New Roman"/>
          <w:sz w:val="24"/>
          <w:szCs w:val="24"/>
        </w:rPr>
        <w:t xml:space="preserve">5</w:t>
      </w:r>
      <w:r>
        <w:rPr>
          <w:rFonts w:ascii="Times New Roman" w:hAnsi="Times New Roman"/>
          <w:sz w:val="24"/>
          <w:szCs w:val="24"/>
        </w:rPr>
        <w:t xml:space="preserve">.5</w:t>
      </w:r>
      <w:r>
        <w:rPr>
          <w:rFonts w:ascii="Times New Roman" w:hAnsi="Times New Roman"/>
          <w:sz w:val="24"/>
          <w:szCs w:val="24"/>
        </w:rPr>
        <w:t xml:space="preserve">. Заявка на участие в конкурсе в эле</w:t>
      </w:r>
      <w:r>
        <w:rPr>
          <w:rFonts w:ascii="Times New Roman" w:hAnsi="Times New Roman"/>
          <w:sz w:val="24"/>
          <w:szCs w:val="24"/>
        </w:rPr>
        <w:t xml:space="preserve">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rFonts w:ascii="Times New Roman" w:hAnsi="Times New Roman"/>
          <w:sz w:val="24"/>
          <w:szCs w:val="24"/>
        </w:rPr>
        <w:t xml:space="preserve">подпунктом 10 пункта</w:t>
      </w:r>
      <w:r>
        <w:rPr>
          <w:rFonts w:ascii="Times New Roman" w:hAnsi="Times New Roman"/>
          <w:sz w:val="24"/>
          <w:szCs w:val="24"/>
        </w:rPr>
        <w:t xml:space="preserve"> 4.9.1</w:t>
      </w:r>
      <w:r>
        <w:rPr>
          <w:rFonts w:ascii="Times New Roman" w:hAnsi="Times New Roman"/>
          <w:sz w:val="24"/>
          <w:szCs w:val="24"/>
        </w:rPr>
        <w:t xml:space="preserve">5</w:t>
      </w:r>
      <w:r>
        <w:rPr>
          <w:rFonts w:ascii="Times New Roman" w:hAnsi="Times New Roman"/>
          <w:sz w:val="24"/>
          <w:szCs w:val="24"/>
        </w:rPr>
        <w:t xml:space="preserve">.1</w:t>
      </w:r>
      <w:r>
        <w:rPr>
          <w:rFonts w:ascii="Times New Roman" w:hAnsi="Times New Roman"/>
          <w:sz w:val="24"/>
          <w:szCs w:val="24"/>
        </w:rPr>
        <w:t xml:space="preserve">, а также </w:t>
      </w:r>
      <w:r>
        <w:rPr>
          <w:rFonts w:ascii="Times New Roman" w:hAnsi="Times New Roman"/>
          <w:sz w:val="24"/>
          <w:szCs w:val="24"/>
        </w:rPr>
        <w:t xml:space="preserve">пунктом 4.9.1</w:t>
      </w:r>
      <w:r>
        <w:rPr>
          <w:rFonts w:ascii="Times New Roman" w:hAnsi="Times New Roman"/>
          <w:sz w:val="24"/>
          <w:szCs w:val="24"/>
        </w:rPr>
        <w:t xml:space="preserve">5</w:t>
      </w:r>
      <w:r>
        <w:rPr>
          <w:rFonts w:ascii="Times New Roman" w:hAnsi="Times New Roman"/>
          <w:sz w:val="24"/>
          <w:szCs w:val="24"/>
        </w:rPr>
        <w:t xml:space="preserve">.2</w:t>
      </w:r>
      <w:r>
        <w:rPr>
          <w:rFonts w:ascii="Times New Roman" w:hAnsi="Times New Roman"/>
          <w:sz w:val="24"/>
          <w:szCs w:val="24"/>
        </w:rPr>
        <w:t xml:space="preserve"> настоящего Положения</w:t>
      </w:r>
      <w:r>
        <w:rPr>
          <w:rFonts w:ascii="Times New Roman" w:hAnsi="Times New Roman"/>
          <w:sz w:val="24"/>
          <w:szCs w:val="24"/>
        </w:rPr>
        <w:t xml:space="preserve"> в отношении критериев и порядка оценки и сопоставления заявок на участие в закупке, применяемых</w:t>
      </w:r>
      <w:r>
        <w:rPr>
          <w:rFonts w:ascii="Times New Roman" w:hAnsi="Times New Roman"/>
          <w:sz w:val="24"/>
          <w:szCs w:val="24"/>
        </w:rPr>
        <w:t xml:space="preserve"> к предлагаемым участниками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Pr>
          <w:rFonts w:ascii="Times New Roman" w:hAnsi="Times New Roman"/>
          <w:sz w:val="24"/>
          <w:szCs w:val="24"/>
        </w:rPr>
        <w:t xml:space="preserve">подпунктами 1-9, 11 и 12 пункта </w:t>
      </w:r>
      <w:r>
        <w:rPr>
          <w:rFonts w:ascii="Times New Roman" w:hAnsi="Times New Roman"/>
          <w:sz w:val="24"/>
          <w:szCs w:val="24"/>
        </w:rPr>
        <w:t xml:space="preserve">4.9.1</w:t>
      </w:r>
      <w:r>
        <w:rPr>
          <w:rFonts w:ascii="Times New Roman" w:hAnsi="Times New Roman"/>
          <w:sz w:val="24"/>
          <w:szCs w:val="24"/>
        </w:rPr>
        <w:t xml:space="preserve">5</w:t>
      </w:r>
      <w:r>
        <w:rPr>
          <w:rFonts w:ascii="Times New Roman" w:hAnsi="Times New Roman"/>
          <w:sz w:val="24"/>
          <w:szCs w:val="24"/>
        </w:rPr>
        <w:t xml:space="preserve">.1</w:t>
      </w:r>
      <w:r>
        <w:rPr>
          <w:rFonts w:ascii="Times New Roman" w:hAnsi="Times New Roman"/>
          <w:sz w:val="24"/>
          <w:szCs w:val="24"/>
        </w:rPr>
        <w:t xml:space="preserve">, а также </w:t>
      </w:r>
      <w:r>
        <w:rPr>
          <w:rFonts w:ascii="Times New Roman" w:hAnsi="Times New Roman"/>
          <w:sz w:val="24"/>
          <w:szCs w:val="24"/>
        </w:rPr>
        <w:t xml:space="preserve">пунктом 4.9.1</w:t>
      </w:r>
      <w:r>
        <w:rPr>
          <w:rFonts w:ascii="Times New Roman" w:hAnsi="Times New Roman"/>
          <w:sz w:val="24"/>
          <w:szCs w:val="24"/>
        </w:rPr>
        <w:t xml:space="preserve">5</w:t>
      </w:r>
      <w:r>
        <w:rPr>
          <w:rFonts w:ascii="Times New Roman" w:hAnsi="Times New Roman"/>
          <w:sz w:val="24"/>
          <w:szCs w:val="24"/>
        </w:rPr>
        <w:t xml:space="preserve">.2</w:t>
      </w:r>
      <w:r>
        <w:rPr>
          <w:rFonts w:ascii="Times New Roman" w:hAnsi="Times New Roman"/>
          <w:sz w:val="24"/>
          <w:szCs w:val="24"/>
        </w:rPr>
        <w:t xml:space="preserve"> настоящего Положения</w:t>
      </w:r>
      <w:r>
        <w:rPr>
          <w:rFonts w:ascii="Times New Roman" w:hAnsi="Times New Roman"/>
          <w:sz w:val="24"/>
          <w:szCs w:val="24"/>
        </w:rPr>
        <w:t xml:space="preserve"> в отношении критериев и порядка оценки и со</w:t>
      </w:r>
      <w:r>
        <w:rPr>
          <w:rFonts w:ascii="Times New Roman" w:hAnsi="Times New Roman"/>
          <w:sz w:val="24"/>
          <w:szCs w:val="24"/>
        </w:rPr>
        <w:t xml:space="preserve">поставления заявок на участие в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w:t>
      </w:r>
      <w:r>
        <w:rPr>
          <w:rFonts w:ascii="Times New Roman" w:hAnsi="Times New Roman"/>
          <w:sz w:val="24"/>
          <w:szCs w:val="24"/>
        </w:rPr>
        <w:t xml:space="preserve">им</w:t>
      </w:r>
      <w:r>
        <w:rPr>
          <w:rFonts w:ascii="Times New Roman" w:hAnsi="Times New Roman"/>
          <w:sz w:val="24"/>
          <w:szCs w:val="24"/>
        </w:rPr>
        <w:t xml:space="preserve"> </w:t>
      </w:r>
      <w:r>
        <w:rPr>
          <w:rFonts w:ascii="Times New Roman" w:hAnsi="Times New Roman"/>
          <w:sz w:val="24"/>
          <w:szCs w:val="24"/>
        </w:rPr>
        <w:t xml:space="preserve">пунктом</w:t>
      </w:r>
      <w:r>
        <w:rPr>
          <w:rFonts w:ascii="Times New Roman" w:hAnsi="Times New Roman"/>
          <w:sz w:val="24"/>
          <w:szCs w:val="24"/>
        </w:rPr>
        <w:t xml:space="preserve">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w:t>
      </w:r>
      <w:r>
        <w:rPr>
          <w:rFonts w:ascii="Times New Roman" w:hAnsi="Times New Roman"/>
          <w:sz w:val="24"/>
          <w:szCs w:val="24"/>
        </w:rPr>
        <w:t xml:space="preserve"> пунктом</w:t>
      </w:r>
      <w:r>
        <w:rPr>
          <w:rFonts w:ascii="Times New Roman" w:hAnsi="Times New Roman"/>
          <w:sz w:val="24"/>
          <w:szCs w:val="24"/>
        </w:rPr>
        <w:t xml:space="preserve"> </w:t>
      </w:r>
      <w:r>
        <w:rPr>
          <w:rFonts w:ascii="Times New Roman" w:hAnsi="Times New Roman"/>
          <w:sz w:val="24"/>
          <w:szCs w:val="24"/>
        </w:rPr>
        <w:t xml:space="preserve">4.9.1</w:t>
      </w:r>
      <w:r>
        <w:rPr>
          <w:rFonts w:ascii="Times New Roman" w:hAnsi="Times New Roman"/>
          <w:sz w:val="24"/>
          <w:szCs w:val="24"/>
        </w:rPr>
        <w:t xml:space="preserve">5</w:t>
      </w:r>
      <w:r>
        <w:rPr>
          <w:rFonts w:ascii="Times New Roman" w:hAnsi="Times New Roman"/>
          <w:sz w:val="24"/>
          <w:szCs w:val="24"/>
        </w:rPr>
        <w:t xml:space="preserve">.1</w:t>
      </w:r>
      <w:r>
        <w:rPr>
          <w:rFonts w:ascii="Times New Roman" w:hAnsi="Times New Roman"/>
          <w:sz w:val="24"/>
          <w:szCs w:val="24"/>
        </w:rPr>
        <w:t xml:space="preserve"> настоящего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1</w:t>
      </w:r>
      <w:r>
        <w:rPr>
          <w:rFonts w:ascii="Times New Roman" w:hAnsi="Times New Roman"/>
          <w:sz w:val="24"/>
          <w:szCs w:val="24"/>
        </w:rPr>
        <w:t xml:space="preserve">5</w:t>
      </w:r>
      <w:r>
        <w:rPr>
          <w:rFonts w:ascii="Times New Roman" w:hAnsi="Times New Roman"/>
          <w:sz w:val="24"/>
          <w:szCs w:val="24"/>
        </w:rPr>
        <w:t xml:space="preserve">.6</w:t>
      </w:r>
      <w:r>
        <w:rPr>
          <w:rFonts w:ascii="Times New Roman" w:hAnsi="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w:t>
      </w:r>
      <w:r>
        <w:rPr>
          <w:rFonts w:ascii="Times New Roman" w:hAnsi="Times New Roman"/>
          <w:sz w:val="24"/>
          <w:szCs w:val="24"/>
        </w:rPr>
        <w:t xml:space="preserve"> подпунктом 10 </w:t>
      </w:r>
      <w:r>
        <w:rPr>
          <w:rFonts w:ascii="Times New Roman" w:hAnsi="Times New Roman"/>
          <w:sz w:val="24"/>
          <w:szCs w:val="24"/>
        </w:rPr>
        <w:t xml:space="preserve">пункта </w:t>
      </w:r>
      <w:r>
        <w:rPr>
          <w:rFonts w:ascii="Times New Roman" w:hAnsi="Times New Roman"/>
          <w:sz w:val="24"/>
          <w:szCs w:val="24"/>
        </w:rPr>
        <w:t xml:space="preserve">4.9.1</w:t>
      </w:r>
      <w:r>
        <w:rPr>
          <w:rFonts w:ascii="Times New Roman" w:hAnsi="Times New Roman"/>
          <w:sz w:val="24"/>
          <w:szCs w:val="24"/>
        </w:rPr>
        <w:t xml:space="preserve">5</w:t>
      </w:r>
      <w:r>
        <w:rPr>
          <w:rFonts w:ascii="Times New Roman" w:hAnsi="Times New Roman"/>
          <w:sz w:val="24"/>
          <w:szCs w:val="24"/>
        </w:rPr>
        <w:t xml:space="preserve">.1</w:t>
      </w:r>
      <w:r>
        <w:rPr>
          <w:rFonts w:ascii="Times New Roman" w:hAnsi="Times New Roman"/>
          <w:sz w:val="24"/>
          <w:szCs w:val="24"/>
        </w:rPr>
        <w:t xml:space="preserve"> настоящего Положения</w:t>
      </w:r>
      <w:r>
        <w:rPr>
          <w:rFonts w:ascii="Times New Roman" w:hAnsi="Times New Roman"/>
          <w:sz w:val="24"/>
          <w:szCs w:val="24"/>
        </w:rPr>
        <w:t xml:space="preserve">. Вторая часть данной заявки должна содержать информацию и документы, предусмотренные </w:t>
      </w:r>
      <w:r>
        <w:rPr>
          <w:rFonts w:ascii="Times New Roman" w:hAnsi="Times New Roman"/>
          <w:sz w:val="24"/>
          <w:szCs w:val="24"/>
        </w:rPr>
        <w:t xml:space="preserve">подпунктами 1-9, 11 и 12 </w:t>
      </w:r>
      <w:r>
        <w:rPr>
          <w:rFonts w:ascii="Times New Roman" w:hAnsi="Times New Roman"/>
          <w:sz w:val="24"/>
          <w:szCs w:val="24"/>
        </w:rPr>
        <w:t xml:space="preserve">пункта </w:t>
      </w:r>
      <w:r>
        <w:rPr>
          <w:rFonts w:ascii="Times New Roman" w:hAnsi="Times New Roman"/>
          <w:sz w:val="24"/>
          <w:szCs w:val="24"/>
        </w:rPr>
        <w:t xml:space="preserve">4.9.1</w:t>
      </w:r>
      <w:r>
        <w:rPr>
          <w:rFonts w:ascii="Times New Roman" w:hAnsi="Times New Roman"/>
          <w:sz w:val="24"/>
          <w:szCs w:val="24"/>
        </w:rPr>
        <w:t xml:space="preserve">5</w:t>
      </w:r>
      <w:r>
        <w:rPr>
          <w:rFonts w:ascii="Times New Roman" w:hAnsi="Times New Roman"/>
          <w:sz w:val="24"/>
          <w:szCs w:val="24"/>
        </w:rPr>
        <w:t xml:space="preserve">.1</w:t>
      </w:r>
      <w:r>
        <w:rPr>
          <w:rFonts w:ascii="Times New Roman" w:hAnsi="Times New Roman"/>
          <w:sz w:val="24"/>
          <w:szCs w:val="24"/>
        </w:rPr>
        <w:t xml:space="preserve"> настоящего Положения</w:t>
      </w:r>
      <w:r>
        <w:rPr>
          <w:rFonts w:ascii="Times New Roman" w:hAnsi="Times New Roman"/>
          <w:sz w:val="24"/>
          <w:szCs w:val="24"/>
        </w:rPr>
        <w:t xml:space="preserve">. При этом предусмотренные настоящ</w:t>
      </w:r>
      <w:r>
        <w:rPr>
          <w:rFonts w:ascii="Times New Roman" w:hAnsi="Times New Roman"/>
          <w:sz w:val="24"/>
          <w:szCs w:val="24"/>
        </w:rPr>
        <w:t xml:space="preserve">им</w:t>
      </w:r>
      <w:r>
        <w:rPr>
          <w:rFonts w:ascii="Times New Roman" w:hAnsi="Times New Roman"/>
          <w:sz w:val="24"/>
          <w:szCs w:val="24"/>
        </w:rPr>
        <w:t xml:space="preserve"> </w:t>
      </w:r>
      <w:r>
        <w:rPr>
          <w:rFonts w:ascii="Times New Roman" w:hAnsi="Times New Roman"/>
          <w:sz w:val="24"/>
          <w:szCs w:val="24"/>
        </w:rPr>
        <w:t xml:space="preserve">пунктом</w:t>
      </w:r>
      <w:r>
        <w:rPr>
          <w:rFonts w:ascii="Times New Roman" w:hAnsi="Times New Roman"/>
          <w:sz w:val="24"/>
          <w:szCs w:val="24"/>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Pr>
          <w:rFonts w:ascii="Times New Roman" w:hAnsi="Times New Roman"/>
          <w:sz w:val="24"/>
          <w:szCs w:val="24"/>
        </w:rPr>
        <w:t xml:space="preserve">пунктом </w:t>
      </w:r>
      <w:r>
        <w:rPr>
          <w:rFonts w:ascii="Times New Roman" w:hAnsi="Times New Roman"/>
          <w:sz w:val="24"/>
          <w:szCs w:val="24"/>
        </w:rPr>
        <w:t xml:space="preserve">4.9.1</w:t>
      </w:r>
      <w:r>
        <w:rPr>
          <w:rFonts w:ascii="Times New Roman" w:hAnsi="Times New Roman"/>
          <w:sz w:val="24"/>
          <w:szCs w:val="24"/>
        </w:rPr>
        <w:t xml:space="preserve">5</w:t>
      </w:r>
      <w:r>
        <w:rPr>
          <w:rFonts w:ascii="Times New Roman" w:hAnsi="Times New Roman"/>
          <w:sz w:val="24"/>
          <w:szCs w:val="24"/>
        </w:rPr>
        <w:t xml:space="preserve">.1</w:t>
      </w:r>
      <w:r>
        <w:rPr>
          <w:rFonts w:ascii="Times New Roman" w:hAnsi="Times New Roman"/>
          <w:sz w:val="24"/>
          <w:szCs w:val="24"/>
        </w:rPr>
        <w:t xml:space="preserve"> настоящего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1</w:t>
      </w:r>
      <w:r>
        <w:rPr>
          <w:rFonts w:ascii="Times New Roman" w:hAnsi="Times New Roman"/>
          <w:sz w:val="24"/>
          <w:szCs w:val="24"/>
        </w:rPr>
        <w:t xml:space="preserve">5</w:t>
      </w:r>
      <w:r>
        <w:rPr>
          <w:rFonts w:ascii="Times New Roman" w:hAnsi="Times New Roman"/>
          <w:sz w:val="24"/>
          <w:szCs w:val="24"/>
        </w:rPr>
        <w:t xml:space="preserve">.7</w:t>
      </w:r>
      <w:r>
        <w:rPr>
          <w:rFonts w:ascii="Times New Roman" w:hAnsi="Times New Roman"/>
          <w:sz w:val="24"/>
          <w:szCs w:val="24"/>
        </w:rPr>
        <w:t xml:space="preserve">. Заявка на участие в запросе котировок в электронной форме должна содержать информацию и документы, предусмотренные </w:t>
      </w:r>
      <w:r>
        <w:rPr>
          <w:rFonts w:ascii="Times New Roman" w:hAnsi="Times New Roman"/>
          <w:sz w:val="24"/>
          <w:szCs w:val="24"/>
        </w:rPr>
        <w:t xml:space="preserve">пунктом </w:t>
      </w:r>
      <w:r>
        <w:rPr>
          <w:rFonts w:ascii="Times New Roman" w:hAnsi="Times New Roman"/>
          <w:sz w:val="24"/>
          <w:szCs w:val="24"/>
        </w:rPr>
        <w:t xml:space="preserve">4.9.1</w:t>
      </w:r>
      <w:r>
        <w:rPr>
          <w:rFonts w:ascii="Times New Roman" w:hAnsi="Times New Roman"/>
          <w:sz w:val="24"/>
          <w:szCs w:val="24"/>
        </w:rPr>
        <w:t xml:space="preserve">5</w:t>
      </w:r>
      <w:r>
        <w:rPr>
          <w:rFonts w:ascii="Times New Roman" w:hAnsi="Times New Roman"/>
          <w:sz w:val="24"/>
          <w:szCs w:val="24"/>
        </w:rPr>
        <w:t xml:space="preserve">.1</w:t>
      </w:r>
      <w:r>
        <w:rPr>
          <w:rFonts w:ascii="Times New Roman" w:hAnsi="Times New Roman"/>
          <w:sz w:val="24"/>
          <w:szCs w:val="24"/>
        </w:rPr>
        <w:t xml:space="preserve"> настоящего Положения</w:t>
      </w:r>
      <w:r>
        <w:rPr>
          <w:rFonts w:ascii="Times New Roman" w:hAnsi="Times New Roman"/>
          <w:sz w:val="24"/>
          <w:szCs w:val="24"/>
        </w:rPr>
        <w:t xml:space="preserve">, в случае установления </w:t>
      </w:r>
      <w:r>
        <w:rPr>
          <w:rFonts w:ascii="Times New Roman" w:hAnsi="Times New Roman"/>
          <w:sz w:val="24"/>
          <w:szCs w:val="24"/>
        </w:rPr>
        <w:t xml:space="preserve">З</w:t>
      </w:r>
      <w:r>
        <w:rPr>
          <w:rFonts w:ascii="Times New Roman" w:hAnsi="Times New Roman"/>
          <w:sz w:val="24"/>
          <w:szCs w:val="24"/>
        </w:rPr>
        <w:t xml:space="preserve">аказчиком обязанности их представления.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1</w:t>
      </w:r>
      <w:r>
        <w:rPr>
          <w:rFonts w:ascii="Times New Roman" w:hAnsi="Times New Roman"/>
          <w:sz w:val="24"/>
          <w:szCs w:val="24"/>
        </w:rPr>
        <w:t xml:space="preserve">5</w:t>
      </w:r>
      <w:r>
        <w:rPr>
          <w:rFonts w:ascii="Times New Roman" w:hAnsi="Times New Roman"/>
          <w:sz w:val="24"/>
          <w:szCs w:val="24"/>
        </w:rPr>
        <w:t xml:space="preserve">.8</w:t>
      </w:r>
      <w:r>
        <w:rPr>
          <w:rFonts w:ascii="Times New Roman" w:hAnsi="Times New Roman"/>
          <w:sz w:val="24"/>
          <w:szCs w:val="24"/>
        </w:rPr>
        <w:t xml:space="preserve">. Декларация, предусмотренная </w:t>
      </w:r>
      <w:r>
        <w:rPr>
          <w:rFonts w:ascii="Times New Roman" w:hAnsi="Times New Roman"/>
          <w:sz w:val="24"/>
          <w:szCs w:val="24"/>
        </w:rPr>
        <w:t xml:space="preserve">подпункт</w:t>
      </w:r>
      <w:r>
        <w:rPr>
          <w:rFonts w:ascii="Times New Roman" w:hAnsi="Times New Roman"/>
          <w:sz w:val="24"/>
          <w:szCs w:val="24"/>
        </w:rPr>
        <w:t xml:space="preserve">ом 9 пункта</w:t>
      </w:r>
      <w:r>
        <w:rPr>
          <w:rFonts w:ascii="Times New Roman" w:hAnsi="Times New Roman"/>
          <w:sz w:val="24"/>
          <w:szCs w:val="24"/>
        </w:rPr>
        <w:t xml:space="preserve"> </w:t>
      </w:r>
      <w:r>
        <w:rPr>
          <w:rFonts w:ascii="Times New Roman" w:hAnsi="Times New Roman"/>
          <w:sz w:val="24"/>
          <w:szCs w:val="24"/>
        </w:rPr>
        <w:t xml:space="preserve">4.9.1</w:t>
      </w:r>
      <w:r>
        <w:rPr>
          <w:rFonts w:ascii="Times New Roman" w:hAnsi="Times New Roman"/>
          <w:sz w:val="24"/>
          <w:szCs w:val="24"/>
        </w:rPr>
        <w:t xml:space="preserve">5</w:t>
      </w:r>
      <w:r>
        <w:rPr>
          <w:rFonts w:ascii="Times New Roman" w:hAnsi="Times New Roman"/>
          <w:sz w:val="24"/>
          <w:szCs w:val="24"/>
        </w:rPr>
        <w:t xml:space="preserve">.1</w:t>
      </w:r>
      <w:r>
        <w:rPr>
          <w:rFonts w:ascii="Times New Roman" w:hAnsi="Times New Roman"/>
          <w:sz w:val="24"/>
          <w:szCs w:val="24"/>
        </w:rPr>
        <w:t xml:space="preserve"> настоящего Положения</w:t>
      </w:r>
      <w:r>
        <w:rPr>
          <w:rFonts w:ascii="Times New Roman" w:hAnsi="Times New Roman"/>
          <w:sz w:val="24"/>
          <w:szCs w:val="24"/>
        </w:rPr>
        <w:t xml:space="preserve">, представляется в составе заявки участником конкурентной закупки с участием субъектов малого и среднего предпринимательств</w:t>
      </w:r>
      <w:r>
        <w:rPr>
          <w:rFonts w:ascii="Times New Roman" w:hAnsi="Times New Roman"/>
          <w:sz w:val="24"/>
          <w:szCs w:val="24"/>
        </w:rPr>
        <w:t xml:space="preserve">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w:t>
      </w:r>
      <w:r>
        <w:rPr>
          <w:rFonts w:ascii="Times New Roman" w:hAnsi="Times New Roman"/>
          <w:sz w:val="24"/>
          <w:szCs w:val="24"/>
        </w:rPr>
        <w:t xml:space="preserve">З</w:t>
      </w:r>
      <w:r>
        <w:rPr>
          <w:rFonts w:ascii="Times New Roman" w:hAnsi="Times New Roman"/>
          <w:sz w:val="24"/>
          <w:szCs w:val="24"/>
        </w:rPr>
        <w:t xml:space="preserve">аказчику информации и документов, указанных в </w:t>
      </w:r>
      <w:r>
        <w:rPr>
          <w:rFonts w:ascii="Times New Roman" w:hAnsi="Times New Roman"/>
          <w:sz w:val="24"/>
          <w:szCs w:val="24"/>
        </w:rPr>
        <w:t xml:space="preserve">пункте 4.9.1</w:t>
      </w:r>
      <w:r>
        <w:rPr>
          <w:rFonts w:ascii="Times New Roman" w:hAnsi="Times New Roman"/>
          <w:sz w:val="24"/>
          <w:szCs w:val="24"/>
        </w:rPr>
        <w:t xml:space="preserve">5</w:t>
      </w:r>
      <w:r>
        <w:rPr>
          <w:rFonts w:ascii="Times New Roman" w:hAnsi="Times New Roman"/>
          <w:sz w:val="24"/>
          <w:szCs w:val="24"/>
        </w:rPr>
        <w:t xml:space="preserve">.1</w:t>
      </w:r>
      <w:r>
        <w:rPr>
          <w:rFonts w:ascii="Times New Roman" w:hAnsi="Times New Roman"/>
          <w:sz w:val="24"/>
          <w:szCs w:val="24"/>
        </w:rPr>
        <w:t xml:space="preserve"> настоящего Положения</w:t>
      </w:r>
      <w:r>
        <w:rPr>
          <w:rFonts w:ascii="Times New Roman" w:hAnsi="Times New Roman"/>
          <w:sz w:val="24"/>
          <w:szCs w:val="24"/>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w:t>
      </w:r>
      <w:r>
        <w:rPr>
          <w:rFonts w:ascii="Times New Roman" w:hAnsi="Times New Roman"/>
          <w:sz w:val="24"/>
          <w:szCs w:val="24"/>
        </w:rPr>
        <w:t xml:space="preserve"> частью 18</w:t>
      </w:r>
      <w:r>
        <w:rPr>
          <w:rFonts w:ascii="Times New Roman" w:hAnsi="Times New Roman"/>
          <w:sz w:val="24"/>
          <w:szCs w:val="24"/>
        </w:rPr>
        <w:t xml:space="preserve"> </w:t>
      </w:r>
      <w:r>
        <w:rPr>
          <w:rFonts w:ascii="Times New Roman" w:hAnsi="Times New Roman"/>
          <w:sz w:val="24"/>
          <w:szCs w:val="24"/>
        </w:rPr>
        <w:t xml:space="preserve">статьи </w:t>
      </w:r>
      <w:r>
        <w:rPr>
          <w:rFonts w:ascii="Times New Roman" w:hAnsi="Times New Roman"/>
          <w:sz w:val="24"/>
          <w:szCs w:val="24"/>
        </w:rPr>
        <w:t xml:space="preserve">3.4 Закона № 223-ФЗ</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1</w:t>
      </w:r>
      <w:r>
        <w:rPr>
          <w:rFonts w:ascii="Times New Roman" w:hAnsi="Times New Roman"/>
          <w:sz w:val="24"/>
          <w:szCs w:val="24"/>
        </w:rPr>
        <w:t xml:space="preserve">6</w:t>
      </w:r>
      <w:r>
        <w:rPr>
          <w:rFonts w:ascii="Times New Roman" w:hAnsi="Times New Roman"/>
          <w:sz w:val="24"/>
          <w:szCs w:val="24"/>
        </w:rPr>
        <w:t xml:space="preserve">. В случае содержания в первой части</w:t>
      </w:r>
      <w:r>
        <w:rPr>
          <w:rFonts w:ascii="Times New Roman" w:hAnsi="Times New Roman"/>
          <w:sz w:val="24"/>
          <w:szCs w:val="24"/>
        </w:rPr>
        <w:t xml:space="preserve">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17</w:t>
      </w:r>
      <w:r>
        <w:rPr>
          <w:rFonts w:ascii="Times New Roman" w:hAnsi="Times New Roman"/>
          <w:sz w:val="24"/>
          <w:szCs w:val="24"/>
        </w:rPr>
        <w:t xml:space="preserve">. Оператор электронной площадки в следующем порядке направляет </w:t>
      </w:r>
      <w:r>
        <w:rPr>
          <w:rFonts w:ascii="Times New Roman" w:hAnsi="Times New Roman"/>
          <w:sz w:val="24"/>
          <w:szCs w:val="24"/>
        </w:rPr>
        <w:t xml:space="preserve">З</w:t>
      </w:r>
      <w:r>
        <w:rPr>
          <w:rFonts w:ascii="Times New Roman" w:hAnsi="Times New Roman"/>
          <w:sz w:val="24"/>
          <w:szCs w:val="24"/>
        </w:rPr>
        <w:t xml:space="preserve">аказчику:</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первые части заявок на участие в конкурсе в электронной форме, аукционе в электронной форме, запросе предложений в элек</w:t>
      </w:r>
      <w:r>
        <w:rPr>
          <w:rFonts w:ascii="Times New Roman" w:hAnsi="Times New Roman"/>
          <w:sz w:val="24"/>
          <w:szCs w:val="24"/>
        </w:rPr>
        <w:t xml:space="preserve">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Pr>
          <w:rFonts w:ascii="Times New Roman" w:hAnsi="Times New Roman"/>
          <w:sz w:val="24"/>
          <w:szCs w:val="24"/>
        </w:rPr>
        <w:t xml:space="preserve">извещением</w:t>
      </w:r>
      <w:r>
        <w:rPr>
          <w:rFonts w:ascii="Times New Roman" w:hAnsi="Times New Roman"/>
          <w:sz w:val="24"/>
          <w:szCs w:val="24"/>
        </w:rPr>
        <w:t xml:space="preserve"> об осуществлении конкурентной закупки, документаци</w:t>
      </w:r>
      <w:r>
        <w:rPr>
          <w:rFonts w:ascii="Times New Roman" w:hAnsi="Times New Roman"/>
          <w:sz w:val="24"/>
          <w:szCs w:val="24"/>
        </w:rPr>
        <w:t xml:space="preserve">ей</w:t>
      </w:r>
      <w:r>
        <w:rPr>
          <w:rFonts w:ascii="Times New Roman" w:hAnsi="Times New Roman"/>
          <w:sz w:val="24"/>
          <w:szCs w:val="24"/>
        </w:rPr>
        <w:t xml:space="preserve"> о конкурентной закупке</w:t>
      </w:r>
      <w:r>
        <w:rPr>
          <w:rFonts w:ascii="Times New Roman" w:hAnsi="Times New Roman"/>
          <w:sz w:val="24"/>
          <w:szCs w:val="24"/>
        </w:rPr>
        <w:t xml:space="preserve"> либо предусмотренными статьей </w:t>
      </w:r>
      <w:r>
        <w:rPr>
          <w:rFonts w:ascii="Times New Roman" w:hAnsi="Times New Roman"/>
          <w:sz w:val="24"/>
          <w:szCs w:val="24"/>
        </w:rPr>
        <w:t xml:space="preserve">3.4 Закона </w:t>
      </w:r>
      <w:r>
        <w:rPr>
          <w:rFonts w:ascii="Times New Roman" w:hAnsi="Times New Roman"/>
          <w:sz w:val="24"/>
          <w:szCs w:val="24"/>
        </w:rPr>
        <w:t xml:space="preserve">№</w:t>
      </w:r>
      <w:r>
        <w:rPr>
          <w:rFonts w:ascii="Times New Roman" w:hAnsi="Times New Roman"/>
          <w:sz w:val="24"/>
          <w:szCs w:val="24"/>
        </w:rPr>
        <w:t xml:space="preserve"> 223-ФЗ </w:t>
      </w:r>
      <w:r>
        <w:rPr>
          <w:rFonts w:ascii="Times New Roman" w:hAnsi="Times New Roman"/>
          <w:sz w:val="24"/>
          <w:szCs w:val="24"/>
        </w:rPr>
        <w:t xml:space="preserve">уточненными извещением, документацией</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w:t>
      </w:r>
      <w:r>
        <w:rPr>
          <w:rFonts w:ascii="Times New Roman" w:hAnsi="Times New Roman"/>
          <w:sz w:val="24"/>
          <w:szCs w:val="24"/>
        </w:rPr>
        <w:t xml:space="preserve">) </w:t>
      </w:r>
      <w:r>
        <w:rPr>
          <w:rFonts w:ascii="Times New Roman" w:hAnsi="Times New Roman"/>
          <w:sz w:val="24"/>
          <w:szCs w:val="24"/>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rFonts w:ascii="Times New Roman" w:hAnsi="Times New Roman"/>
          <w:sz w:val="24"/>
          <w:szCs w:val="24"/>
        </w:rPr>
        <w:t xml:space="preserve">частью 7.1</w:t>
      </w:r>
      <w:r>
        <w:rPr>
          <w:rFonts w:ascii="Times New Roman" w:hAnsi="Times New Roman"/>
          <w:sz w:val="24"/>
          <w:szCs w:val="24"/>
        </w:rPr>
        <w:t xml:space="preserve"> статьи </w:t>
      </w:r>
      <w:r>
        <w:rPr>
          <w:rFonts w:ascii="Times New Roman" w:hAnsi="Times New Roman"/>
          <w:sz w:val="24"/>
          <w:szCs w:val="24"/>
        </w:rPr>
        <w:t xml:space="preserve">3.4 Закона № 223-ФЗ </w:t>
      </w:r>
      <w:r>
        <w:rPr>
          <w:rFonts w:ascii="Times New Roman" w:hAnsi="Times New Roman"/>
          <w:sz w:val="24"/>
          <w:szCs w:val="24"/>
        </w:rPr>
        <w:t xml:space="preserve">(при проведении аукциона в электронной форме), - в сроки, установленные извещением о проведении конкурса, аукциона, запроса предложений, документацией о конкурентной закупке либо предусмотренными статьей </w:t>
      </w:r>
      <w:r>
        <w:rPr>
          <w:rFonts w:ascii="Times New Roman" w:hAnsi="Times New Roman"/>
          <w:sz w:val="24"/>
          <w:szCs w:val="24"/>
        </w:rPr>
        <w:t xml:space="preserve">3.4 Закона</w:t>
        <w:br/>
      </w:r>
      <w:r>
        <w:rPr>
          <w:rFonts w:ascii="Times New Roman" w:hAnsi="Times New Roman"/>
          <w:sz w:val="24"/>
          <w:szCs w:val="24"/>
        </w:rPr>
        <w:t xml:space="preserve">№ 223-ФЗ </w:t>
      </w:r>
      <w:r>
        <w:rPr>
          <w:rFonts w:ascii="Times New Roman" w:hAnsi="Times New Roman"/>
          <w:sz w:val="24"/>
          <w:szCs w:val="24"/>
        </w:rPr>
        <w:t xml:space="preserve">уточненными извещением, документацией. Указанные сроки не могут быть ранее сроков</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размещения </w:t>
      </w:r>
      <w:r>
        <w:rPr>
          <w:rFonts w:ascii="Times New Roman" w:hAnsi="Times New Roman"/>
          <w:sz w:val="24"/>
          <w:szCs w:val="24"/>
        </w:rPr>
        <w:t xml:space="preserve">З</w:t>
      </w:r>
      <w:r>
        <w:rPr>
          <w:rFonts w:ascii="Times New Roman" w:hAnsi="Times New Roman"/>
          <w:sz w:val="24"/>
          <w:szCs w:val="24"/>
        </w:rPr>
        <w:t xml:space="preserve">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w:t>
      </w:r>
      <w:r>
        <w:rPr>
          <w:rFonts w:ascii="Times New Roman" w:hAnsi="Times New Roman"/>
          <w:sz w:val="24"/>
          <w:szCs w:val="24"/>
        </w:rPr>
        <w:t xml:space="preserve">проведения процедуры подачи участниками аукциона в электронной форме предложений о цене договора с учетом требований</w:t>
      </w:r>
      <w:r>
        <w:rPr>
          <w:rFonts w:ascii="Times New Roman" w:hAnsi="Times New Roman"/>
          <w:sz w:val="24"/>
          <w:szCs w:val="24"/>
        </w:rPr>
        <w:t xml:space="preserve"> части 7</w:t>
      </w:r>
      <w:r>
        <w:rPr>
          <w:rFonts w:ascii="Times New Roman" w:hAnsi="Times New Roman"/>
          <w:sz w:val="24"/>
          <w:szCs w:val="24"/>
        </w:rPr>
        <w:t xml:space="preserve"> статьи </w:t>
      </w:r>
      <w:r>
        <w:rPr>
          <w:rFonts w:ascii="Times New Roman" w:hAnsi="Times New Roman"/>
          <w:sz w:val="24"/>
          <w:szCs w:val="24"/>
        </w:rPr>
        <w:t xml:space="preserve">3.4 Закона № 223-ФЗ </w:t>
      </w:r>
      <w:r>
        <w:rPr>
          <w:rFonts w:ascii="Times New Roman" w:hAnsi="Times New Roman"/>
          <w:sz w:val="24"/>
          <w:szCs w:val="24"/>
        </w:rPr>
        <w:t xml:space="preserve">(при проведении аукциона в электронной форме)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w:t>
      </w:r>
      <w:r>
        <w:rPr>
          <w:rFonts w:ascii="Times New Roman" w:hAnsi="Times New Roman"/>
          <w:sz w:val="24"/>
          <w:szCs w:val="24"/>
        </w:rPr>
        <w:t xml:space="preserve">) протокол, предусмотренный</w:t>
      </w:r>
      <w:r>
        <w:rPr>
          <w:rFonts w:ascii="Times New Roman" w:hAnsi="Times New Roman"/>
          <w:sz w:val="24"/>
          <w:szCs w:val="24"/>
        </w:rPr>
        <w:t xml:space="preserve"> частью 7.1</w:t>
      </w:r>
      <w:r>
        <w:rPr>
          <w:rFonts w:ascii="Times New Roman" w:hAnsi="Times New Roman"/>
          <w:sz w:val="24"/>
          <w:szCs w:val="24"/>
        </w:rPr>
        <w:t xml:space="preserve"> статьи</w:t>
      </w:r>
      <w:r>
        <w:rPr>
          <w:rFonts w:ascii="Times New Roman" w:hAnsi="Times New Roman"/>
          <w:sz w:val="24"/>
          <w:szCs w:val="24"/>
        </w:rPr>
        <w:t xml:space="preserve"> 3.4 Закона № 223-ФЗ</w:t>
      </w:r>
      <w:r>
        <w:rPr>
          <w:rFonts w:ascii="Times New Roman" w:hAnsi="Times New Roman"/>
          <w:sz w:val="24"/>
          <w:szCs w:val="24"/>
        </w:rPr>
        <w:t xml:space="preserve"> (в случае, если конкурс в электронной форме включает этап, предусмотренный </w:t>
      </w:r>
      <w:r>
        <w:rPr>
          <w:rFonts w:ascii="Times New Roman" w:hAnsi="Times New Roman"/>
          <w:sz w:val="24"/>
          <w:szCs w:val="24"/>
        </w:rPr>
        <w:t xml:space="preserve">подпункта 4.9.4 настоящего Положения</w:t>
      </w:r>
      <w:r>
        <w:rPr>
          <w:rFonts w:ascii="Times New Roman" w:hAnsi="Times New Roman"/>
          <w:sz w:val="24"/>
          <w:szCs w:val="24"/>
        </w:rPr>
        <w:t xml:space="preserve">),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18</w:t>
      </w:r>
      <w:r>
        <w:rPr>
          <w:rFonts w:ascii="Times New Roman" w:hAnsi="Times New Roman"/>
          <w:sz w:val="24"/>
          <w:szCs w:val="24"/>
        </w:rPr>
        <w:t xml:space="preserve">. В случае, если </w:t>
      </w:r>
      <w:r>
        <w:rPr>
          <w:rFonts w:ascii="Times New Roman" w:hAnsi="Times New Roman"/>
          <w:sz w:val="24"/>
          <w:szCs w:val="24"/>
        </w:rPr>
        <w:t xml:space="preserve">З</w:t>
      </w:r>
      <w:r>
        <w:rPr>
          <w:rFonts w:ascii="Times New Roman" w:hAnsi="Times New Roman"/>
          <w:sz w:val="24"/>
          <w:szCs w:val="24"/>
        </w:rPr>
        <w:t xml:space="preserve">аказчиком принято решение об отмене конкурентной закупки с участием субъектов малого и среднего предпринимательства в соответствии с</w:t>
      </w:r>
      <w:r>
        <w:rPr>
          <w:rFonts w:ascii="Times New Roman" w:hAnsi="Times New Roman"/>
          <w:sz w:val="24"/>
          <w:szCs w:val="24"/>
        </w:rPr>
        <w:t xml:space="preserve"> частью 5 статьи 3.2</w:t>
      </w:r>
      <w:r>
        <w:rPr>
          <w:rFonts w:ascii="Times New Roman" w:hAnsi="Times New Roman"/>
          <w:sz w:val="24"/>
          <w:szCs w:val="24"/>
        </w:rPr>
        <w:t xml:space="preserve"> </w:t>
      </w:r>
      <w:r>
        <w:rPr>
          <w:rFonts w:ascii="Times New Roman" w:hAnsi="Times New Roman"/>
          <w:sz w:val="24"/>
          <w:szCs w:val="24"/>
        </w:rPr>
        <w:t xml:space="preserve">Закона № 223-ФЗ</w:t>
      </w:r>
      <w:r>
        <w:rPr>
          <w:rFonts w:ascii="Times New Roman" w:hAnsi="Times New Roman"/>
          <w:sz w:val="24"/>
          <w:szCs w:val="24"/>
        </w:rPr>
        <w:t xml:space="preserve">, оператор электронной площадки не вправе направлять </w:t>
      </w:r>
      <w:r>
        <w:rPr>
          <w:rFonts w:ascii="Times New Roman" w:hAnsi="Times New Roman"/>
          <w:sz w:val="24"/>
          <w:szCs w:val="24"/>
        </w:rPr>
        <w:t xml:space="preserve">З</w:t>
      </w:r>
      <w:r>
        <w:rPr>
          <w:rFonts w:ascii="Times New Roman" w:hAnsi="Times New Roman"/>
          <w:sz w:val="24"/>
          <w:szCs w:val="24"/>
        </w:rPr>
        <w:t xml:space="preserve">аказчику заявки участников такой конкурентной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19</w:t>
      </w:r>
      <w:r>
        <w:rPr>
          <w:rFonts w:ascii="Times New Roman" w:hAnsi="Times New Roman"/>
          <w:sz w:val="24"/>
          <w:szCs w:val="24"/>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w:t>
      </w:r>
      <w:r>
        <w:rPr>
          <w:rFonts w:ascii="Times New Roman" w:hAnsi="Times New Roman"/>
          <w:sz w:val="24"/>
          <w:szCs w:val="24"/>
        </w:rPr>
        <w:t xml:space="preserve"> </w:t>
      </w:r>
      <w:r>
        <w:rPr>
          <w:rFonts w:ascii="Times New Roman" w:hAnsi="Times New Roman"/>
          <w:sz w:val="24"/>
          <w:szCs w:val="24"/>
        </w:rPr>
        <w:t xml:space="preserve">З</w:t>
      </w:r>
      <w:r>
        <w:rPr>
          <w:rFonts w:ascii="Times New Roman" w:hAnsi="Times New Roman"/>
          <w:sz w:val="24"/>
          <w:szCs w:val="24"/>
        </w:rPr>
        <w:t xml:space="preserve">аказчик направляет оператору электронной площадки протокол</w:t>
      </w:r>
      <w:r>
        <w:rPr>
          <w:rFonts w:ascii="Times New Roman" w:hAnsi="Times New Roman"/>
          <w:sz w:val="24"/>
          <w:szCs w:val="24"/>
        </w:rPr>
        <w:t xml:space="preserve"> рассмотрения первых частей заявок (в случае проведения конкурса в электронной форме, аукциона в электронной форме, запроса предложений в электронной форме) или протокол рассмотрения заявок (в случае проведения запроса котировок в электронной форме)</w:t>
      </w:r>
      <w:r>
        <w:rPr>
          <w:rFonts w:ascii="Times New Roman" w:hAnsi="Times New Roman"/>
          <w:sz w:val="24"/>
          <w:szCs w:val="24"/>
        </w:rPr>
        <w:t xml:space="preserve">. В течение часа с момента получения указанного протокола оператор электронной площадки размещает его в единой информационной системе.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bookmarkStart w:id="72" w:name="Par85"/>
      <w:r/>
      <w:bookmarkEnd w:id="72"/>
      <w:r>
        <w:rPr>
          <w:rFonts w:ascii="Times New Roman" w:hAnsi="Times New Roman"/>
          <w:sz w:val="24"/>
          <w:szCs w:val="24"/>
        </w:rPr>
        <w:t xml:space="preserve">4.9.</w:t>
      </w:r>
      <w:r>
        <w:rPr>
          <w:rFonts w:ascii="Times New Roman" w:hAnsi="Times New Roman"/>
          <w:sz w:val="24"/>
          <w:szCs w:val="24"/>
        </w:rPr>
        <w:t xml:space="preserve">20</w:t>
      </w:r>
      <w:r>
        <w:rPr>
          <w:rFonts w:ascii="Times New Roman" w:hAnsi="Times New Roman"/>
          <w:sz w:val="24"/>
          <w:szCs w:val="24"/>
        </w:rPr>
        <w:t xml:space="preserve">. В течение одного рабочего дня после направления оператором электронной площадки информации, указанной </w:t>
      </w:r>
      <w:r>
        <w:rPr>
          <w:rFonts w:ascii="Times New Roman" w:hAnsi="Times New Roman"/>
          <w:sz w:val="24"/>
          <w:szCs w:val="24"/>
        </w:rPr>
        <w:t xml:space="preserve">подпунктах 1</w:t>
      </w:r>
      <w:r>
        <w:rPr>
          <w:rFonts w:ascii="Times New Roman" w:hAnsi="Times New Roman"/>
          <w:sz w:val="24"/>
          <w:szCs w:val="24"/>
        </w:rPr>
        <w:t xml:space="preserve"> (при проведении запроса котировок в электронной форме), </w:t>
      </w:r>
      <w:r>
        <w:rPr>
          <w:rFonts w:ascii="Times New Roman" w:hAnsi="Times New Roman"/>
          <w:sz w:val="24"/>
          <w:szCs w:val="24"/>
        </w:rPr>
        <w:t xml:space="preserve">3, 4</w:t>
      </w:r>
      <w:r>
        <w:rPr>
          <w:rFonts w:ascii="Times New Roman" w:hAnsi="Times New Roman"/>
          <w:sz w:val="24"/>
          <w:szCs w:val="24"/>
        </w:rPr>
        <w:t xml:space="preserve"> (в случае, если конкурс в электронной форме включает этап, предусмотренный </w:t>
      </w:r>
      <w:r>
        <w:rPr>
          <w:rFonts w:ascii="Times New Roman" w:hAnsi="Times New Roman"/>
          <w:sz w:val="24"/>
          <w:szCs w:val="24"/>
        </w:rPr>
        <w:t xml:space="preserve">подпунктом 4 пункта 4.9.4 настоящего Положения</w:t>
      </w:r>
      <w:r>
        <w:rPr>
          <w:rFonts w:ascii="Times New Roman" w:hAnsi="Times New Roman"/>
          <w:sz w:val="24"/>
          <w:szCs w:val="24"/>
        </w:rPr>
        <w:t xml:space="preserve">) </w:t>
      </w:r>
      <w:r>
        <w:rPr>
          <w:rFonts w:ascii="Times New Roman" w:hAnsi="Times New Roman"/>
          <w:sz w:val="24"/>
          <w:szCs w:val="24"/>
        </w:rPr>
        <w:t xml:space="preserve">пункта 4.9.</w:t>
      </w:r>
      <w:r>
        <w:rPr>
          <w:rFonts w:ascii="Times New Roman" w:hAnsi="Times New Roman"/>
          <w:sz w:val="24"/>
          <w:szCs w:val="24"/>
        </w:rPr>
        <w:t xml:space="preserve">17 </w:t>
      </w:r>
      <w:r>
        <w:rPr>
          <w:rFonts w:ascii="Times New Roman" w:hAnsi="Times New Roman"/>
          <w:sz w:val="24"/>
          <w:szCs w:val="24"/>
        </w:rPr>
        <w:t xml:space="preserve">настоящего Положения</w:t>
      </w:r>
      <w:r>
        <w:rPr>
          <w:rFonts w:ascii="Times New Roman" w:hAnsi="Times New Roman"/>
          <w:sz w:val="24"/>
          <w:szCs w:val="24"/>
        </w:rPr>
        <w:t xml:space="preserve">, </w:t>
      </w:r>
      <w:r>
        <w:rPr>
          <w:rFonts w:ascii="Times New Roman" w:hAnsi="Times New Roman"/>
          <w:sz w:val="24"/>
          <w:szCs w:val="24"/>
        </w:rPr>
        <w:t xml:space="preserve">единая </w:t>
      </w:r>
      <w:r>
        <w:rPr>
          <w:rFonts w:ascii="Times New Roman" w:hAnsi="Times New Roman"/>
          <w:sz w:val="24"/>
          <w:szCs w:val="24"/>
        </w:rPr>
        <w:t xml:space="preserve">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r>
        <w:rPr>
          <w:rFonts w:ascii="Times New Roman" w:hAnsi="Times New Roman"/>
          <w:sz w:val="24"/>
          <w:szCs w:val="24"/>
        </w:rPr>
        <w:t xml:space="preserve">Заявке на участие в конкурсе в электронной форме</w:t>
      </w:r>
      <w:r>
        <w:rPr>
          <w:rFonts w:ascii="Times New Roman" w:hAnsi="Times New Roman"/>
          <w:sz w:val="24"/>
          <w:szCs w:val="24"/>
        </w:rPr>
        <w:t xml:space="preserve">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w:t>
      </w:r>
      <w:r>
        <w:rPr>
          <w:rFonts w:ascii="Times New Roman" w:hAnsi="Times New Roman"/>
          <w:sz w:val="24"/>
          <w:szCs w:val="24"/>
        </w:rPr>
        <w:t xml:space="preserve">.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21</w:t>
      </w:r>
      <w:r>
        <w:rPr>
          <w:rFonts w:ascii="Times New Roman" w:hAnsi="Times New Roman"/>
          <w:sz w:val="24"/>
          <w:szCs w:val="24"/>
        </w:rPr>
        <w:t xml:space="preserve">. Заказчик составляет итоговый протокол в соответствии с требованиями</w:t>
      </w:r>
      <w:r>
        <w:rPr>
          <w:rFonts w:ascii="Times New Roman" w:hAnsi="Times New Roman"/>
          <w:sz w:val="24"/>
          <w:szCs w:val="24"/>
        </w:rPr>
        <w:t xml:space="preserve"> части 14 статьи 3.2</w:t>
      </w:r>
      <w:r>
        <w:rPr>
          <w:rFonts w:ascii="Times New Roman" w:hAnsi="Times New Roman"/>
          <w:sz w:val="24"/>
          <w:szCs w:val="24"/>
        </w:rPr>
        <w:t xml:space="preserve"> </w:t>
      </w:r>
      <w:r>
        <w:rPr>
          <w:rFonts w:ascii="Times New Roman" w:hAnsi="Times New Roman"/>
          <w:sz w:val="24"/>
          <w:szCs w:val="24"/>
        </w:rPr>
        <w:t xml:space="preserve">Закона № 223-ФЗ</w:t>
      </w:r>
      <w:r>
        <w:rPr>
          <w:rFonts w:ascii="Times New Roman" w:hAnsi="Times New Roman"/>
          <w:sz w:val="24"/>
          <w:szCs w:val="24"/>
        </w:rPr>
        <w:t xml:space="preserve"> и размещает его на электронной площадке и в единой информационной системе.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22</w:t>
      </w:r>
      <w:r>
        <w:rPr>
          <w:rFonts w:ascii="Times New Roman" w:hAnsi="Times New Roman"/>
          <w:sz w:val="24"/>
          <w:szCs w:val="24"/>
        </w:rPr>
        <w:t xml:space="preserve">. Договор по результатам конкурентной закупки с участием субъектов м</w:t>
      </w:r>
      <w:r>
        <w:rPr>
          <w:rFonts w:ascii="Times New Roman" w:hAnsi="Times New Roman"/>
          <w:sz w:val="24"/>
          <w:szCs w:val="24"/>
        </w:rPr>
        <w:t xml:space="preserve">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Pr>
          <w:rFonts w:ascii="Times New Roman" w:hAnsi="Times New Roman"/>
          <w:sz w:val="24"/>
          <w:szCs w:val="24"/>
        </w:rPr>
        <w:t xml:space="preserve">З</w:t>
      </w:r>
      <w:r>
        <w:rPr>
          <w:rFonts w:ascii="Times New Roman" w:hAnsi="Times New Roman"/>
          <w:sz w:val="24"/>
          <w:szCs w:val="24"/>
        </w:rPr>
        <w:t xml:space="preserve">аказчика. В случае наличия разногласий по проекту договора, направленному </w:t>
      </w:r>
      <w:r>
        <w:rPr>
          <w:rFonts w:ascii="Times New Roman" w:hAnsi="Times New Roman"/>
          <w:sz w:val="24"/>
          <w:szCs w:val="24"/>
        </w:rPr>
        <w:t xml:space="preserve">З</w:t>
      </w:r>
      <w:r>
        <w:rPr>
          <w:rFonts w:ascii="Times New Roman" w:hAnsi="Times New Roman"/>
          <w:sz w:val="24"/>
          <w:szCs w:val="24"/>
        </w:rPr>
        <w:t xml:space="preserve">аказчиком, участник такой закупки со</w:t>
      </w:r>
      <w:r>
        <w:rPr>
          <w:rFonts w:ascii="Times New Roman" w:hAnsi="Times New Roman"/>
          <w:sz w:val="24"/>
          <w:szCs w:val="24"/>
        </w:rPr>
        <w:t xml:space="preserve">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Pr>
          <w:rFonts w:ascii="Times New Roman" w:hAnsi="Times New Roman"/>
          <w:sz w:val="24"/>
          <w:szCs w:val="24"/>
        </w:rPr>
        <w:t xml:space="preserve">З</w:t>
      </w:r>
      <w:r>
        <w:rPr>
          <w:rFonts w:ascii="Times New Roman" w:hAnsi="Times New Roman"/>
          <w:sz w:val="24"/>
          <w:szCs w:val="24"/>
        </w:rPr>
        <w:t xml:space="preserve">аказчику с использованием программно-аппаратных средств электронной площадки. Заказчик рассматрива</w:t>
      </w:r>
      <w:r>
        <w:rPr>
          <w:rFonts w:ascii="Times New Roman" w:hAnsi="Times New Roman"/>
          <w:sz w:val="24"/>
          <w:szCs w:val="24"/>
        </w:rPr>
        <w:t xml:space="preserve">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22</w:t>
      </w:r>
      <w:r>
        <w:rPr>
          <w:rFonts w:ascii="Times New Roman" w:hAnsi="Times New Roman"/>
          <w:sz w:val="24"/>
          <w:szCs w:val="24"/>
        </w:rPr>
        <w:t xml:space="preserve">.1. </w:t>
      </w:r>
      <w:r>
        <w:rPr>
          <w:rFonts w:ascii="Times New Roman" w:hAnsi="Times New Roman"/>
          <w:sz w:val="24"/>
          <w:szCs w:val="24"/>
        </w:rPr>
        <w:t xml:space="preserve">Участник закупки направляет протокол разногласий в течение пяти </w:t>
      </w:r>
      <w:r>
        <w:rPr>
          <w:rFonts w:ascii="Times New Roman" w:hAnsi="Times New Roman"/>
          <w:sz w:val="24"/>
          <w:szCs w:val="24"/>
        </w:rPr>
        <w:t xml:space="preserve">рабочих </w:t>
      </w:r>
      <w:r>
        <w:rPr>
          <w:rFonts w:ascii="Times New Roman" w:hAnsi="Times New Roman"/>
          <w:sz w:val="24"/>
          <w:szCs w:val="24"/>
        </w:rPr>
        <w:t xml:space="preserve">дней с даты размещения Заказчиком на электронной площадке проекта договора. Указанный протокол может быть размещен на электронной площадке в отношении соответствующего договора не более чем один раз.</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Заказчик рассматривает </w:t>
      </w:r>
      <w:r>
        <w:rPr>
          <w:rFonts w:ascii="Times New Roman" w:hAnsi="Times New Roman"/>
          <w:sz w:val="24"/>
          <w:szCs w:val="24"/>
        </w:rPr>
        <w:t xml:space="preserve">протокол разногласий в</w:t>
      </w:r>
      <w:r>
        <w:rPr>
          <w:rFonts w:ascii="Times New Roman" w:hAnsi="Times New Roman"/>
          <w:sz w:val="24"/>
          <w:szCs w:val="24"/>
        </w:rPr>
        <w:t xml:space="preserve"> течение трех рабочих дней с даты размещения </w:t>
      </w:r>
      <w:r>
        <w:rPr>
          <w:rFonts w:ascii="Times New Roman" w:hAnsi="Times New Roman"/>
          <w:sz w:val="24"/>
          <w:szCs w:val="24"/>
        </w:rPr>
        <w:t xml:space="preserve">участником закупки</w:t>
      </w:r>
      <w:r>
        <w:rPr>
          <w:rFonts w:ascii="Times New Roman" w:hAnsi="Times New Roman"/>
          <w:sz w:val="24"/>
          <w:szCs w:val="24"/>
        </w:rPr>
        <w:t xml:space="preserve"> на электронной площадке протокола разногласий</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Участник закупки в течение трех рабочих дней с даты размещения </w:t>
      </w:r>
      <w:r>
        <w:rPr>
          <w:rFonts w:ascii="Times New Roman" w:hAnsi="Times New Roman"/>
          <w:sz w:val="24"/>
          <w:szCs w:val="24"/>
        </w:rPr>
        <w:t xml:space="preserve">З</w:t>
      </w:r>
      <w:r>
        <w:rPr>
          <w:rFonts w:ascii="Times New Roman" w:hAnsi="Times New Roman"/>
          <w:sz w:val="24"/>
          <w:szCs w:val="24"/>
        </w:rPr>
        <w:t xml:space="preserve">аказчиком на электронной площадке </w:t>
      </w:r>
      <w:r>
        <w:rPr>
          <w:rFonts w:ascii="Times New Roman" w:hAnsi="Times New Roman"/>
          <w:sz w:val="24"/>
          <w:szCs w:val="24"/>
        </w:rPr>
        <w:t xml:space="preserve">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w:t>
      </w:r>
      <w:r>
        <w:rPr>
          <w:rFonts w:ascii="Times New Roman" w:hAnsi="Times New Roman"/>
          <w:sz w:val="24"/>
          <w:szCs w:val="24"/>
        </w:rPr>
        <w:t xml:space="preserve"> </w:t>
      </w:r>
      <w:r>
        <w:rPr>
          <w:rFonts w:ascii="Times New Roman" w:hAnsi="Times New Roman"/>
          <w:sz w:val="24"/>
          <w:szCs w:val="24"/>
        </w:rPr>
        <w:t xml:space="preserve">размещает на электронной площадке проект </w:t>
      </w:r>
      <w:r>
        <w:rPr>
          <w:rFonts w:ascii="Times New Roman" w:hAnsi="Times New Roman"/>
          <w:sz w:val="24"/>
          <w:szCs w:val="24"/>
        </w:rPr>
        <w:t xml:space="preserve">договора</w:t>
      </w:r>
      <w:r>
        <w:rPr>
          <w:rFonts w:ascii="Times New Roman" w:hAnsi="Times New Roman"/>
          <w:sz w:val="24"/>
          <w:szCs w:val="24"/>
        </w:rPr>
        <w:t xml:space="preserve">, подписанный усиленной электронной подписью лица, имеющего право действовать от имени такого </w:t>
      </w:r>
      <w:r>
        <w:rPr>
          <w:rFonts w:ascii="Times New Roman" w:hAnsi="Times New Roman"/>
          <w:sz w:val="24"/>
          <w:szCs w:val="24"/>
        </w:rPr>
        <w:t xml:space="preserve">участника</w:t>
      </w:r>
      <w:r>
        <w:rPr>
          <w:rFonts w:ascii="Times New Roman" w:hAnsi="Times New Roman"/>
          <w:sz w:val="24"/>
          <w:szCs w:val="24"/>
        </w:rPr>
        <w:t xml:space="preserve">, а также документ и (или) информацию, подтверждающие предоставление обеспечения исполнения </w:t>
      </w:r>
      <w:r>
        <w:rPr>
          <w:rFonts w:ascii="Times New Roman" w:hAnsi="Times New Roman"/>
          <w:sz w:val="24"/>
          <w:szCs w:val="24"/>
        </w:rPr>
        <w:t xml:space="preserve">договор (</w:t>
      </w:r>
      <w:r>
        <w:rPr>
          <w:rFonts w:ascii="Times New Roman" w:hAnsi="Times New Roman"/>
          <w:sz w:val="24"/>
          <w:szCs w:val="24"/>
        </w:rPr>
        <w:t xml:space="preserve">если соответствующее требование предусмотрено извещением об осуществлении закупки, документацией о конкурентной закупке</w:t>
      </w:r>
      <w:r>
        <w:rPr>
          <w:rFonts w:ascii="Times New Roman" w:hAnsi="Times New Roman"/>
          <w:sz w:val="24"/>
          <w:szCs w:val="24"/>
        </w:rPr>
        <w:t xml:space="preserve">)</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23</w:t>
      </w:r>
      <w:r>
        <w:rPr>
          <w:rFonts w:ascii="Times New Roman" w:hAnsi="Times New Roman"/>
          <w:sz w:val="24"/>
          <w:szCs w:val="24"/>
        </w:rPr>
        <w:t xml:space="preserve">. Договор по результатам конкурентной закупки с участием субъектов </w:t>
      </w:r>
      <w:r>
        <w:rPr>
          <w:rFonts w:ascii="Times New Roman" w:hAnsi="Times New Roman"/>
          <w:sz w:val="24"/>
          <w:szCs w:val="24"/>
        </w:rPr>
        <w:t xml:space="preserve">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4.9.</w:t>
      </w:r>
      <w:r>
        <w:rPr>
          <w:rFonts w:ascii="Times New Roman" w:hAnsi="Times New Roman"/>
          <w:sz w:val="24"/>
          <w:szCs w:val="24"/>
        </w:rPr>
        <w:t xml:space="preserve">24</w:t>
      </w:r>
      <w:r>
        <w:rPr>
          <w:rFonts w:ascii="Times New Roman" w:hAnsi="Times New Roman"/>
          <w:sz w:val="24"/>
          <w:szCs w:val="24"/>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Pr>
          <w:rFonts w:ascii="Times New Roman" w:hAnsi="Times New Roman"/>
          <w:sz w:val="24"/>
          <w:szCs w:val="24"/>
        </w:rPr>
        <w:t xml:space="preserve">З</w:t>
      </w:r>
      <w:r>
        <w:rPr>
          <w:rFonts w:ascii="Times New Roman" w:hAnsi="Times New Roman"/>
          <w:sz w:val="24"/>
          <w:szCs w:val="24"/>
        </w:rPr>
        <w:t xml:space="preserve">аказчику, участнику закупки в форме электронного документа в соответствии с </w:t>
      </w:r>
      <w:r>
        <w:rPr>
          <w:rFonts w:ascii="Times New Roman" w:hAnsi="Times New Roman"/>
          <w:sz w:val="24"/>
          <w:szCs w:val="24"/>
        </w:rPr>
        <w:t xml:space="preserve">Законом № 223-ФЗ</w:t>
      </w:r>
      <w:r>
        <w:rPr>
          <w:rFonts w:ascii="Times New Roman" w:hAnsi="Times New Roman"/>
          <w:sz w:val="24"/>
          <w:szCs w:val="24"/>
        </w:rPr>
        <w:t xml:space="preserve">, хранятся оператором электронной площадки не менее трех лет.</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b/>
          <w:sz w:val="24"/>
          <w:szCs w:val="24"/>
        </w:rPr>
      </w:pPr>
      <w:r>
        <w:rPr>
          <w:rFonts w:ascii="Times New Roman" w:hAnsi="Times New Roman"/>
          <w:b/>
          <w:sz w:val="24"/>
          <w:szCs w:val="24"/>
        </w:rPr>
        <w:t xml:space="preserve">4.10.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r>
        <w:rPr>
          <w:rFonts w:ascii="Times New Roman" w:hAnsi="Times New Roman"/>
          <w:b/>
          <w:sz w:val="24"/>
          <w:szCs w:val="24"/>
        </w:rPr>
      </w:r>
      <w:r>
        <w:rPr>
          <w:rFonts w:ascii="Times New Roman" w:hAnsi="Times New Roman"/>
          <w:b/>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4.10.1. При осуществлении закупки то</w:t>
      </w:r>
      <w:r>
        <w:rPr>
          <w:rFonts w:ascii="Times New Roman" w:hAnsi="Times New Roman"/>
          <w:sz w:val="24"/>
          <w:szCs w:val="24"/>
        </w:rPr>
        <w:t xml:space="preserve">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w:t>
      </w:r>
      <w:r>
        <w:rPr>
          <w:rFonts w:ascii="Times New Roman" w:hAnsi="Times New Roman"/>
          <w:sz w:val="24"/>
          <w:szCs w:val="24"/>
        </w:rPr>
        <w:t xml:space="preserve">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Заказчик имеет право на многократное использование </w:t>
      </w:r>
      <w:r>
        <w:rPr>
          <w:rFonts w:ascii="Times New Roman" w:hAnsi="Times New Roman"/>
          <w:sz w:val="24"/>
          <w:szCs w:val="24"/>
        </w:rPr>
        <w:t xml:space="preserve">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4.10.2. Автор произведения архитектуры, градостроительства или садово-паркового искусства не вправе требовать от Заказчика проект</w:t>
      </w:r>
      <w:r>
        <w:rPr>
          <w:rFonts w:ascii="Times New Roman" w:hAnsi="Times New Roman"/>
          <w:sz w:val="24"/>
          <w:szCs w:val="24"/>
        </w:rPr>
        <w:t xml:space="preserve">ной документации, указанной в подпункте 2 пункта 4.10.1 настоящего Положения,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pStyle w:val="1277"/>
        <w:ind w:firstLine="540"/>
        <w:jc w:val="center"/>
        <w:spacing w:before="0" w:line="276" w:lineRule="auto"/>
        <w:rPr>
          <w:rFonts w:ascii="Times New Roman" w:hAnsi="Times New Roman"/>
          <w:i/>
          <w:color w:val="000000"/>
          <w:sz w:val="24"/>
        </w:rPr>
      </w:pPr>
      <w:r/>
      <w:bookmarkStart w:id="73" w:name="_Toc310625103"/>
      <w:r/>
      <w:bookmarkStart w:id="74" w:name="_Toc378582094"/>
      <w:r>
        <w:rPr>
          <w:rFonts w:ascii="Times New Roman" w:hAnsi="Times New Roman"/>
          <w:i/>
          <w:color w:val="000000"/>
          <w:sz w:val="24"/>
        </w:rPr>
      </w:r>
      <w:r>
        <w:rPr>
          <w:rFonts w:ascii="Times New Roman" w:hAnsi="Times New Roman"/>
          <w:i/>
          <w:color w:val="000000"/>
          <w:sz w:val="24"/>
        </w:rPr>
      </w:r>
    </w:p>
    <w:p>
      <w:pPr>
        <w:pStyle w:val="1277"/>
        <w:ind w:firstLine="540"/>
        <w:jc w:val="center"/>
        <w:spacing w:before="0" w:line="276" w:lineRule="auto"/>
        <w:rPr>
          <w:rFonts w:ascii="Times New Roman" w:hAnsi="Times New Roman"/>
          <w:i/>
          <w:color w:val="000000"/>
          <w:sz w:val="24"/>
        </w:rPr>
      </w:pPr>
      <w:r>
        <w:rPr>
          <w:rFonts w:ascii="Times New Roman" w:hAnsi="Times New Roman"/>
          <w:i/>
          <w:color w:val="000000"/>
          <w:sz w:val="24"/>
        </w:rPr>
        <w:t xml:space="preserve">5. </w:t>
      </w:r>
      <w:r>
        <w:rPr>
          <w:rFonts w:ascii="Times New Roman" w:hAnsi="Times New Roman"/>
          <w:i/>
          <w:color w:val="000000"/>
          <w:sz w:val="24"/>
        </w:rPr>
        <w:t xml:space="preserve">Общие требования к проведению закупок</w:t>
      </w:r>
      <w:bookmarkEnd w:id="73"/>
      <w:r/>
      <w:bookmarkEnd w:id="74"/>
      <w:r>
        <w:rPr>
          <w:rFonts w:ascii="Times New Roman" w:hAnsi="Times New Roman"/>
          <w:i/>
          <w:color w:val="000000"/>
          <w:sz w:val="24"/>
        </w:rPr>
      </w:r>
      <w:r>
        <w:rPr>
          <w:rFonts w:ascii="Times New Roman" w:hAnsi="Times New Roman"/>
          <w:i/>
          <w:color w:val="000000"/>
          <w:sz w:val="24"/>
        </w:rPr>
      </w:r>
    </w:p>
    <w:p>
      <w:pPr>
        <w:pStyle w:val="1275"/>
        <w:ind w:firstLine="709"/>
        <w:jc w:val="both"/>
        <w:spacing w:after="0"/>
        <w:rPr>
          <w:rFonts w:ascii="Times New Roman" w:hAnsi="Times New Roman"/>
          <w:b/>
          <w:sz w:val="24"/>
        </w:rPr>
      </w:pPr>
      <w:r>
        <w:rPr>
          <w:rFonts w:ascii="Times New Roman" w:hAnsi="Times New Roman"/>
          <w:b/>
          <w:sz w:val="24"/>
        </w:rPr>
        <w:t xml:space="preserve">5.1.</w:t>
      </w:r>
      <w:r>
        <w:rPr>
          <w:rFonts w:ascii="Times New Roman" w:hAnsi="Times New Roman"/>
          <w:b/>
          <w:sz w:val="24"/>
        </w:rPr>
        <w:t xml:space="preserve"> </w:t>
      </w:r>
      <w:r>
        <w:rPr>
          <w:rFonts w:ascii="Times New Roman" w:hAnsi="Times New Roman"/>
          <w:b/>
          <w:sz w:val="24"/>
        </w:rPr>
        <w:t xml:space="preserve">Извещение о закупке</w:t>
      </w:r>
      <w:r>
        <w:rPr>
          <w:rFonts w:ascii="Times New Roman" w:hAnsi="Times New Roman"/>
          <w:b/>
          <w:sz w:val="24"/>
        </w:rPr>
      </w:r>
      <w:r>
        <w:rPr>
          <w:rFonts w:ascii="Times New Roman" w:hAnsi="Times New Roman"/>
          <w:b/>
          <w:sz w:val="24"/>
        </w:rPr>
      </w:r>
    </w:p>
    <w:p>
      <w:pPr>
        <w:pStyle w:val="1275"/>
        <w:ind w:firstLine="709"/>
        <w:jc w:val="both"/>
        <w:spacing w:after="0"/>
        <w:rPr>
          <w:rFonts w:ascii="Times New Roman" w:hAnsi="Times New Roman"/>
          <w:sz w:val="24"/>
        </w:rPr>
      </w:pPr>
      <w:r>
        <w:rPr>
          <w:rFonts w:ascii="Times New Roman" w:hAnsi="Times New Roman"/>
          <w:sz w:val="24"/>
        </w:rPr>
        <w:t xml:space="preserve">5.1.1. </w:t>
      </w:r>
      <w:r>
        <w:rPr>
          <w:rFonts w:ascii="Times New Roman" w:hAnsi="Times New Roman"/>
          <w:sz w:val="24"/>
        </w:rPr>
        <w:t xml:space="preserve">В извещении о проведении закупки должны быть указаны следующие сведения:</w:t>
      </w:r>
      <w:r>
        <w:rPr>
          <w:rFonts w:ascii="Times New Roman" w:hAnsi="Times New Roman"/>
          <w:sz w:val="24"/>
        </w:rPr>
      </w:r>
      <w:r>
        <w:rPr>
          <w:rFonts w:ascii="Times New Roman" w:hAnsi="Times New Roman"/>
          <w:sz w:val="24"/>
        </w:rPr>
      </w:r>
    </w:p>
    <w:p>
      <w:pPr>
        <w:pStyle w:val="1308"/>
        <w:numPr>
          <w:ilvl w:val="0"/>
          <w:numId w:val="17"/>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способ закупки;</w:t>
      </w:r>
      <w:r>
        <w:rPr>
          <w:rFonts w:ascii="Times New Roman" w:hAnsi="Times New Roman"/>
          <w:sz w:val="24"/>
          <w:szCs w:val="24"/>
        </w:rPr>
      </w:r>
      <w:r>
        <w:rPr>
          <w:rFonts w:ascii="Times New Roman" w:hAnsi="Times New Roman"/>
          <w:sz w:val="24"/>
          <w:szCs w:val="24"/>
        </w:rPr>
      </w:r>
    </w:p>
    <w:p>
      <w:pPr>
        <w:pStyle w:val="1308"/>
        <w:numPr>
          <w:ilvl w:val="0"/>
          <w:numId w:val="17"/>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наименование, место нахождения, почтовый адрес, адрес электронной почты, номер контактного телефона Заказчика;</w:t>
      </w:r>
      <w:r>
        <w:rPr>
          <w:rFonts w:ascii="Times New Roman" w:hAnsi="Times New Roman"/>
          <w:sz w:val="24"/>
          <w:szCs w:val="24"/>
        </w:rPr>
      </w:r>
      <w:r>
        <w:rPr>
          <w:rFonts w:ascii="Times New Roman" w:hAnsi="Times New Roman"/>
          <w:sz w:val="24"/>
          <w:szCs w:val="24"/>
        </w:rPr>
      </w:r>
    </w:p>
    <w:p>
      <w:pPr>
        <w:pStyle w:val="1308"/>
        <w:numPr>
          <w:ilvl w:val="0"/>
          <w:numId w:val="17"/>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предмет договора с указанием количества поставляемого товара, объема выполняем</w:t>
      </w:r>
      <w:r>
        <w:rPr>
          <w:rFonts w:ascii="Times New Roman" w:hAnsi="Times New Roman"/>
          <w:sz w:val="24"/>
          <w:szCs w:val="24"/>
        </w:rPr>
        <w:t xml:space="preserve">ой</w:t>
      </w:r>
      <w:r>
        <w:rPr>
          <w:rFonts w:ascii="Times New Roman" w:hAnsi="Times New Roman"/>
          <w:sz w:val="24"/>
          <w:szCs w:val="24"/>
        </w:rPr>
        <w:t xml:space="preserve"> работ</w:t>
      </w:r>
      <w:r>
        <w:rPr>
          <w:rFonts w:ascii="Times New Roman" w:hAnsi="Times New Roman"/>
          <w:sz w:val="24"/>
          <w:szCs w:val="24"/>
        </w:rPr>
        <w:t xml:space="preserve">ы</w:t>
      </w:r>
      <w:r>
        <w:rPr>
          <w:rFonts w:ascii="Times New Roman" w:hAnsi="Times New Roman"/>
          <w:sz w:val="24"/>
          <w:szCs w:val="24"/>
        </w:rPr>
        <w:t xml:space="preserve">, </w:t>
      </w:r>
      <w:r>
        <w:rPr>
          <w:rFonts w:ascii="Times New Roman" w:hAnsi="Times New Roman"/>
          <w:sz w:val="24"/>
          <w:szCs w:val="24"/>
        </w:rPr>
        <w:t xml:space="preserve">оказываемой </w:t>
      </w:r>
      <w:r>
        <w:rPr>
          <w:rFonts w:ascii="Times New Roman" w:hAnsi="Times New Roman"/>
          <w:sz w:val="24"/>
          <w:szCs w:val="24"/>
        </w:rPr>
        <w:t xml:space="preserve">услуг</w:t>
      </w:r>
      <w:r>
        <w:rPr>
          <w:rFonts w:ascii="Times New Roman" w:hAnsi="Times New Roman"/>
          <w:sz w:val="24"/>
          <w:szCs w:val="24"/>
        </w:rPr>
        <w:t xml:space="preserve">и, а также </w:t>
      </w:r>
      <w:r>
        <w:rPr>
          <w:rFonts w:ascii="Times New Roman" w:hAnsi="Times New Roman"/>
          <w:sz w:val="24"/>
          <w:szCs w:val="24"/>
        </w:rPr>
        <w:t xml:space="preserve">в случае проведения конкурентной закупки </w:t>
      </w:r>
      <w:r>
        <w:rPr>
          <w:rFonts w:ascii="Times New Roman" w:hAnsi="Times New Roman"/>
          <w:sz w:val="24"/>
          <w:szCs w:val="24"/>
        </w:rPr>
        <w:t xml:space="preserve">краткое описание предмета закупки в соответствии с </w:t>
      </w:r>
      <w:r>
        <w:rPr>
          <w:rFonts w:ascii="Times New Roman" w:hAnsi="Times New Roman"/>
          <w:sz w:val="24"/>
          <w:szCs w:val="24"/>
        </w:rPr>
        <w:t xml:space="preserve">пунктом 5.5.2 настоящего Положения (при необходимости)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7"/>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место поставки товара, выполнения работ</w:t>
      </w:r>
      <w:r>
        <w:rPr>
          <w:rFonts w:ascii="Times New Roman" w:hAnsi="Times New Roman"/>
          <w:sz w:val="24"/>
          <w:szCs w:val="24"/>
        </w:rPr>
        <w:t xml:space="preserve">ы</w:t>
      </w:r>
      <w:r>
        <w:rPr>
          <w:rFonts w:ascii="Times New Roman" w:hAnsi="Times New Roman"/>
          <w:sz w:val="24"/>
          <w:szCs w:val="24"/>
        </w:rPr>
        <w:t xml:space="preserve">, оказания услуг</w:t>
      </w:r>
      <w:r>
        <w:rPr>
          <w:rFonts w:ascii="Times New Roman" w:hAnsi="Times New Roman"/>
          <w:sz w:val="24"/>
          <w:szCs w:val="24"/>
        </w:rPr>
        <w:t xml:space="preserve">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7"/>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7"/>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срок, место и порядок предоставления документации о закупке, размер, порядок</w:t>
      </w:r>
      <w:r>
        <w:rPr>
          <w:rFonts w:ascii="Times New Roman" w:hAnsi="Times New Roman"/>
          <w:sz w:val="24"/>
          <w:szCs w:val="24"/>
        </w:rPr>
        <w:t xml:space="preserve"> </w:t>
      </w:r>
      <w:r>
        <w:rPr>
          <w:rFonts w:ascii="Times New Roman" w:hAnsi="Times New Roman"/>
          <w:sz w:val="24"/>
          <w:szCs w:val="24"/>
        </w:rPr>
        <w:t xml:space="preserve">и сроки внесения платы, взимаемой </w:t>
      </w:r>
      <w:r>
        <w:rPr>
          <w:rFonts w:ascii="Times New Roman" w:hAnsi="Times New Roman"/>
          <w:sz w:val="24"/>
          <w:szCs w:val="24"/>
        </w:rPr>
        <w:t xml:space="preserve">З</w:t>
      </w:r>
      <w:r>
        <w:rPr>
          <w:rFonts w:ascii="Times New Roman" w:hAnsi="Times New Roman"/>
          <w:sz w:val="24"/>
          <w:szCs w:val="24"/>
        </w:rPr>
        <w:t xml:space="preserve">аказчиком за предоставление документации,</w:t>
      </w:r>
      <w:r>
        <w:rPr>
          <w:rFonts w:ascii="Times New Roman" w:hAnsi="Times New Roman"/>
          <w:sz w:val="24"/>
          <w:szCs w:val="24"/>
        </w:rPr>
        <w:t xml:space="preserve"> </w:t>
      </w:r>
      <w:r>
        <w:rPr>
          <w:rFonts w:ascii="Times New Roman" w:hAnsi="Times New Roman"/>
          <w:sz w:val="24"/>
          <w:szCs w:val="24"/>
        </w:rPr>
        <w:t xml:space="preserve">если такая плата установлена, за исключением случаев предоставления документации </w:t>
      </w:r>
      <w:r>
        <w:rPr>
          <w:rFonts w:ascii="Times New Roman" w:hAnsi="Times New Roman"/>
          <w:sz w:val="24"/>
          <w:szCs w:val="24"/>
        </w:rPr>
        <w:t xml:space="preserve">о закупке </w:t>
      </w:r>
      <w:r>
        <w:rPr>
          <w:rFonts w:ascii="Times New Roman" w:hAnsi="Times New Roman"/>
          <w:sz w:val="24"/>
          <w:szCs w:val="24"/>
        </w:rPr>
        <w:t xml:space="preserve">в форме электронного документа;</w:t>
      </w:r>
      <w:r>
        <w:rPr>
          <w:rFonts w:ascii="Times New Roman" w:hAnsi="Times New Roman"/>
          <w:sz w:val="24"/>
          <w:szCs w:val="24"/>
        </w:rPr>
      </w:r>
      <w:r>
        <w:rPr>
          <w:rFonts w:ascii="Times New Roman" w:hAnsi="Times New Roman"/>
          <w:sz w:val="24"/>
          <w:szCs w:val="24"/>
        </w:rPr>
      </w:r>
    </w:p>
    <w:p>
      <w:pPr>
        <w:pStyle w:val="1308"/>
        <w:numPr>
          <w:ilvl w:val="0"/>
          <w:numId w:val="17"/>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порядок, место,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Pr>
          <w:rFonts w:ascii="Times New Roman" w:hAnsi="Times New Roman"/>
          <w:sz w:val="24"/>
          <w:szCs w:val="24"/>
        </w:rPr>
      </w:r>
      <w:r>
        <w:rPr>
          <w:rFonts w:ascii="Times New Roman" w:hAnsi="Times New Roman"/>
          <w:sz w:val="24"/>
          <w:szCs w:val="24"/>
        </w:rPr>
      </w:r>
    </w:p>
    <w:p>
      <w:pPr>
        <w:pStyle w:val="1308"/>
        <w:numPr>
          <w:ilvl w:val="0"/>
          <w:numId w:val="17"/>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адрес электронной площадки в информационно-телекоммуникационной сети «Интернет» (при осуществлении конкурентной закупки);</w:t>
      </w:r>
      <w:r>
        <w:rPr>
          <w:rFonts w:ascii="Times New Roman" w:hAnsi="Times New Roman"/>
          <w:sz w:val="24"/>
          <w:szCs w:val="24"/>
        </w:rPr>
      </w:r>
      <w:r>
        <w:rPr>
          <w:rFonts w:ascii="Times New Roman" w:hAnsi="Times New Roman"/>
          <w:sz w:val="24"/>
          <w:szCs w:val="24"/>
        </w:rPr>
      </w:r>
    </w:p>
    <w:p>
      <w:pPr>
        <w:pStyle w:val="1308"/>
        <w:numPr>
          <w:ilvl w:val="0"/>
          <w:numId w:val="17"/>
        </w:numPr>
        <w:ind w:left="0" w:firstLine="709"/>
        <w:jc w:val="both"/>
        <w:spacing w:after="0"/>
        <w:tabs>
          <w:tab w:val="left" w:pos="900" w:leader="none"/>
        </w:tabs>
        <w:rPr>
          <w:rFonts w:ascii="Times New Roman" w:hAnsi="Times New Roman"/>
          <w:sz w:val="24"/>
          <w:szCs w:val="24"/>
        </w:rPr>
      </w:pPr>
      <w:r>
        <w:rPr>
          <w:rFonts w:ascii="Times New Roman" w:hAnsi="Times New Roman"/>
          <w:iCs/>
          <w:sz w:val="24"/>
          <w:szCs w:val="24"/>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7"/>
        </w:numPr>
        <w:ind w:left="0" w:firstLine="709"/>
        <w:jc w:val="both"/>
        <w:spacing w:after="0"/>
        <w:tabs>
          <w:tab w:val="left" w:pos="900" w:leader="none"/>
        </w:tabs>
        <w:rPr>
          <w:rFonts w:ascii="Times New Roman" w:hAnsi="Times New Roman"/>
          <w:sz w:val="24"/>
          <w:szCs w:val="24"/>
        </w:rPr>
      </w:pPr>
      <w:r>
        <w:rPr>
          <w:rFonts w:ascii="Times New Roman" w:hAnsi="Times New Roman"/>
          <w:iCs/>
          <w:sz w:val="24"/>
          <w:szCs w:val="24"/>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7"/>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форма заявки на участие в запросе котировок в электронной форме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t xml:space="preserve">5.1.2. </w:t>
      </w:r>
      <w:r>
        <w:rPr>
          <w:rFonts w:ascii="Times New Roman" w:hAnsi="Times New Roman"/>
          <w:sz w:val="24"/>
          <w:szCs w:val="24"/>
        </w:rPr>
        <w:t xml:space="preserve">При осуществлении закупки, участниками которой являются только субъекты малого и среднего предпринимательства, в извещении о закупке указывается, что участниками такой закупки могут быть только субъекты малого и среднего предпринимательства.</w:t>
      </w:r>
      <w:r>
        <w:rPr>
          <w:rFonts w:ascii="Times New Roman" w:hAnsi="Times New Roman"/>
          <w:sz w:val="24"/>
          <w:szCs w:val="24"/>
        </w:rPr>
      </w:r>
      <w:r>
        <w:rPr>
          <w:rFonts w:ascii="Times New Roman" w:hAnsi="Times New Roman"/>
          <w:sz w:val="24"/>
          <w:szCs w:val="24"/>
        </w:rPr>
      </w:r>
    </w:p>
    <w:p>
      <w:pPr>
        <w:pStyle w:val="1294"/>
        <w:ind w:firstLine="709"/>
        <w:jc w:val="both"/>
        <w:spacing w:line="276" w:lineRule="auto"/>
        <w:rPr>
          <w:rFonts w:ascii="Times New Roman" w:hAnsi="Times New Roman" w:cs="Times New Roman"/>
          <w:sz w:val="24"/>
          <w:szCs w:val="24"/>
        </w:rPr>
      </w:pPr>
      <w:r>
        <w:rPr>
          <w:rFonts w:ascii="Times New Roman" w:hAnsi="Times New Roman" w:cs="Times New Roman"/>
          <w:sz w:val="24"/>
          <w:szCs w:val="24"/>
        </w:rPr>
        <w:t xml:space="preserve">5.1.3. При осуществлении закупки в отношении участников котор</w:t>
      </w:r>
      <w:r>
        <w:rPr>
          <w:rFonts w:ascii="Times New Roman" w:hAnsi="Times New Roman" w:cs="Times New Roman"/>
          <w:sz w:val="24"/>
          <w:szCs w:val="24"/>
        </w:rPr>
        <w:t xml:space="preserve">ой</w:t>
      </w:r>
      <w:r>
        <w:rPr>
          <w:rFonts w:ascii="Times New Roman" w:hAnsi="Times New Roman" w:cs="Times New Roman"/>
          <w:sz w:val="24"/>
          <w:szCs w:val="24"/>
        </w:rPr>
        <w:t xml:space="preserve"> </w:t>
      </w:r>
      <w:r>
        <w:rPr>
          <w:rFonts w:ascii="Times New Roman" w:hAnsi="Times New Roman" w:cs="Times New Roman"/>
          <w:sz w:val="24"/>
          <w:szCs w:val="24"/>
        </w:rPr>
        <w:t xml:space="preserve">З</w:t>
      </w:r>
      <w:r>
        <w:rPr>
          <w:rFonts w:ascii="Times New Roman" w:hAnsi="Times New Roman" w:cs="Times New Roman"/>
          <w:sz w:val="24"/>
          <w:szCs w:val="24"/>
        </w:rPr>
        <w:t xml:space="preserve">аказчиком устанавливается требование о привлечении к исполнению договора субподрядчиков (соисполнителе</w:t>
      </w:r>
      <w:r>
        <w:rPr>
          <w:rFonts w:ascii="Times New Roman" w:hAnsi="Times New Roman" w:cs="Times New Roman"/>
          <w:sz w:val="24"/>
          <w:szCs w:val="24"/>
        </w:rPr>
        <w:t xml:space="preserve">й) из числа субъектов малого и среднего предпринимательства, в извещении о закупке устанавливается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Pr>
          <w:rFonts w:ascii="Times New Roman" w:hAnsi="Times New Roman" w:cs="Times New Roman"/>
          <w:sz w:val="24"/>
          <w:szCs w:val="24"/>
        </w:rPr>
      </w:r>
      <w:r>
        <w:rPr>
          <w:rFonts w:ascii="Times New Roman" w:hAnsi="Times New Roman" w:cs="Times New Roman"/>
          <w:sz w:val="24"/>
          <w:szCs w:val="24"/>
        </w:rPr>
      </w:r>
    </w:p>
    <w:p>
      <w:pPr>
        <w:pStyle w:val="1294"/>
        <w:ind w:firstLine="709"/>
        <w:jc w:val="both"/>
        <w:spacing w:line="276"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p>
      <w:pPr>
        <w:pStyle w:val="1275"/>
        <w:ind w:firstLine="709"/>
        <w:jc w:val="both"/>
        <w:spacing w:after="0"/>
        <w:rPr>
          <w:rFonts w:ascii="Times New Roman" w:hAnsi="Times New Roman"/>
          <w:b/>
          <w:sz w:val="24"/>
        </w:rPr>
      </w:pPr>
      <w:r>
        <w:rPr>
          <w:rFonts w:ascii="Times New Roman" w:hAnsi="Times New Roman"/>
          <w:b/>
          <w:sz w:val="24"/>
        </w:rPr>
        <w:t xml:space="preserve">5.2.</w:t>
      </w:r>
      <w:r>
        <w:rPr>
          <w:rFonts w:ascii="Times New Roman" w:hAnsi="Times New Roman"/>
          <w:b/>
          <w:sz w:val="24"/>
        </w:rPr>
        <w:t xml:space="preserve"> </w:t>
      </w:r>
      <w:r>
        <w:rPr>
          <w:rFonts w:ascii="Times New Roman" w:hAnsi="Times New Roman"/>
          <w:b/>
          <w:sz w:val="24"/>
        </w:rPr>
        <w:t xml:space="preserve">Документация о закупке</w:t>
      </w:r>
      <w:r>
        <w:rPr>
          <w:rFonts w:ascii="Times New Roman" w:hAnsi="Times New Roman"/>
          <w:b/>
          <w:sz w:val="24"/>
        </w:rPr>
      </w:r>
      <w:r>
        <w:rPr>
          <w:rFonts w:ascii="Times New Roman" w:hAnsi="Times New Roman"/>
          <w:b/>
          <w:sz w:val="24"/>
        </w:rPr>
      </w:r>
    </w:p>
    <w:p>
      <w:pPr>
        <w:pStyle w:val="1317"/>
        <w:numPr>
          <w:ilvl w:val="2"/>
          <w:numId w:val="20"/>
        </w:numPr>
        <w:ind w:left="0" w:firstLine="709"/>
        <w:spacing w:line="276" w:lineRule="auto"/>
      </w:pPr>
      <w:r>
        <w:rPr>
          <w:lang w:val="ru-RU"/>
        </w:rPr>
        <w:t xml:space="preserve">Для осуществления конкурентной закупки Заказчик разрабатывает и утверждает документацию о закупке</w:t>
      </w:r>
      <w:r>
        <w:rPr>
          <w:lang w:val="ru-RU"/>
        </w:rPr>
        <w:t xml:space="preserve"> (за исключением проведения запроса котировок в электронной форме)</w:t>
      </w:r>
      <w:r>
        <w:rPr>
          <w:lang w:val="ru-RU"/>
        </w:rPr>
        <w:t xml:space="preserve">, которая размещается в единой информационной системе вместе с извещением об осуществлении закупки</w:t>
      </w:r>
      <w:r>
        <w:rPr>
          <w:lang w:val="ru-RU"/>
        </w:rPr>
        <w:t xml:space="preserve">.</w:t>
      </w:r>
      <w:r/>
    </w:p>
    <w:p>
      <w:pPr>
        <w:pStyle w:val="1317"/>
        <w:ind w:firstLine="709"/>
        <w:spacing w:line="276" w:lineRule="auto"/>
        <w:tabs>
          <w:tab w:val="clear" w:pos="567" w:leader="none"/>
          <w:tab w:val="left" w:pos="1134" w:leader="none"/>
        </w:tabs>
      </w:pPr>
      <w:r>
        <w:t xml:space="preserve">Сведения, содержащиеся в документации о закупке, должны соответствовать сведениям, указанным в извещении о закупке, должны конкретизировать и разъяснять положения извещения о закупке. </w:t>
      </w:r>
      <w:r/>
    </w:p>
    <w:p>
      <w:pPr>
        <w:pStyle w:val="1317"/>
        <w:numPr>
          <w:ilvl w:val="2"/>
          <w:numId w:val="20"/>
        </w:numPr>
        <w:ind w:left="0" w:firstLine="709"/>
        <w:spacing w:line="276" w:lineRule="auto"/>
        <w:tabs>
          <w:tab w:val="left" w:pos="1134" w:leader="none"/>
        </w:tabs>
      </w:pPr>
      <w:r>
        <w:t xml:space="preserve">Документация о закупке должна содержать:</w:t>
      </w:r>
      <w:r/>
    </w:p>
    <w:p>
      <w:pPr>
        <w:pStyle w:val="1308"/>
        <w:numPr>
          <w:ilvl w:val="0"/>
          <w:numId w:val="18"/>
        </w:numPr>
        <w:ind w:left="0" w:firstLine="709"/>
        <w:jc w:val="both"/>
        <w:spacing w:after="0"/>
        <w:rPr>
          <w:rFonts w:ascii="Times New Roman" w:hAnsi="Times New Roman"/>
          <w:sz w:val="24"/>
          <w:szCs w:val="24"/>
        </w:rPr>
      </w:pPr>
      <w:r/>
      <w:bookmarkStart w:id="75" w:name="_Toc310625104"/>
      <w:r>
        <w:rPr>
          <w:rFonts w:ascii="Times New Roman" w:hAnsi="Times New Roman"/>
          <w:bCs/>
          <w:sz w:val="24"/>
          <w:szCs w:val="24"/>
        </w:rPr>
        <w:t xml:space="preserve">требования к безопасности, качеству, </w:t>
      </w:r>
      <w:r>
        <w:rPr>
          <w:rFonts w:ascii="Times New Roman" w:hAnsi="Times New Roman"/>
          <w:bCs/>
          <w:sz w:val="24"/>
          <w:szCs w:val="24"/>
        </w:rPr>
        <w:t xml:space="preserve">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w:t>
      </w:r>
      <w:r>
        <w:rPr>
          <w:rFonts w:ascii="Times New Roman" w:hAnsi="Times New Roman"/>
          <w:bCs/>
          <w:sz w:val="24"/>
          <w:szCs w:val="24"/>
        </w:rPr>
        <w:t xml:space="preserve">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w:t>
      </w:r>
      <w:r>
        <w:rPr>
          <w:rFonts w:ascii="Times New Roman" w:hAnsi="Times New Roman"/>
          <w:bCs/>
          <w:sz w:val="24"/>
          <w:szCs w:val="24"/>
        </w:rPr>
        <w:t xml:space="preserve">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w:t>
      </w:r>
      <w:r>
        <w:rPr>
          <w:rFonts w:ascii="Times New Roman" w:hAnsi="Times New Roman"/>
          <w:bCs/>
          <w:sz w:val="24"/>
          <w:szCs w:val="24"/>
        </w:rPr>
        <w:t xml:space="preserve">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w:t>
      </w:r>
      <w:r>
        <w:rPr>
          <w:rFonts w:ascii="Times New Roman" w:hAnsi="Times New Roman"/>
          <w:bCs/>
          <w:sz w:val="24"/>
          <w:szCs w:val="24"/>
        </w:rPr>
        <w:t xml:space="preserve">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bookmarkEnd w:id="75"/>
      <w:r/>
      <w:bookmarkStart w:id="76" w:name="_Toc310625105"/>
      <w:r>
        <w:rPr>
          <w:rFonts w:ascii="Times New Roman" w:hAnsi="Times New Roman"/>
          <w:sz w:val="24"/>
          <w:szCs w:val="24"/>
        </w:rPr>
        <w:t xml:space="preserve">требования к содержанию, форме, оформлению и составу заявки на участие в закупке;</w:t>
      </w:r>
      <w:bookmarkEnd w:id="76"/>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bookmarkStart w:id="77" w:name="_Toc310625106"/>
      <w:r>
        <w:rPr>
          <w:rFonts w:ascii="Times New Roman" w:hAnsi="Times New Roman"/>
          <w:sz w:val="24"/>
          <w:szCs w:val="24"/>
        </w:rPr>
        <w:t xml:space="preserve">требования к описанию участниками </w:t>
      </w:r>
      <w:r>
        <w:rPr>
          <w:rFonts w:ascii="Times New Roman" w:hAnsi="Times New Roman"/>
          <w:sz w:val="24"/>
          <w:szCs w:val="24"/>
        </w:rPr>
        <w:t xml:space="preserve">закупки </w:t>
      </w:r>
      <w:r>
        <w:rPr>
          <w:rFonts w:ascii="Times New Roman" w:hAnsi="Times New Roman"/>
          <w:sz w:val="24"/>
          <w:szCs w:val="24"/>
        </w:rPr>
        <w:t xml:space="preserve">поставляемого товара, который является предметом закупки, его функци</w:t>
      </w:r>
      <w:r>
        <w:rPr>
          <w:rFonts w:ascii="Times New Roman" w:hAnsi="Times New Roman"/>
          <w:sz w:val="24"/>
          <w:szCs w:val="24"/>
        </w:rPr>
        <w:t xml:space="preserve">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которые являются предметом закупки, их количественных и качественных характеристик;</w:t>
      </w:r>
      <w:bookmarkEnd w:id="77"/>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bookmarkStart w:id="78" w:name="_Toc310625107"/>
      <w:r>
        <w:rPr>
          <w:rFonts w:ascii="Times New Roman" w:hAnsi="Times New Roman"/>
          <w:sz w:val="24"/>
          <w:szCs w:val="24"/>
        </w:rPr>
        <w:t xml:space="preserve">место, условия и сроки (периоды) поставки товара, выполнения работы, оказания услуги;</w:t>
      </w:r>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сведения о начальной (максимальной) цене договора</w:t>
      </w:r>
      <w:r>
        <w:rPr>
          <w:rFonts w:ascii="Times New Roman" w:hAnsi="Times New Roman"/>
          <w:sz w:val="24"/>
          <w:szCs w:val="24"/>
        </w:rPr>
        <w:t xml:space="preserve">, либо формула цены и максимальное значение цены договора, либо цена единицы товара, работы, услуги и максимальное значение цены договора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форма, сроки и порядок оплаты товара, работы, услуги;</w:t>
      </w:r>
      <w:r>
        <w:rPr>
          <w:rFonts w:ascii="Times New Roman" w:hAnsi="Times New Roman"/>
          <w:sz w:val="24"/>
          <w:szCs w:val="24"/>
        </w:rPr>
      </w:r>
      <w:r>
        <w:rPr>
          <w:rFonts w:ascii="Times New Roman" w:hAnsi="Times New Roman"/>
          <w:sz w:val="24"/>
          <w:szCs w:val="24"/>
        </w:rPr>
      </w:r>
    </w:p>
    <w:p>
      <w:pPr>
        <w:pStyle w:val="1275"/>
        <w:numPr>
          <w:ilvl w:val="0"/>
          <w:numId w:val="1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порядок, место, дата начала</w:t>
      </w:r>
      <w:r>
        <w:rPr>
          <w:rFonts w:ascii="Times New Roman" w:hAnsi="Times New Roman"/>
          <w:sz w:val="24"/>
          <w:szCs w:val="24"/>
        </w:rPr>
        <w:t xml:space="preserve">,</w:t>
      </w:r>
      <w:r>
        <w:rPr>
          <w:rFonts w:ascii="Times New Roman" w:hAnsi="Times New Roman"/>
          <w:sz w:val="24"/>
          <w:szCs w:val="24"/>
        </w:rPr>
        <w:t xml:space="preserve"> дата</w:t>
      </w:r>
      <w:r>
        <w:rPr>
          <w:rFonts w:ascii="Times New Roman" w:hAnsi="Times New Roman"/>
          <w:sz w:val="24"/>
          <w:szCs w:val="24"/>
        </w:rPr>
        <w:t xml:space="preserve"> и время</w:t>
      </w:r>
      <w:r>
        <w:rPr>
          <w:rFonts w:ascii="Times New Roman" w:hAnsi="Times New Roman"/>
          <w:sz w:val="24"/>
          <w:szCs w:val="24"/>
        </w:rPr>
        <w:t xml:space="preserve"> окончания срока подачи заявок на участие в закупке</w:t>
      </w:r>
      <w:r>
        <w:rPr>
          <w:rFonts w:ascii="Times New Roman" w:hAnsi="Times New Roman"/>
          <w:sz w:val="24"/>
          <w:szCs w:val="24"/>
        </w:rPr>
        <w:t xml:space="preserve"> (этапах конкурентной закупки) и порядок подведения итогов закупки (этапов закупки)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требования к участникам</w:t>
      </w:r>
      <w:r>
        <w:rPr>
          <w:rFonts w:ascii="Times New Roman" w:hAnsi="Times New Roman"/>
          <w:sz w:val="24"/>
          <w:szCs w:val="24"/>
        </w:rPr>
        <w:t xml:space="preserve"> закупки</w:t>
      </w:r>
      <w:r>
        <w:rPr>
          <w:rFonts w:ascii="Times New Roman" w:hAnsi="Times New Roman"/>
          <w:sz w:val="24"/>
          <w:szCs w:val="24"/>
        </w:rPr>
        <w:t xml:space="preserve"> </w:t>
      </w:r>
      <w:r>
        <w:rPr>
          <w:rFonts w:ascii="Times New Roman" w:hAnsi="Times New Roman"/>
          <w:sz w:val="24"/>
          <w:szCs w:val="24"/>
        </w:rPr>
        <w:t xml:space="preserve">и привлекаемым ими субподрядчикам, соисполнителям и (или) изготовителям товара, являющегося предметом закупки, </w:t>
      </w:r>
      <w:r>
        <w:rPr>
          <w:rFonts w:ascii="Times New Roman" w:hAnsi="Times New Roman"/>
          <w:sz w:val="24"/>
          <w:szCs w:val="24"/>
        </w:rPr>
        <w:t xml:space="preserve">и перечень документов, представляемых участниками </w:t>
      </w:r>
      <w:r>
        <w:rPr>
          <w:rFonts w:ascii="Times New Roman" w:hAnsi="Times New Roman"/>
          <w:sz w:val="24"/>
          <w:szCs w:val="24"/>
        </w:rPr>
        <w:t xml:space="preserve">закупки </w:t>
      </w:r>
      <w:r>
        <w:rPr>
          <w:rFonts w:ascii="Times New Roman" w:hAnsi="Times New Roman"/>
          <w:sz w:val="24"/>
          <w:szCs w:val="24"/>
        </w:rPr>
        <w:t xml:space="preserve">для подтверждения их соответствия установленным требованиям;</w:t>
      </w:r>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формы, порядок, дата начала</w:t>
      </w:r>
      <w:r>
        <w:rPr>
          <w:rFonts w:ascii="Times New Roman" w:hAnsi="Times New Roman"/>
          <w:sz w:val="24"/>
          <w:szCs w:val="24"/>
        </w:rPr>
        <w:t xml:space="preserve">,</w:t>
      </w:r>
      <w:r>
        <w:rPr>
          <w:rFonts w:ascii="Times New Roman" w:hAnsi="Times New Roman"/>
          <w:sz w:val="24"/>
          <w:szCs w:val="24"/>
        </w:rPr>
        <w:t xml:space="preserve"> дата </w:t>
      </w:r>
      <w:r>
        <w:rPr>
          <w:rFonts w:ascii="Times New Roman" w:hAnsi="Times New Roman"/>
          <w:sz w:val="24"/>
          <w:szCs w:val="24"/>
        </w:rPr>
        <w:t xml:space="preserve">и время </w:t>
      </w:r>
      <w:r>
        <w:rPr>
          <w:rFonts w:ascii="Times New Roman" w:hAnsi="Times New Roman"/>
          <w:sz w:val="24"/>
          <w:szCs w:val="24"/>
        </w:rPr>
        <w:t xml:space="preserve">окончания срока предоставления участникам разъяснений положений документации о закупке;</w:t>
      </w:r>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место и дата рассмотрения предложений участников закупки и подведения итогов закупки;</w:t>
      </w:r>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критерии оценки и сопоставления заявок на участие в закупке;</w:t>
      </w:r>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порядок оценки и сопоставления заявок на участие в закупке;</w:t>
      </w:r>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описание предмета закупки в соответствии с пунктом 5.5.2 настоящего Положения;</w:t>
      </w:r>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требования к сроку и (или) объему предоставления гарантий качества товара, работ, услуг (при установлении соответствующего требования Заказчиком);</w:t>
      </w:r>
      <w:bookmarkEnd w:id="78"/>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порядок и срок отзыва заявок на участие в закупке, порядок внесения изменений в такие заявки;</w:t>
      </w:r>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bookmarkStart w:id="79" w:name="_Toc310625112"/>
      <w:r/>
      <w:bookmarkStart w:id="80" w:name="_Toc329699495"/>
      <w:r/>
      <w:bookmarkStart w:id="81" w:name="_Toc356574019"/>
      <w:r/>
      <w:bookmarkStart w:id="82" w:name="_Toc356574129"/>
      <w:r/>
      <w:bookmarkStart w:id="83" w:name="_Toc356574434"/>
      <w:r>
        <w:rPr>
          <w:rFonts w:ascii="Times New Roman" w:hAnsi="Times New Roman"/>
          <w:sz w:val="24"/>
          <w:szCs w:val="24"/>
        </w:rPr>
        <w:t xml:space="preserve">основания для отказа в допуске к участию в закупке в соответствии с п</w:t>
      </w:r>
      <w:r>
        <w:rPr>
          <w:rFonts w:ascii="Times New Roman" w:hAnsi="Times New Roman"/>
          <w:sz w:val="24"/>
          <w:szCs w:val="24"/>
        </w:rPr>
        <w:t xml:space="preserve">унктом </w:t>
      </w:r>
      <w:r>
        <w:rPr>
          <w:rFonts w:ascii="Times New Roman" w:hAnsi="Times New Roman"/>
          <w:sz w:val="24"/>
          <w:szCs w:val="24"/>
        </w:rPr>
        <w:t xml:space="preserve">5.6.3 настоящего Положения;</w:t>
      </w:r>
      <w:bookmarkEnd w:id="79"/>
      <w:r/>
      <w:bookmarkEnd w:id="80"/>
      <w:r/>
      <w:bookmarkEnd w:id="81"/>
      <w:r/>
      <w:bookmarkEnd w:id="82"/>
      <w:r/>
      <w:bookmarkEnd w:id="83"/>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срок, в течение которого подписывается договор;</w:t>
      </w:r>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основания и последствия признания закупки несостоявшейся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информация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w:t>
      </w:r>
      <w:r>
        <w:rPr>
          <w:rFonts w:ascii="Times New Roman" w:hAnsi="Times New Roman"/>
          <w:sz w:val="24"/>
          <w:szCs w:val="24"/>
        </w:rPr>
        <w:t xml:space="preserve">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установленном в соответствии с </w:t>
      </w:r>
      <w:r>
        <w:rPr>
          <w:rFonts w:ascii="Times New Roman" w:hAnsi="Times New Roman"/>
          <w:sz w:val="24"/>
          <w:szCs w:val="24"/>
        </w:rPr>
        <w:t xml:space="preserve">п</w:t>
      </w:r>
      <w:r>
        <w:rPr>
          <w:rFonts w:ascii="Times New Roman" w:hAnsi="Times New Roman"/>
          <w:sz w:val="24"/>
          <w:szCs w:val="24"/>
        </w:rPr>
        <w:t xml:space="preserve">остановлением Правительства Российской Федерации от 16 сентября 2016 года № 925 «О приоритете товаров российского происхождени</w:t>
      </w:r>
      <w:r>
        <w:rPr>
          <w:rFonts w:ascii="Times New Roman" w:hAnsi="Times New Roman"/>
          <w:sz w:val="24"/>
          <w:szCs w:val="24"/>
        </w:rPr>
        <w:t xml:space="preserve">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и разделом 17 настоящего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1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форма заявки на участие в закупке (за исключением проведения запроса котировок в электронной форме)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17"/>
        <w:numPr>
          <w:ilvl w:val="2"/>
          <w:numId w:val="20"/>
        </w:numPr>
        <w:ind w:left="0" w:firstLine="709"/>
        <w:spacing w:line="276" w:lineRule="auto"/>
        <w:tabs>
          <w:tab w:val="left" w:pos="1080" w:leader="none"/>
        </w:tabs>
      </w:pPr>
      <w:r>
        <w:t xml:space="preserve">К документации о закупке должен быть приложен проект договора, заключаемого по итогам проведения закупки, который является неотъемлемой частью документации о закупке.</w:t>
      </w:r>
      <w:r/>
    </w:p>
    <w:p>
      <w:pPr>
        <w:pStyle w:val="1317"/>
        <w:numPr>
          <w:ilvl w:val="2"/>
          <w:numId w:val="20"/>
        </w:numPr>
        <w:ind w:left="0" w:firstLine="709"/>
        <w:spacing w:line="276" w:lineRule="auto"/>
        <w:tabs>
          <w:tab w:val="left" w:pos="1080" w:leader="none"/>
        </w:tabs>
      </w:pPr>
      <w:r>
        <w:t xml:space="preserve">При проведении аукциона документация о закупке дополнительно должна содержать «шаг аукциона».</w:t>
      </w:r>
      <w:r/>
    </w:p>
    <w:p>
      <w:pPr>
        <w:pStyle w:val="1317"/>
        <w:numPr>
          <w:ilvl w:val="2"/>
          <w:numId w:val="20"/>
        </w:numPr>
        <w:ind w:left="0" w:firstLine="709"/>
        <w:spacing w:line="276" w:lineRule="auto"/>
        <w:tabs>
          <w:tab w:val="left" w:pos="1080" w:leader="none"/>
        </w:tabs>
        <w:rPr>
          <w:szCs w:val="24"/>
        </w:rPr>
      </w:pPr>
      <w:r>
        <w:rPr>
          <w:szCs w:val="24"/>
        </w:rPr>
        <w:t xml:space="preserve">При осуществлении закупки, участниками которой являются только субъекты малого и среднего предпринимательства, в документации о закупке указывается, что участниками такой закупки могут быть только субъекты малого и среднего предпринимательства</w:t>
      </w:r>
      <w:r>
        <w:rPr>
          <w:szCs w:val="24"/>
          <w:lang w:val="ru-RU"/>
        </w:rPr>
        <w:t xml:space="preserve">.</w:t>
      </w:r>
      <w:r>
        <w:rPr>
          <w:szCs w:val="24"/>
        </w:rPr>
      </w:r>
      <w:r>
        <w:rPr>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5.2.6. </w:t>
      </w:r>
      <w:r>
        <w:rPr>
          <w:rFonts w:ascii="Times New Roman" w:hAnsi="Times New Roman"/>
          <w:sz w:val="24"/>
          <w:szCs w:val="24"/>
        </w:rPr>
        <w:t xml:space="preserve">При осуществлении закупки</w:t>
      </w:r>
      <w:r>
        <w:rPr>
          <w:rFonts w:ascii="Times New Roman" w:hAnsi="Times New Roman"/>
          <w:sz w:val="24"/>
          <w:szCs w:val="24"/>
        </w:rPr>
        <w:t xml:space="preserve">,</w:t>
      </w:r>
      <w:r>
        <w:rPr>
          <w:rFonts w:ascii="Times New Roman" w:hAnsi="Times New Roman"/>
          <w:sz w:val="24"/>
          <w:szCs w:val="24"/>
        </w:rPr>
        <w:t xml:space="preserve"> в отношении участников котор</w:t>
      </w:r>
      <w:r>
        <w:rPr>
          <w:rFonts w:ascii="Times New Roman" w:hAnsi="Times New Roman"/>
          <w:sz w:val="24"/>
          <w:szCs w:val="24"/>
        </w:rPr>
        <w:t xml:space="preserve">ой</w:t>
      </w:r>
      <w:r>
        <w:rPr>
          <w:rFonts w:ascii="Times New Roman" w:hAnsi="Times New Roman"/>
          <w:sz w:val="24"/>
          <w:szCs w:val="24"/>
        </w:rPr>
        <w:t xml:space="preserve"> </w:t>
      </w:r>
      <w:r>
        <w:rPr>
          <w:rFonts w:ascii="Times New Roman" w:hAnsi="Times New Roman"/>
          <w:sz w:val="24"/>
          <w:szCs w:val="24"/>
        </w:rPr>
        <w:t xml:space="preserve">З</w:t>
      </w:r>
      <w:r>
        <w:rPr>
          <w:rFonts w:ascii="Times New Roman" w:hAnsi="Times New Roman"/>
          <w:sz w:val="24"/>
          <w:szCs w:val="24"/>
        </w:rPr>
        <w:t xml:space="preserve">аказчиком устанавливается требование о привлечении к исполнению договора субподрядчиков (соисполнителей) </w:t>
      </w:r>
      <w:r>
        <w:rPr>
          <w:rFonts w:ascii="Times New Roman" w:hAnsi="Times New Roman"/>
          <w:sz w:val="24"/>
          <w:szCs w:val="24"/>
        </w:rPr>
        <w:t xml:space="preserve">из числа субъектов малого и среднего предпринимательства, в документации о закупке устанавливается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5.2.</w:t>
      </w:r>
      <w:r>
        <w:rPr>
          <w:rFonts w:ascii="Times New Roman" w:hAnsi="Times New Roman"/>
          <w:sz w:val="24"/>
          <w:szCs w:val="24"/>
        </w:rPr>
        <w:t xml:space="preserve">7</w:t>
      </w:r>
      <w:r>
        <w:rPr>
          <w:rFonts w:ascii="Times New Roman" w:hAnsi="Times New Roman"/>
          <w:sz w:val="24"/>
          <w:szCs w:val="24"/>
        </w:rPr>
        <w:t xml:space="preserve">. Документация о закупке должна содержать информацию о п</w:t>
      </w:r>
      <w:r>
        <w:rPr>
          <w:rFonts w:ascii="Times New Roman" w:hAnsi="Times New Roman" w:eastAsia="Calibri"/>
          <w:sz w:val="24"/>
          <w:szCs w:val="24"/>
        </w:rPr>
        <w:t xml:space="preserve">орядке оценки и сопоставления заявок на участие в закупке.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ind w:firstLine="709"/>
        <w:jc w:val="both"/>
        <w:spacing w:after="0"/>
        <w:rPr>
          <w:rFonts w:ascii="Times New Roman" w:hAnsi="Times New Roman"/>
          <w:b/>
          <w:sz w:val="24"/>
        </w:rPr>
      </w:pPr>
      <w:r>
        <w:rPr>
          <w:rFonts w:ascii="Times New Roman" w:hAnsi="Times New Roman"/>
          <w:b/>
          <w:sz w:val="24"/>
        </w:rPr>
        <w:t xml:space="preserve">5.3.</w:t>
      </w:r>
      <w:r>
        <w:rPr>
          <w:rFonts w:ascii="Times New Roman" w:hAnsi="Times New Roman"/>
          <w:b/>
          <w:sz w:val="24"/>
        </w:rPr>
        <w:t xml:space="preserve"> </w:t>
      </w:r>
      <w:r>
        <w:rPr>
          <w:rFonts w:ascii="Times New Roman" w:hAnsi="Times New Roman"/>
          <w:b/>
          <w:sz w:val="24"/>
        </w:rPr>
        <w:t xml:space="preserve">Требования к участникам закупки</w:t>
      </w:r>
      <w:r>
        <w:rPr>
          <w:rFonts w:ascii="Times New Roman" w:hAnsi="Times New Roman"/>
          <w:b/>
          <w:sz w:val="24"/>
        </w:rPr>
      </w:r>
      <w:r>
        <w:rPr>
          <w:rFonts w:ascii="Times New Roman" w:hAnsi="Times New Roman"/>
          <w:b/>
          <w:sz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5.3.1. Требования к участникам закупки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eastAsia="Calibri"/>
          <w:color w:val="000000"/>
          <w:sz w:val="24"/>
          <w:szCs w:val="24"/>
          <w:lang w:eastAsia="en-US"/>
        </w:rPr>
      </w:pPr>
      <w:r>
        <w:rPr>
          <w:rFonts w:ascii="Times New Roman" w:hAnsi="Times New Roman" w:eastAsia="Calibri"/>
          <w:color w:val="000000"/>
          <w:sz w:val="24"/>
          <w:szCs w:val="24"/>
          <w:lang w:eastAsia="en-US"/>
        </w:rPr>
        <w:t xml:space="preserve">5.3.1.1. </w:t>
      </w:r>
      <w:r>
        <w:rPr>
          <w:rFonts w:ascii="Times New Roman" w:hAnsi="Times New Roman"/>
          <w:sz w:val="24"/>
          <w:szCs w:val="24"/>
        </w:rPr>
        <w:t xml:space="preserve">К участникам закупки Заказчик предъявляет следующие обязательные требования:</w:t>
      </w:r>
      <w:r>
        <w:rPr>
          <w:rFonts w:ascii="Times New Roman" w:hAnsi="Times New Roman" w:eastAsia="Calibri"/>
          <w:color w:val="000000"/>
          <w:sz w:val="24"/>
          <w:szCs w:val="24"/>
          <w:lang w:eastAsia="en-US"/>
        </w:rPr>
        <w:t xml:space="preserve"> </w:t>
      </w:r>
      <w:r>
        <w:rPr>
          <w:rFonts w:ascii="Times New Roman" w:hAnsi="Times New Roman" w:eastAsia="Calibri"/>
          <w:color w:val="000000"/>
          <w:sz w:val="24"/>
          <w:szCs w:val="24"/>
          <w:lang w:eastAsia="en-US"/>
        </w:rPr>
      </w:r>
      <w:r>
        <w:rPr>
          <w:rFonts w:ascii="Times New Roman" w:hAnsi="Times New Roman" w:eastAsia="Calibri"/>
          <w:color w:val="000000"/>
          <w:sz w:val="24"/>
          <w:szCs w:val="24"/>
          <w:lang w:eastAsia="en-US"/>
        </w:rPr>
      </w:r>
    </w:p>
    <w:p>
      <w:pPr>
        <w:pStyle w:val="1275"/>
        <w:ind w:firstLine="709"/>
        <w:jc w:val="both"/>
        <w:spacing w:after="0"/>
        <w:rPr>
          <w:rFonts w:ascii="Times New Roman" w:hAnsi="Times New Roman" w:eastAsia="Calibri"/>
          <w:color w:val="000000"/>
          <w:sz w:val="24"/>
          <w:szCs w:val="24"/>
          <w:lang w:eastAsia="en-US"/>
        </w:rPr>
      </w:pPr>
      <w:r>
        <w:rPr>
          <w:rFonts w:ascii="Times New Roman" w:hAnsi="Times New Roman" w:eastAsia="Calibri"/>
          <w:color w:val="000000"/>
          <w:sz w:val="24"/>
          <w:szCs w:val="24"/>
          <w:lang w:eastAsia="en-US"/>
        </w:rPr>
        <w:t xml:space="preserve">1)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Pr>
          <w:rFonts w:ascii="Times New Roman" w:hAnsi="Times New Roman" w:eastAsia="Calibri"/>
          <w:color w:val="000000"/>
          <w:sz w:val="24"/>
          <w:szCs w:val="24"/>
          <w:lang w:eastAsia="en-US"/>
        </w:rPr>
      </w:r>
      <w:r>
        <w:rPr>
          <w:rFonts w:ascii="Times New Roman" w:hAnsi="Times New Roman" w:eastAsia="Calibri"/>
          <w:color w:val="000000"/>
          <w:sz w:val="24"/>
          <w:szCs w:val="24"/>
          <w:lang w:eastAsia="en-US"/>
        </w:rPr>
      </w:r>
    </w:p>
    <w:p>
      <w:pPr>
        <w:pStyle w:val="1275"/>
        <w:ind w:firstLine="709"/>
        <w:jc w:val="both"/>
        <w:spacing w:after="0"/>
        <w:rPr>
          <w:rFonts w:ascii="Times New Roman" w:hAnsi="Times New Roman" w:eastAsia="Calibri"/>
          <w:color w:val="000000"/>
          <w:sz w:val="24"/>
          <w:szCs w:val="24"/>
          <w:lang w:eastAsia="en-US"/>
        </w:rPr>
      </w:pPr>
      <w:r>
        <w:rPr>
          <w:rFonts w:ascii="Times New Roman" w:hAnsi="Times New Roman" w:eastAsia="Calibri"/>
          <w:color w:val="000000"/>
          <w:sz w:val="24"/>
          <w:szCs w:val="24"/>
          <w:lang w:eastAsia="en-US"/>
        </w:rPr>
        <w:t xml:space="preserve">2) 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w:t>
      </w:r>
      <w:r>
        <w:rPr>
          <w:rFonts w:ascii="Times New Roman" w:hAnsi="Times New Roman" w:eastAsia="Calibri"/>
          <w:color w:val="000000"/>
          <w:sz w:val="24"/>
          <w:szCs w:val="24"/>
          <w:lang w:eastAsia="en-US"/>
        </w:rPr>
      </w:r>
      <w:r>
        <w:rPr>
          <w:rFonts w:ascii="Times New Roman" w:hAnsi="Times New Roman" w:eastAsia="Calibri"/>
          <w:color w:val="000000"/>
          <w:sz w:val="24"/>
          <w:szCs w:val="24"/>
          <w:lang w:eastAsia="en-US"/>
        </w:rPr>
      </w:r>
    </w:p>
    <w:p>
      <w:pPr>
        <w:pStyle w:val="1275"/>
        <w:ind w:firstLine="709"/>
        <w:jc w:val="both"/>
        <w:spacing w:after="0"/>
        <w:rPr>
          <w:rFonts w:ascii="Times New Roman" w:hAnsi="Times New Roman" w:eastAsia="Calibri"/>
          <w:color w:val="000000"/>
          <w:sz w:val="24"/>
          <w:szCs w:val="24"/>
          <w:lang w:eastAsia="en-US"/>
        </w:rPr>
      </w:pPr>
      <w:r>
        <w:rPr>
          <w:rFonts w:ascii="Times New Roman" w:hAnsi="Times New Roman" w:eastAsia="Calibri"/>
          <w:color w:val="000000"/>
          <w:sz w:val="24"/>
          <w:szCs w:val="24"/>
          <w:lang w:eastAsia="en-US"/>
        </w:rPr>
        <w:t xml:space="preserve">3) 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 </w:t>
      </w:r>
      <w:r>
        <w:rPr>
          <w:rFonts w:ascii="Times New Roman" w:hAnsi="Times New Roman" w:eastAsia="Calibri"/>
          <w:color w:val="000000"/>
          <w:sz w:val="24"/>
          <w:szCs w:val="24"/>
          <w:lang w:eastAsia="en-US"/>
        </w:rPr>
      </w:r>
      <w:r>
        <w:rPr>
          <w:rFonts w:ascii="Times New Roman" w:hAnsi="Times New Roman" w:eastAsia="Calibri"/>
          <w:color w:val="000000"/>
          <w:sz w:val="24"/>
          <w:szCs w:val="24"/>
          <w:lang w:eastAsia="en-US"/>
        </w:rPr>
      </w:r>
    </w:p>
    <w:p>
      <w:pPr>
        <w:pStyle w:val="1275"/>
        <w:ind w:firstLine="709"/>
        <w:jc w:val="both"/>
        <w:spacing w:after="0"/>
        <w:rPr>
          <w:rFonts w:ascii="Times New Roman" w:hAnsi="Times New Roman" w:eastAsia="Calibri"/>
          <w:color w:val="000000"/>
          <w:sz w:val="24"/>
          <w:szCs w:val="24"/>
          <w:lang w:eastAsia="en-US"/>
        </w:rPr>
      </w:pPr>
      <w:r>
        <w:rPr>
          <w:rFonts w:ascii="Times New Roman" w:hAnsi="Times New Roman" w:eastAsia="Calibri"/>
          <w:color w:val="000000"/>
          <w:sz w:val="24"/>
          <w:szCs w:val="24"/>
          <w:lang w:eastAsia="en-US"/>
        </w:rPr>
        <w:t xml:space="preserve">4) отсутствие у участника задолженности по начисленным налогам, страховым взносам, сборам и иным обязательным платежам в бюджеты любого уровня или г</w:t>
      </w:r>
      <w:r>
        <w:rPr>
          <w:rFonts w:ascii="Times New Roman" w:hAnsi="Times New Roman" w:eastAsia="Calibri"/>
          <w:color w:val="000000"/>
          <w:sz w:val="24"/>
          <w:szCs w:val="24"/>
          <w:lang w:eastAsia="en-US"/>
        </w:rPr>
        <w:t xml:space="preserve">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w:t>
      </w:r>
      <w:r>
        <w:rPr>
          <w:rFonts w:ascii="Times New Roman" w:hAnsi="Times New Roman" w:eastAsia="Calibri"/>
          <w:color w:val="000000"/>
          <w:sz w:val="24"/>
          <w:szCs w:val="24"/>
          <w:lang w:eastAsia="en-US"/>
        </w:rPr>
        <w:t xml:space="preserve">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Pr>
          <w:rFonts w:ascii="Times New Roman" w:hAnsi="Times New Roman" w:eastAsia="Calibri"/>
          <w:color w:val="000000"/>
          <w:sz w:val="24"/>
          <w:szCs w:val="24"/>
          <w:lang w:eastAsia="en-US"/>
        </w:rPr>
      </w:r>
      <w:r>
        <w:rPr>
          <w:rFonts w:ascii="Times New Roman" w:hAnsi="Times New Roman" w:eastAsia="Calibri"/>
          <w:color w:val="000000"/>
          <w:sz w:val="24"/>
          <w:szCs w:val="24"/>
          <w:lang w:eastAsia="en-US"/>
        </w:rPr>
      </w:r>
    </w:p>
    <w:p>
      <w:pPr>
        <w:pStyle w:val="1275"/>
        <w:ind w:firstLine="709"/>
        <w:jc w:val="both"/>
        <w:spacing w:after="0"/>
        <w:rPr>
          <w:rFonts w:ascii="Times New Roman" w:hAnsi="Times New Roman" w:eastAsia="Calibri"/>
          <w:color w:val="000000"/>
          <w:sz w:val="24"/>
          <w:szCs w:val="24"/>
          <w:lang w:eastAsia="en-US"/>
        </w:rPr>
      </w:pPr>
      <w:r>
        <w:rPr>
          <w:rFonts w:ascii="Times New Roman" w:hAnsi="Times New Roman" w:eastAsia="Calibri"/>
          <w:color w:val="000000"/>
          <w:sz w:val="24"/>
          <w:szCs w:val="24"/>
          <w:lang w:eastAsia="en-US"/>
        </w:rPr>
        <w:t xml:space="preserve">5) отсутствие в предусмотренном Федеральным законом от 05.04.2013 № 44- ФЗ</w:t>
      </w:r>
      <w:r>
        <w:rPr>
          <w:rFonts w:ascii="Times New Roman" w:hAnsi="Times New Roman" w:eastAsia="Calibri"/>
          <w:color w:val="000000"/>
          <w:sz w:val="24"/>
          <w:szCs w:val="24"/>
          <w:lang w:eastAsia="en-US"/>
        </w:rPr>
        <w:br w:type="textWrapping" w:clear="all"/>
      </w:r>
      <w:r>
        <w:rPr>
          <w:rFonts w:ascii="Times New Roman" w:hAnsi="Times New Roman" w:eastAsia="Calibri"/>
          <w:color w:val="000000"/>
          <w:sz w:val="24"/>
          <w:szCs w:val="24"/>
          <w:lang w:eastAsia="en-US"/>
        </w:rPr>
        <w:t xml:space="preserve">«О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Pr>
          <w:rFonts w:ascii="Times New Roman" w:hAnsi="Times New Roman" w:eastAsia="Calibri"/>
          <w:color w:val="000000"/>
          <w:sz w:val="24"/>
          <w:szCs w:val="24"/>
          <w:lang w:eastAsia="en-US"/>
        </w:rPr>
        <w:t xml:space="preserve">е закупки, </w:t>
      </w:r>
      <w:r>
        <w:rPr>
          <w:rFonts w:ascii="Times New Roman" w:hAnsi="Times New Roman"/>
          <w:sz w:val="24"/>
          <w:szCs w:val="24"/>
        </w:rPr>
        <w:t xml:space="preserve">в том числе информации </w:t>
      </w:r>
      <w:r>
        <w:rPr>
          <w:rFonts w:ascii="Times New Roman" w:hAnsi="Times New Roman"/>
          <w:sz w:val="24"/>
          <w:szCs w:val="24"/>
        </w:rPr>
        <w:t xml:space="preserve">о членах коллегиального исполнительного органа, лице, исполняющем функции единоличного исполнительного органа, управ</w:t>
      </w:r>
      <w:r>
        <w:rPr>
          <w:rFonts w:ascii="Times New Roman" w:hAnsi="Times New Roman"/>
          <w:sz w:val="24"/>
          <w:szCs w:val="24"/>
        </w:rPr>
        <w:t xml:space="preserve">ляющем (при наличии), управляющей организации (при наличии), участниках (членах) корпоративного юридического лица, владеющих более чем двадцатью пятью процентами акций (долей, паев) корпоративного юридического лица, учредителях унитарного юридического лица</w:t>
      </w:r>
      <w:r>
        <w:rPr>
          <w:rFonts w:ascii="Times New Roman" w:hAnsi="Times New Roman" w:eastAsia="Calibri"/>
          <w:color w:val="000000"/>
          <w:sz w:val="24"/>
          <w:szCs w:val="24"/>
          <w:lang w:eastAsia="en-US"/>
        </w:rPr>
        <w:t xml:space="preserve">; </w:t>
      </w:r>
      <w:r>
        <w:rPr>
          <w:rFonts w:ascii="Times New Roman" w:hAnsi="Times New Roman" w:eastAsia="Calibri"/>
          <w:color w:val="000000"/>
          <w:sz w:val="24"/>
          <w:szCs w:val="24"/>
          <w:lang w:eastAsia="en-US"/>
        </w:rPr>
      </w:r>
      <w:r>
        <w:rPr>
          <w:rFonts w:ascii="Times New Roman" w:hAnsi="Times New Roman" w:eastAsia="Calibri"/>
          <w:color w:val="000000"/>
          <w:sz w:val="24"/>
          <w:szCs w:val="24"/>
          <w:lang w:eastAsia="en-US"/>
        </w:rPr>
      </w:r>
    </w:p>
    <w:p>
      <w:pPr>
        <w:pStyle w:val="1275"/>
        <w:ind w:firstLine="709"/>
        <w:jc w:val="both"/>
        <w:spacing w:after="0"/>
        <w:rPr>
          <w:rFonts w:ascii="Times New Roman" w:hAnsi="Times New Roman" w:eastAsia="Calibri"/>
          <w:color w:val="000000"/>
          <w:sz w:val="24"/>
          <w:szCs w:val="24"/>
          <w:lang w:eastAsia="en-US"/>
        </w:rPr>
      </w:pPr>
      <w:r>
        <w:rPr>
          <w:rFonts w:ascii="Times New Roman" w:hAnsi="Times New Roman" w:eastAsia="Calibri"/>
          <w:color w:val="000000"/>
          <w:sz w:val="24"/>
          <w:szCs w:val="24"/>
          <w:lang w:eastAsia="en-US"/>
        </w:rPr>
        <w:t xml:space="preserve">6) отсутствие в предусмотренном статьей 5 Федерального закона от 18.07.2011</w:t>
        <w:br/>
      </w:r>
      <w:r>
        <w:rPr>
          <w:rFonts w:ascii="Times New Roman" w:hAnsi="Times New Roman" w:eastAsia="Calibri"/>
          <w:color w:val="000000"/>
          <w:sz w:val="24"/>
          <w:szCs w:val="24"/>
          <w:lang w:eastAsia="en-US"/>
        </w:rPr>
        <w:t xml:space="preserve">№ 223-ФЗ «О закупках товаров, работ, услуг отдельными видами юридических лиц» реестре недобросовестных поставщиков сведений об участник</w:t>
      </w:r>
      <w:r>
        <w:rPr>
          <w:rFonts w:ascii="Times New Roman" w:hAnsi="Times New Roman" w:eastAsia="Calibri"/>
          <w:color w:val="000000"/>
          <w:sz w:val="24"/>
          <w:szCs w:val="24"/>
          <w:lang w:eastAsia="en-US"/>
        </w:rPr>
        <w:t xml:space="preserve">е закупки</w:t>
      </w:r>
      <w:r>
        <w:rPr>
          <w:rFonts w:ascii="Times New Roman" w:hAnsi="Times New Roman" w:eastAsia="Calibri"/>
          <w:color w:val="000000"/>
          <w:sz w:val="24"/>
          <w:szCs w:val="24"/>
          <w:lang w:eastAsia="en-US"/>
        </w:rPr>
        <w:t xml:space="preserve">; </w:t>
      </w:r>
      <w:r>
        <w:rPr>
          <w:rFonts w:ascii="Times New Roman" w:hAnsi="Times New Roman" w:eastAsia="Calibri"/>
          <w:color w:val="000000"/>
          <w:sz w:val="24"/>
          <w:szCs w:val="24"/>
          <w:lang w:eastAsia="en-US"/>
        </w:rPr>
      </w:r>
      <w:r>
        <w:rPr>
          <w:rFonts w:ascii="Times New Roman" w:hAnsi="Times New Roman" w:eastAsia="Calibri"/>
          <w:color w:val="000000"/>
          <w:sz w:val="24"/>
          <w:szCs w:val="24"/>
          <w:lang w:eastAsia="en-US"/>
        </w:rPr>
      </w:r>
    </w:p>
    <w:p>
      <w:pPr>
        <w:pStyle w:val="1275"/>
        <w:ind w:firstLine="709"/>
        <w:jc w:val="both"/>
        <w:spacing w:after="0"/>
        <w:rPr>
          <w:rFonts w:ascii="Times New Roman" w:hAnsi="Times New Roman" w:eastAsia="Calibri"/>
          <w:color w:val="000000"/>
          <w:sz w:val="24"/>
          <w:szCs w:val="24"/>
          <w:lang w:eastAsia="en-US"/>
        </w:rPr>
      </w:pPr>
      <w:r>
        <w:rPr>
          <w:rFonts w:ascii="Times New Roman" w:hAnsi="Times New Roman" w:eastAsia="Calibri"/>
          <w:color w:val="000000"/>
          <w:sz w:val="24"/>
          <w:szCs w:val="24"/>
          <w:lang w:eastAsia="en-US"/>
        </w:rPr>
        <w:t xml:space="preserve">7) отсутствие на момент проведения Закупки вступивших в силу и не исполненных решений суда о ненадлежащем исполнении участником закупки обязательств по договорам (контрактам), заключенным с Ф</w:t>
      </w:r>
      <w:r>
        <w:rPr>
          <w:rFonts w:ascii="Times New Roman" w:hAnsi="Times New Roman" w:eastAsia="Calibri"/>
          <w:color w:val="000000"/>
          <w:sz w:val="24"/>
          <w:szCs w:val="24"/>
          <w:lang w:eastAsia="en-US"/>
        </w:rPr>
        <w:t xml:space="preserve">Г</w:t>
      </w:r>
      <w:r>
        <w:rPr>
          <w:rFonts w:ascii="Times New Roman" w:hAnsi="Times New Roman" w:eastAsia="Calibri"/>
          <w:color w:val="000000"/>
          <w:sz w:val="24"/>
          <w:szCs w:val="24"/>
          <w:lang w:eastAsia="en-US"/>
        </w:rPr>
        <w:t xml:space="preserve">БУ «Морспасслужба» на поставку товаров, выполнение работ, оказание услуг, одноименных закупаемым товарам, работам, услугам; </w:t>
      </w:r>
      <w:r>
        <w:rPr>
          <w:rFonts w:ascii="Times New Roman" w:hAnsi="Times New Roman" w:eastAsia="Calibri"/>
          <w:color w:val="000000"/>
          <w:sz w:val="24"/>
          <w:szCs w:val="24"/>
          <w:lang w:eastAsia="en-US"/>
        </w:rPr>
      </w:r>
      <w:r>
        <w:rPr>
          <w:rFonts w:ascii="Times New Roman" w:hAnsi="Times New Roman" w:eastAsia="Calibri"/>
          <w:color w:val="000000"/>
          <w:sz w:val="24"/>
          <w:szCs w:val="24"/>
          <w:lang w:eastAsia="en-US"/>
        </w:rPr>
      </w:r>
    </w:p>
    <w:p>
      <w:pPr>
        <w:pStyle w:val="1275"/>
        <w:ind w:firstLine="709"/>
        <w:jc w:val="both"/>
        <w:spacing w:after="0"/>
        <w:rPr>
          <w:rFonts w:ascii="Times New Roman" w:hAnsi="Times New Roman" w:eastAsia="Calibri"/>
          <w:color w:val="000000"/>
          <w:sz w:val="24"/>
          <w:szCs w:val="24"/>
          <w:lang w:eastAsia="en-US"/>
        </w:rPr>
      </w:pPr>
      <w:r>
        <w:rPr>
          <w:rFonts w:ascii="Times New Roman" w:hAnsi="Times New Roman" w:eastAsia="Calibri"/>
          <w:color w:val="000000"/>
          <w:sz w:val="24"/>
          <w:szCs w:val="24"/>
          <w:lang w:eastAsia="en-US"/>
        </w:rPr>
        <w:t xml:space="preserve">8) отсутствие на момент проведения Закупки вступивших в силу решений суда о ненадлежащ</w:t>
      </w:r>
      <w:r>
        <w:rPr>
          <w:rFonts w:ascii="Times New Roman" w:hAnsi="Times New Roman" w:eastAsia="Calibri"/>
          <w:color w:val="000000"/>
          <w:sz w:val="24"/>
          <w:szCs w:val="24"/>
          <w:lang w:eastAsia="en-US"/>
        </w:rPr>
        <w:t xml:space="preserve">ем исполнении участником закупки обязательств по договорам (контрактам) на поставку товаров, выполнение работ, оказание услуг одноименных закупаемым товарам, работам, услугам за последние два года за исключением случаев, указанных в подпункте 7 настоящего </w:t>
      </w:r>
      <w:r>
        <w:rPr>
          <w:rFonts w:ascii="Times New Roman" w:hAnsi="Times New Roman" w:eastAsia="Calibri"/>
          <w:color w:val="000000"/>
          <w:sz w:val="24"/>
          <w:szCs w:val="24"/>
          <w:lang w:eastAsia="en-US"/>
        </w:rPr>
        <w:t xml:space="preserve">пункта</w:t>
      </w:r>
      <w:r>
        <w:rPr>
          <w:rFonts w:ascii="Times New Roman" w:hAnsi="Times New Roman" w:eastAsia="Calibri"/>
          <w:color w:val="000000"/>
          <w:sz w:val="24"/>
          <w:szCs w:val="24"/>
          <w:lang w:eastAsia="en-US"/>
        </w:rPr>
        <w:t xml:space="preserve">;</w:t>
      </w:r>
      <w:r>
        <w:rPr>
          <w:rFonts w:ascii="Times New Roman" w:hAnsi="Times New Roman" w:eastAsia="Calibri"/>
          <w:color w:val="000000"/>
          <w:sz w:val="24"/>
          <w:szCs w:val="24"/>
          <w:lang w:eastAsia="en-US"/>
        </w:rPr>
      </w:r>
      <w:r>
        <w:rPr>
          <w:rFonts w:ascii="Times New Roman" w:hAnsi="Times New Roman" w:eastAsia="Calibri"/>
          <w:color w:val="000000"/>
          <w:sz w:val="24"/>
          <w:szCs w:val="24"/>
          <w:lang w:eastAsia="en-US"/>
        </w:rPr>
      </w:r>
    </w:p>
    <w:p>
      <w:pPr>
        <w:pStyle w:val="1275"/>
        <w:ind w:firstLine="709"/>
        <w:jc w:val="both"/>
        <w:spacing w:after="0"/>
        <w:rPr>
          <w:rFonts w:ascii="Times New Roman" w:hAnsi="Times New Roman" w:eastAsia="Calibri"/>
          <w:sz w:val="24"/>
          <w:szCs w:val="24"/>
          <w:lang w:eastAsia="en-US"/>
        </w:rPr>
      </w:pPr>
      <w:r>
        <w:rPr>
          <w:rFonts w:ascii="Times New Roman" w:hAnsi="Times New Roman" w:eastAsia="Calibri"/>
          <w:sz w:val="24"/>
          <w:szCs w:val="24"/>
          <w:lang w:eastAsia="en-US"/>
        </w:rPr>
        <w:t xml:space="preserve">9) участник закупки не является лицом, местом регистрации, либо местом жительства, либо местом налоговог</w:t>
      </w:r>
      <w:r>
        <w:rPr>
          <w:rFonts w:ascii="Times New Roman" w:hAnsi="Times New Roman" w:eastAsia="Calibri"/>
          <w:sz w:val="24"/>
          <w:szCs w:val="24"/>
          <w:lang w:eastAsia="en-US"/>
        </w:rPr>
        <w:t xml:space="preserve">о резидентства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подпунктом 1 пункта 3 статьи 284 Налогового Кодекса Российской Федерации; </w:t>
      </w:r>
      <w:r>
        <w:rPr>
          <w:rFonts w:ascii="Times New Roman" w:hAnsi="Times New Roman" w:eastAsia="Calibri"/>
          <w:sz w:val="24"/>
          <w:szCs w:val="24"/>
          <w:lang w:eastAsia="en-US"/>
        </w:rPr>
      </w:r>
      <w:r>
        <w:rPr>
          <w:rFonts w:ascii="Times New Roman" w:hAnsi="Times New Roman" w:eastAsia="Calibri"/>
          <w:sz w:val="24"/>
          <w:szCs w:val="24"/>
          <w:lang w:eastAsia="en-US"/>
        </w:rPr>
      </w:r>
    </w:p>
    <w:p>
      <w:pPr>
        <w:pStyle w:val="1275"/>
        <w:ind w:firstLine="709"/>
        <w:jc w:val="both"/>
        <w:spacing w:after="0"/>
        <w:rPr>
          <w:rFonts w:ascii="Times New Roman" w:hAnsi="Times New Roman" w:eastAsia="Calibri"/>
          <w:sz w:val="24"/>
          <w:szCs w:val="24"/>
          <w:lang w:eastAsia="en-US"/>
        </w:rPr>
      </w:pPr>
      <w:r>
        <w:rPr>
          <w:rFonts w:ascii="Times New Roman" w:hAnsi="Times New Roman" w:eastAsia="Calibri"/>
          <w:sz w:val="24"/>
          <w:szCs w:val="24"/>
          <w:lang w:eastAsia="en-US"/>
        </w:rPr>
        <w:t xml:space="preserve">10) участник закупки - юридическое лицо, которое в течение двух лет до момента подачи заявки на участие в закупк</w:t>
      </w:r>
      <w:r>
        <w:rPr>
          <w:rFonts w:ascii="Times New Roman" w:hAnsi="Times New Roman" w:eastAsia="Calibri"/>
          <w:sz w:val="24"/>
          <w:szCs w:val="24"/>
          <w:lang w:eastAsia="en-US"/>
        </w:rPr>
        <w:t xml:space="preserve">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(незаконное вознаграждение от имени юридического лица); </w:t>
      </w:r>
      <w:r>
        <w:rPr>
          <w:rFonts w:ascii="Times New Roman" w:hAnsi="Times New Roman" w:eastAsia="Calibri"/>
          <w:sz w:val="24"/>
          <w:szCs w:val="24"/>
          <w:lang w:eastAsia="en-US"/>
        </w:rPr>
      </w:r>
      <w:r>
        <w:rPr>
          <w:rFonts w:ascii="Times New Roman" w:hAnsi="Times New Roman" w:eastAsia="Calibri"/>
          <w:sz w:val="24"/>
          <w:szCs w:val="24"/>
          <w:lang w:eastAsia="en-US"/>
        </w:rPr>
      </w:r>
    </w:p>
    <w:p>
      <w:pPr>
        <w:pStyle w:val="1308"/>
        <w:ind w:left="0" w:firstLine="709"/>
        <w:jc w:val="both"/>
        <w:spacing w:after="0"/>
        <w:rPr>
          <w:rFonts w:ascii="Times New Roman" w:hAnsi="Times New Roman" w:eastAsia="Calibri"/>
          <w:sz w:val="24"/>
          <w:szCs w:val="24"/>
        </w:rPr>
      </w:pPr>
      <w:r>
        <w:rPr>
          <w:rFonts w:ascii="Times New Roman" w:hAnsi="Times New Roman" w:eastAsia="Calibri"/>
          <w:sz w:val="24"/>
          <w:szCs w:val="24"/>
        </w:rPr>
        <w:t xml:space="preserve">11) у участника закупки - физического лица либо у руководителя, членов коллегиального исполнительного органа, лица, исполняющего фу</w:t>
      </w:r>
      <w:r>
        <w:rPr>
          <w:rFonts w:ascii="Times New Roman" w:hAnsi="Times New Roman" w:eastAsia="Calibri"/>
          <w:sz w:val="24"/>
          <w:szCs w:val="24"/>
        </w:rPr>
        <w:t xml:space="preserve">нкции единоличного исполнительного органа, или главного бухгалтера юридического лица - участника закупки отсутствуют непогашенные или не снятые судимости за преступления в сфере экономики и (или) преступления, предусмотренные статьями 289, 290, 291, 291.1 </w:t>
      </w:r>
      <w:r>
        <w:rPr>
          <w:rFonts w:ascii="Times New Roman" w:hAnsi="Times New Roman" w:eastAsia="Calibri"/>
          <w:sz w:val="24"/>
          <w:szCs w:val="24"/>
        </w:rPr>
        <w:t xml:space="preserve">У</w:t>
      </w:r>
      <w:r>
        <w:rPr>
          <w:rFonts w:ascii="Times New Roman" w:hAnsi="Times New Roman" w:eastAsia="Calibri"/>
          <w:sz w:val="24"/>
          <w:szCs w:val="24"/>
        </w:rPr>
        <w:t xml:space="preserve">головного</w:t>
      </w:r>
      <w:r>
        <w:rPr>
          <w:rFonts w:ascii="Times New Roman" w:hAnsi="Times New Roman" w:eastAsia="Calibri"/>
          <w:sz w:val="24"/>
          <w:szCs w:val="24"/>
        </w:rPr>
        <w:t xml:space="preserve"> кодекса</w:t>
      </w:r>
      <w:r>
        <w:rPr>
          <w:rFonts w:eastAsia="Calibri"/>
        </w:rPr>
        <w:t xml:space="preserve"> </w:t>
      </w:r>
      <w:r>
        <w:rPr>
          <w:rFonts w:ascii="Times New Roman" w:hAnsi="Times New Roman" w:eastAsia="Calibri"/>
          <w:sz w:val="24"/>
          <w:szCs w:val="24"/>
        </w:rPr>
        <w:t xml:space="preserve">Российской Федерации</w:t>
      </w:r>
      <w:r>
        <w:rPr>
          <w:rFonts w:ascii="Times New Roman" w:hAnsi="Times New Roman" w:eastAsia="Calibri"/>
          <w:sz w:val="24"/>
          <w:szCs w:val="24"/>
        </w:rPr>
        <w:t xml:space="preserve">, а также неприменения в отношении указанных физических лиц административного н</w:t>
      </w:r>
      <w:r>
        <w:rPr>
          <w:rFonts w:ascii="Times New Roman" w:hAnsi="Times New Roman" w:eastAsia="Calibri"/>
          <w:sz w:val="24"/>
          <w:szCs w:val="24"/>
        </w:rPr>
        <w:t xml:space="preserve">аказания в виде дисквалификации и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r>
        <w:rPr>
          <w:rFonts w:ascii="Times New Roman" w:hAnsi="Times New Roman" w:eastAsia="Calibri"/>
          <w:sz w:val="24"/>
          <w:szCs w:val="24"/>
        </w:rPr>
        <w:t xml:space="preserve">;</w:t>
      </w:r>
      <w:r>
        <w:rPr>
          <w:rFonts w:ascii="Times New Roman" w:hAnsi="Times New Roman" w:eastAsia="Calibri"/>
          <w:sz w:val="24"/>
          <w:szCs w:val="24"/>
        </w:rPr>
      </w:r>
      <w:r>
        <w:rPr>
          <w:rFonts w:ascii="Times New Roman" w:hAnsi="Times New Roman" w:eastAsia="Calibri"/>
          <w:sz w:val="24"/>
          <w:szCs w:val="24"/>
        </w:rPr>
      </w:r>
    </w:p>
    <w:p>
      <w:pPr>
        <w:pStyle w:val="1308"/>
        <w:ind w:left="0" w:firstLine="709"/>
        <w:jc w:val="both"/>
        <w:spacing w:after="0"/>
        <w:rPr>
          <w:rFonts w:ascii="Times New Roman" w:hAnsi="Times New Roman" w:eastAsia="Calibri"/>
          <w:sz w:val="24"/>
          <w:szCs w:val="24"/>
        </w:rPr>
      </w:pPr>
      <w:r>
        <w:rPr>
          <w:rFonts w:ascii="Times New Roman" w:hAnsi="Times New Roman" w:eastAsia="Calibri"/>
          <w:sz w:val="24"/>
          <w:szCs w:val="24"/>
        </w:rPr>
        <w:t xml:space="preserve">12) участник закупки не должен являться </w:t>
      </w:r>
      <w:r>
        <w:rPr>
          <w:rFonts w:ascii="Times New Roman" w:hAnsi="Times New Roman"/>
          <w:sz w:val="24"/>
          <w:szCs w:val="24"/>
        </w:rPr>
        <w:t xml:space="preserve">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Российской Федерации от 3</w:t>
      </w:r>
      <w:r>
        <w:rPr>
          <w:rFonts w:ascii="Times New Roman" w:hAnsi="Times New Roman"/>
          <w:sz w:val="24"/>
          <w:szCs w:val="24"/>
        </w:rPr>
        <w:t xml:space="preserve"> мая </w:t>
      </w:r>
      <w:r>
        <w:rPr>
          <w:rFonts w:ascii="Times New Roman" w:hAnsi="Times New Roman"/>
          <w:sz w:val="24"/>
          <w:szCs w:val="24"/>
        </w:rPr>
        <w:t xml:space="preserve">2022</w:t>
      </w:r>
      <w:r>
        <w:rPr>
          <w:rFonts w:ascii="Times New Roman" w:hAnsi="Times New Roman"/>
          <w:sz w:val="24"/>
          <w:szCs w:val="24"/>
        </w:rPr>
        <w:t xml:space="preserve"> года</w:t>
      </w:r>
      <w:r>
        <w:rPr>
          <w:rFonts w:ascii="Times New Roman" w:hAnsi="Times New Roman"/>
          <w:sz w:val="24"/>
          <w:szCs w:val="24"/>
        </w:rPr>
        <w:br/>
      </w:r>
      <w:r>
        <w:rPr>
          <w:rFonts w:ascii="Times New Roman" w:hAnsi="Times New Roman"/>
          <w:sz w:val="24"/>
          <w:szCs w:val="24"/>
        </w:rPr>
        <w:t xml:space="preserve">№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r>
        <w:rPr>
          <w:rFonts w:ascii="Times New Roman" w:hAnsi="Times New Roman" w:eastAsia="Calibri"/>
          <w:sz w:val="24"/>
          <w:szCs w:val="24"/>
        </w:rPr>
        <w:t xml:space="preserve">;</w:t>
      </w:r>
      <w:r>
        <w:rPr>
          <w:rFonts w:ascii="Times New Roman" w:hAnsi="Times New Roman" w:eastAsia="Calibri"/>
          <w:sz w:val="24"/>
          <w:szCs w:val="24"/>
        </w:rPr>
      </w:r>
      <w:r>
        <w:rPr>
          <w:rFonts w:ascii="Times New Roman" w:hAnsi="Times New Roman" w:eastAsia="Calibri"/>
          <w:sz w:val="24"/>
          <w:szCs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t xml:space="preserve">13)</w:t>
      </w:r>
      <w:r>
        <w:rPr>
          <w:rFonts w:ascii="Times New Roman" w:hAnsi="Times New Roman"/>
          <w:bCs/>
          <w:sz w:val="24"/>
          <w:szCs w:val="24"/>
        </w:rPr>
        <w:t xml:space="preserve"> участник закупки не должен являться иностранным агентом </w:t>
      </w:r>
      <w:r>
        <w:rPr>
          <w:rFonts w:ascii="Times New Roman" w:hAnsi="Times New Roman"/>
          <w:sz w:val="24"/>
          <w:szCs w:val="24"/>
        </w:rPr>
        <w:t xml:space="preserve">в соответствии с Федеральным законом от 14 июля 2022 года № 255-ФЗ «О контроле за деятельностью лиц, находящихся под иностранным влиянием»</w:t>
      </w:r>
      <w:r>
        <w:rPr>
          <w:rFonts w:ascii="Times New Roman" w:hAnsi="Times New Roman" w:eastAsia="Calibri"/>
          <w:sz w:val="24"/>
          <w:szCs w:val="24"/>
        </w:rPr>
        <w:t xml:space="preserve">.</w:t>
      </w:r>
      <w:r>
        <w:rPr>
          <w:rFonts w:ascii="Times New Roman" w:hAnsi="Times New Roman"/>
          <w:sz w:val="24"/>
          <w:szCs w:val="24"/>
        </w:rPr>
      </w:r>
      <w:r>
        <w:rPr>
          <w:rFonts w:ascii="Times New Roman" w:hAnsi="Times New Roman"/>
          <w:sz w:val="24"/>
          <w:szCs w:val="24"/>
        </w:rPr>
      </w:r>
    </w:p>
    <w:p>
      <w:pPr>
        <w:pStyle w:val="1368"/>
        <w:ind w:firstLine="709"/>
        <w:jc w:val="both"/>
        <w:spacing w:line="276" w:lineRule="auto"/>
        <w:rPr>
          <w:rFonts w:ascii="Times New Roman" w:hAnsi="Times New Roman"/>
          <w:bCs/>
          <w:spacing w:val="-3"/>
          <w:sz w:val="24"/>
          <w:szCs w:val="24"/>
          <w:lang w:eastAsia="en-US"/>
        </w:rPr>
      </w:pPr>
      <w:r>
        <w:rPr>
          <w:rFonts w:ascii="Times New Roman" w:hAnsi="Times New Roman"/>
          <w:bCs/>
          <w:spacing w:val="-3"/>
          <w:sz w:val="24"/>
          <w:szCs w:val="24"/>
          <w:lang w:eastAsia="en-US"/>
        </w:rPr>
        <w:t xml:space="preserve">5.3.2. </w:t>
      </w:r>
      <w:r>
        <w:rPr>
          <w:rFonts w:ascii="Times New Roman" w:hAnsi="Times New Roman"/>
          <w:sz w:val="24"/>
          <w:szCs w:val="24"/>
        </w:rPr>
        <w:t xml:space="preserve">Требования к квалификации участников.</w:t>
      </w:r>
      <w:r>
        <w:rPr>
          <w:rFonts w:ascii="Times New Roman" w:hAnsi="Times New Roman"/>
          <w:bCs/>
          <w:spacing w:val="-3"/>
          <w:sz w:val="24"/>
          <w:szCs w:val="24"/>
          <w:lang w:eastAsia="en-US"/>
        </w:rPr>
      </w:r>
      <w:r>
        <w:rPr>
          <w:rFonts w:ascii="Times New Roman" w:hAnsi="Times New Roman"/>
          <w:bCs/>
          <w:spacing w:val="-3"/>
          <w:sz w:val="24"/>
          <w:szCs w:val="24"/>
          <w:lang w:eastAsia="en-US"/>
        </w:rPr>
      </w:r>
    </w:p>
    <w:p>
      <w:pPr>
        <w:pStyle w:val="1275"/>
        <w:ind w:firstLine="709"/>
        <w:jc w:val="both"/>
        <w:spacing w:after="0"/>
        <w:rPr>
          <w:rFonts w:ascii="Times New Roman" w:hAnsi="Times New Roman" w:eastAsia="Calibri"/>
          <w:color w:val="000000"/>
          <w:sz w:val="24"/>
          <w:szCs w:val="24"/>
          <w:lang w:eastAsia="en-US"/>
        </w:rPr>
      </w:pPr>
      <w:r>
        <w:rPr>
          <w:rFonts w:ascii="Times New Roman" w:hAnsi="Times New Roman" w:eastAsia="Calibri"/>
          <w:color w:val="000000"/>
          <w:sz w:val="24"/>
          <w:szCs w:val="24"/>
          <w:lang w:eastAsia="en-US"/>
        </w:rPr>
        <w:t xml:space="preserve">5.3.2.1. К участникам </w:t>
      </w:r>
      <w:r>
        <w:rPr>
          <w:rFonts w:ascii="Times New Roman" w:hAnsi="Times New Roman" w:eastAsia="Calibri"/>
          <w:color w:val="000000"/>
          <w:sz w:val="24"/>
          <w:szCs w:val="24"/>
          <w:lang w:eastAsia="en-US"/>
        </w:rPr>
        <w:t xml:space="preserve">з</w:t>
      </w:r>
      <w:r>
        <w:rPr>
          <w:rFonts w:ascii="Times New Roman" w:hAnsi="Times New Roman" w:eastAsia="Calibri"/>
          <w:color w:val="000000"/>
          <w:sz w:val="24"/>
          <w:szCs w:val="24"/>
          <w:lang w:eastAsia="en-US"/>
        </w:rPr>
        <w:t xml:space="preserve">акупки Заказчик вправе предъявить следующие измеряемые требования к квалификации: </w:t>
      </w:r>
      <w:r>
        <w:rPr>
          <w:rFonts w:ascii="Times New Roman" w:hAnsi="Times New Roman" w:eastAsia="Calibri"/>
          <w:color w:val="000000"/>
          <w:sz w:val="24"/>
          <w:szCs w:val="24"/>
          <w:lang w:eastAsia="en-US"/>
        </w:rPr>
      </w:r>
      <w:r>
        <w:rPr>
          <w:rFonts w:ascii="Times New Roman" w:hAnsi="Times New Roman" w:eastAsia="Calibri"/>
          <w:color w:val="000000"/>
          <w:sz w:val="24"/>
          <w:szCs w:val="24"/>
          <w:lang w:eastAsia="en-US"/>
        </w:rPr>
      </w:r>
    </w:p>
    <w:p>
      <w:pPr>
        <w:pStyle w:val="1275"/>
        <w:ind w:firstLine="709"/>
        <w:jc w:val="both"/>
        <w:spacing w:after="0"/>
        <w:rPr>
          <w:rFonts w:ascii="Times New Roman" w:hAnsi="Times New Roman" w:eastAsia="Calibri"/>
          <w:color w:val="000000"/>
          <w:sz w:val="24"/>
          <w:szCs w:val="24"/>
          <w:lang w:eastAsia="en-US"/>
        </w:rPr>
      </w:pPr>
      <w:r>
        <w:rPr>
          <w:rFonts w:ascii="Times New Roman" w:hAnsi="Times New Roman" w:eastAsia="Calibri"/>
          <w:color w:val="000000"/>
          <w:sz w:val="24"/>
          <w:szCs w:val="24"/>
          <w:lang w:eastAsia="en-US"/>
        </w:rPr>
        <w:t xml:space="preserve">1) Наличие квалифицированного персонала. В случае применения данного требов</w:t>
      </w:r>
      <w:r>
        <w:rPr>
          <w:rFonts w:ascii="Times New Roman" w:hAnsi="Times New Roman" w:eastAsia="Calibri"/>
          <w:color w:val="000000"/>
          <w:sz w:val="24"/>
          <w:szCs w:val="24"/>
          <w:lang w:eastAsia="en-US"/>
        </w:rPr>
        <w:t xml:space="preserve">ания в документации о закупке должно быть установлено минимально необходимое количество квалифицированного персонала, конкретные требования к его квалификации и конкретный перечень документов, которыми участник подтверждает соответствие данному требованию.</w:t>
      </w:r>
      <w:r>
        <w:rPr>
          <w:rFonts w:ascii="Times New Roman" w:hAnsi="Times New Roman" w:eastAsia="Calibri"/>
          <w:color w:val="000000"/>
          <w:sz w:val="24"/>
          <w:szCs w:val="24"/>
          <w:lang w:eastAsia="en-US"/>
        </w:rPr>
      </w:r>
      <w:r>
        <w:rPr>
          <w:rFonts w:ascii="Times New Roman" w:hAnsi="Times New Roman" w:eastAsia="Calibri"/>
          <w:color w:val="000000"/>
          <w:sz w:val="24"/>
          <w:szCs w:val="24"/>
          <w:lang w:eastAsia="en-US"/>
        </w:rPr>
      </w:r>
    </w:p>
    <w:p>
      <w:pPr>
        <w:pStyle w:val="1275"/>
        <w:ind w:firstLine="709"/>
        <w:jc w:val="both"/>
        <w:spacing w:after="0"/>
        <w:rPr>
          <w:rFonts w:ascii="Times New Roman" w:hAnsi="Times New Roman" w:eastAsia="Calibri"/>
          <w:color w:val="000000"/>
          <w:sz w:val="24"/>
          <w:szCs w:val="24"/>
          <w:lang w:eastAsia="en-US"/>
        </w:rPr>
      </w:pPr>
      <w:r>
        <w:rPr>
          <w:rFonts w:ascii="Times New Roman" w:hAnsi="Times New Roman" w:eastAsia="Calibri"/>
          <w:color w:val="000000"/>
          <w:sz w:val="24"/>
          <w:szCs w:val="24"/>
          <w:lang w:eastAsia="en-US"/>
        </w:rPr>
        <w:t xml:space="preserve">2) Наличие производственных мощностей, технологий. В случае применения данного требования в докуме</w:t>
      </w:r>
      <w:r>
        <w:rPr>
          <w:rFonts w:ascii="Times New Roman" w:hAnsi="Times New Roman" w:eastAsia="Calibri"/>
          <w:color w:val="000000"/>
          <w:sz w:val="24"/>
          <w:szCs w:val="24"/>
          <w:lang w:eastAsia="en-US"/>
        </w:rPr>
        <w:t xml:space="preserve">нтации о закупке должно быть установлено, какими именно мощностями, технологиями должен обладать участник, конкретные требования, которым они должны отвечать и конкретный перечень документов, которыми участник подтверждает соответствие данному требованию. </w:t>
      </w:r>
      <w:r>
        <w:rPr>
          <w:rFonts w:ascii="Times New Roman" w:hAnsi="Times New Roman" w:eastAsia="Calibri"/>
          <w:color w:val="000000"/>
          <w:sz w:val="24"/>
          <w:szCs w:val="24"/>
          <w:lang w:eastAsia="en-US"/>
        </w:rPr>
      </w:r>
      <w:r>
        <w:rPr>
          <w:rFonts w:ascii="Times New Roman" w:hAnsi="Times New Roman" w:eastAsia="Calibri"/>
          <w:color w:val="000000"/>
          <w:sz w:val="24"/>
          <w:szCs w:val="24"/>
          <w:lang w:eastAsia="en-US"/>
        </w:rPr>
      </w:r>
    </w:p>
    <w:p>
      <w:pPr>
        <w:pStyle w:val="1275"/>
        <w:ind w:firstLine="709"/>
        <w:jc w:val="both"/>
        <w:spacing w:after="0"/>
        <w:rPr>
          <w:rFonts w:ascii="Times New Roman" w:hAnsi="Times New Roman" w:eastAsia="Calibri"/>
          <w:color w:val="000000"/>
          <w:sz w:val="24"/>
          <w:szCs w:val="24"/>
          <w:lang w:eastAsia="en-US"/>
        </w:rPr>
      </w:pPr>
      <w:r>
        <w:rPr>
          <w:rFonts w:ascii="Times New Roman" w:hAnsi="Times New Roman" w:eastAsia="Calibri"/>
          <w:color w:val="000000"/>
          <w:sz w:val="24"/>
          <w:szCs w:val="24"/>
          <w:lang w:eastAsia="en-US"/>
        </w:rPr>
        <w:t xml:space="preserve">3) Наличие за последние два года, предшествующие размещению информации о закупке </w:t>
      </w:r>
      <w:r>
        <w:rPr>
          <w:rFonts w:ascii="Times New Roman" w:hAnsi="Times New Roman"/>
          <w:sz w:val="24"/>
          <w:szCs w:val="24"/>
        </w:rPr>
        <w:t xml:space="preserve">в единой информационной системе</w:t>
      </w:r>
      <w:r>
        <w:rPr>
          <w:rFonts w:ascii="Times New Roman" w:hAnsi="Times New Roman" w:eastAsia="Calibri"/>
          <w:color w:val="000000"/>
          <w:sz w:val="24"/>
          <w:szCs w:val="24"/>
          <w:lang w:eastAsia="en-US"/>
        </w:rPr>
        <w:t xml:space="preserve">, опыта выполнения не менее двух аналогичных поставок товаров, выполнения работ, оказания услуг, общей стоимостью не менее пятидесяти процентов начальной (максимальной) цены договора, установленной документацией о закупке, каждый. Конкретное коли</w:t>
      </w:r>
      <w:r>
        <w:rPr>
          <w:rFonts w:ascii="Times New Roman" w:hAnsi="Times New Roman" w:eastAsia="Calibri"/>
          <w:color w:val="000000"/>
          <w:sz w:val="24"/>
          <w:szCs w:val="24"/>
          <w:lang w:eastAsia="en-US"/>
        </w:rPr>
        <w:t xml:space="preserve">чество поставок товаров, выполнения работ, оказания услуг, необходимых к представлению в составе заявки, устанавливается в документации о закупке. Участник должен подтвердить свое соответствие путем представления копий исполненных без применения штрафных с</w:t>
      </w:r>
      <w:r>
        <w:rPr>
          <w:rFonts w:ascii="Times New Roman" w:hAnsi="Times New Roman" w:eastAsia="Calibri"/>
          <w:color w:val="000000"/>
          <w:sz w:val="24"/>
          <w:szCs w:val="24"/>
          <w:lang w:eastAsia="en-US"/>
        </w:rPr>
        <w:t xml:space="preserve">анкций договоров и актов выполненных работ (оказанных услуг, документов о приемке поставленного товара). При этом в документации о закупке должно быть указано, какие товары, работы, услуги будут считаться аналогичными закупаемым товарам, работам, услугам. </w:t>
      </w:r>
      <w:r>
        <w:rPr>
          <w:rFonts w:ascii="Times New Roman" w:hAnsi="Times New Roman" w:eastAsia="Calibri"/>
          <w:color w:val="000000"/>
          <w:sz w:val="24"/>
          <w:szCs w:val="24"/>
          <w:lang w:eastAsia="en-US"/>
        </w:rPr>
      </w:r>
      <w:r>
        <w:rPr>
          <w:rFonts w:ascii="Times New Roman" w:hAnsi="Times New Roman" w:eastAsia="Calibri"/>
          <w:color w:val="000000"/>
          <w:sz w:val="24"/>
          <w:szCs w:val="24"/>
          <w:lang w:eastAsia="en-US"/>
        </w:rPr>
      </w:r>
    </w:p>
    <w:p>
      <w:pPr>
        <w:pStyle w:val="1275"/>
        <w:ind w:firstLine="709"/>
        <w:jc w:val="both"/>
        <w:spacing w:after="0"/>
        <w:rPr>
          <w:rFonts w:ascii="Times New Roman" w:hAnsi="Times New Roman" w:eastAsia="Calibri"/>
          <w:color w:val="000000"/>
          <w:sz w:val="24"/>
          <w:szCs w:val="24"/>
          <w:lang w:eastAsia="en-US"/>
        </w:rPr>
      </w:pPr>
      <w:r>
        <w:rPr>
          <w:rFonts w:ascii="Times New Roman" w:hAnsi="Times New Roman" w:eastAsia="Calibri"/>
          <w:color w:val="000000"/>
          <w:sz w:val="24"/>
          <w:szCs w:val="24"/>
          <w:lang w:eastAsia="en-US"/>
        </w:rPr>
        <w:t xml:space="preserve">4) Наличие </w:t>
      </w:r>
      <w:r>
        <w:rPr>
          <w:rFonts w:ascii="Times New Roman" w:hAnsi="Times New Roman" w:eastAsia="Calibri"/>
          <w:sz w:val="24"/>
          <w:szCs w:val="24"/>
          <w:lang w:eastAsia="en-US"/>
        </w:rPr>
        <w:t xml:space="preserve">финансовых ресурсов для исполнения договора. </w:t>
      </w:r>
      <w:r>
        <w:rPr>
          <w:rFonts w:ascii="Times New Roman" w:hAnsi="Times New Roman" w:eastAsia="Calibri"/>
          <w:color w:val="000000"/>
          <w:sz w:val="24"/>
          <w:szCs w:val="24"/>
          <w:lang w:eastAsia="en-US"/>
        </w:rPr>
        <w:t xml:space="preserve">Требование применяется </w:t>
      </w:r>
      <w:r>
        <w:rPr>
          <w:rFonts w:ascii="Times New Roman" w:hAnsi="Times New Roman" w:eastAsia="Calibri"/>
          <w:sz w:val="24"/>
          <w:szCs w:val="24"/>
          <w:lang w:eastAsia="en-US"/>
        </w:rPr>
        <w:t xml:space="preserve">при проведении закупки финансовых услуг, вк</w:t>
      </w:r>
      <w:r>
        <w:rPr>
          <w:rFonts w:ascii="Times New Roman" w:hAnsi="Times New Roman" w:eastAsia="Calibri"/>
          <w:sz w:val="24"/>
          <w:szCs w:val="24"/>
          <w:lang w:eastAsia="en-US"/>
        </w:rPr>
        <w:t xml:space="preserve">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 при этом </w:t>
      </w:r>
      <w:r>
        <w:rPr>
          <w:rFonts w:ascii="Times New Roman" w:hAnsi="Times New Roman" w:eastAsia="Calibri"/>
          <w:color w:val="000000"/>
          <w:sz w:val="24"/>
          <w:szCs w:val="24"/>
          <w:lang w:eastAsia="en-US"/>
        </w:rPr>
        <w:t xml:space="preserve">в до</w:t>
      </w:r>
      <w:r>
        <w:rPr>
          <w:rFonts w:ascii="Times New Roman" w:hAnsi="Times New Roman" w:eastAsia="Calibri"/>
          <w:color w:val="000000"/>
          <w:sz w:val="24"/>
          <w:szCs w:val="24"/>
          <w:lang w:eastAsia="en-US"/>
        </w:rPr>
        <w:t xml:space="preserve">кументации о закупке должно быть установлено, какими именно финансовыми ресурсами должен обладать участник, конкретные требования, которым они должны отвечать и конкретный перечень документов, которыми участник подтверждает соответствие данному требованию.</w:t>
      </w:r>
      <w:r>
        <w:rPr>
          <w:rFonts w:ascii="Times New Roman" w:hAnsi="Times New Roman" w:eastAsia="Calibri"/>
          <w:color w:val="000000"/>
          <w:sz w:val="24"/>
          <w:szCs w:val="24"/>
          <w:lang w:eastAsia="en-US"/>
        </w:rPr>
      </w:r>
      <w:r>
        <w:rPr>
          <w:rFonts w:ascii="Times New Roman" w:hAnsi="Times New Roman" w:eastAsia="Calibri"/>
          <w:color w:val="000000"/>
          <w:sz w:val="24"/>
          <w:szCs w:val="24"/>
          <w:lang w:eastAsia="en-US"/>
        </w:rPr>
      </w:r>
    </w:p>
    <w:p>
      <w:pPr>
        <w:pStyle w:val="1275"/>
        <w:ind w:firstLine="709"/>
        <w:jc w:val="both"/>
        <w:spacing w:after="0"/>
        <w:rPr>
          <w:rFonts w:ascii="Times New Roman" w:hAnsi="Times New Roman" w:eastAsia="Calibri"/>
          <w:color w:val="000000"/>
          <w:sz w:val="24"/>
          <w:szCs w:val="24"/>
          <w:lang w:eastAsia="en-US"/>
        </w:rPr>
      </w:pPr>
      <w:r>
        <w:rPr>
          <w:rFonts w:ascii="Times New Roman" w:hAnsi="Times New Roman" w:eastAsia="Calibri"/>
          <w:color w:val="000000"/>
          <w:sz w:val="24"/>
          <w:szCs w:val="24"/>
          <w:lang w:eastAsia="en-US"/>
        </w:rPr>
        <w:t xml:space="preserve">5) Наличие в рейтингах национальных рейтинговых агентств, аккредитованных в соответствии с требованиями законодательства Российской Федерации. Требование применяется </w:t>
      </w:r>
      <w:r>
        <w:rPr>
          <w:rFonts w:ascii="Times New Roman" w:hAnsi="Times New Roman" w:eastAsia="Calibri"/>
          <w:sz w:val="24"/>
          <w:szCs w:val="24"/>
          <w:lang w:eastAsia="en-US"/>
        </w:rPr>
        <w:t xml:space="preserve">при проведении закупки финансовых услуг, в</w:t>
      </w:r>
      <w:r>
        <w:rPr>
          <w:rFonts w:ascii="Times New Roman" w:hAnsi="Times New Roman" w:eastAsia="Calibri"/>
          <w:sz w:val="24"/>
          <w:szCs w:val="24"/>
          <w:lang w:eastAsia="en-US"/>
        </w:rPr>
        <w:t xml:space="preserve">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 при этом</w:t>
      </w:r>
      <w:r>
        <w:rPr>
          <w:rFonts w:ascii="Times New Roman" w:hAnsi="Times New Roman" w:eastAsia="Calibri"/>
          <w:color w:val="000000"/>
          <w:sz w:val="24"/>
          <w:szCs w:val="24"/>
          <w:lang w:eastAsia="en-US"/>
        </w:rPr>
        <w:t xml:space="preserve"> в документации о закупке должно быть установлено, каким именно минимальным рейтингом должен обладать участник, а также конкретный перечень документов, которыми участник подтверждает соответствие данному требованию.</w:t>
      </w:r>
      <w:r>
        <w:rPr>
          <w:rFonts w:ascii="Times New Roman" w:hAnsi="Times New Roman" w:eastAsia="Calibri"/>
          <w:color w:val="000000"/>
          <w:sz w:val="24"/>
          <w:szCs w:val="24"/>
          <w:lang w:eastAsia="en-US"/>
        </w:rPr>
      </w:r>
      <w:r>
        <w:rPr>
          <w:rFonts w:ascii="Times New Roman" w:hAnsi="Times New Roman" w:eastAsia="Calibri"/>
          <w:color w:val="000000"/>
          <w:sz w:val="24"/>
          <w:szCs w:val="24"/>
          <w:lang w:eastAsia="en-US"/>
        </w:rPr>
      </w:r>
    </w:p>
    <w:p>
      <w:pPr>
        <w:pStyle w:val="1275"/>
        <w:ind w:firstLine="709"/>
        <w:jc w:val="both"/>
        <w:spacing w:after="0"/>
        <w:rPr>
          <w:rFonts w:ascii="Times New Roman" w:hAnsi="Times New Roman" w:eastAsia="Calibri"/>
          <w:color w:val="000000"/>
          <w:sz w:val="24"/>
          <w:szCs w:val="24"/>
          <w:lang w:eastAsia="en-US"/>
        </w:rPr>
      </w:pPr>
      <w:r>
        <w:rPr>
          <w:rFonts w:ascii="Times New Roman" w:hAnsi="Times New Roman" w:eastAsia="Calibri"/>
          <w:color w:val="000000"/>
          <w:sz w:val="24"/>
          <w:szCs w:val="24"/>
          <w:lang w:eastAsia="en-US"/>
        </w:rPr>
        <w:t xml:space="preserve">6) Наличие статуса официального (авторизованного) дилера (поставщика).</w:t>
      </w:r>
      <w:r>
        <w:rPr>
          <w:rFonts w:ascii="Times New Roman" w:hAnsi="Times New Roman" w:eastAsia="Calibri"/>
          <w:color w:val="000000"/>
          <w:sz w:val="24"/>
          <w:szCs w:val="24"/>
          <w:lang w:eastAsia="en-US"/>
        </w:rPr>
      </w:r>
      <w:r>
        <w:rPr>
          <w:rFonts w:ascii="Times New Roman" w:hAnsi="Times New Roman" w:eastAsia="Calibri"/>
          <w:color w:val="000000"/>
          <w:sz w:val="24"/>
          <w:szCs w:val="24"/>
          <w:lang w:eastAsia="en-US"/>
        </w:rPr>
      </w:r>
    </w:p>
    <w:p>
      <w:pPr>
        <w:pStyle w:val="1275"/>
        <w:ind w:firstLine="709"/>
        <w:jc w:val="both"/>
        <w:spacing w:after="0"/>
        <w:rPr>
          <w:rFonts w:ascii="Times New Roman" w:hAnsi="Times New Roman" w:eastAsia="Calibri"/>
          <w:color w:val="000000"/>
          <w:sz w:val="24"/>
          <w:szCs w:val="24"/>
          <w:lang w:eastAsia="en-US"/>
        </w:rPr>
      </w:pPr>
      <w:r>
        <w:rPr>
          <w:rFonts w:ascii="Times New Roman" w:hAnsi="Times New Roman" w:eastAsia="Calibri"/>
          <w:color w:val="000000"/>
          <w:sz w:val="24"/>
          <w:szCs w:val="24"/>
          <w:lang w:eastAsia="en-US"/>
        </w:rPr>
        <w:t xml:space="preserve">7) Наличие действующей системы менеджмента качества (управления, обеспечения и контроля качества). </w:t>
      </w:r>
      <w:r>
        <w:rPr>
          <w:rFonts w:ascii="Times New Roman" w:hAnsi="Times New Roman" w:eastAsia="Calibri"/>
          <w:color w:val="000000"/>
          <w:sz w:val="24"/>
          <w:szCs w:val="24"/>
          <w:lang w:eastAsia="en-US"/>
        </w:rPr>
      </w:r>
      <w:r>
        <w:rPr>
          <w:rFonts w:ascii="Times New Roman" w:hAnsi="Times New Roman" w:eastAsia="Calibri"/>
          <w:color w:val="000000"/>
          <w:sz w:val="24"/>
          <w:szCs w:val="24"/>
          <w:lang w:eastAsia="en-US"/>
        </w:rPr>
      </w:r>
    </w:p>
    <w:p>
      <w:pPr>
        <w:pStyle w:val="1308"/>
        <w:ind w:left="0" w:firstLine="709"/>
        <w:jc w:val="both"/>
        <w:spacing w:after="0"/>
        <w:rPr>
          <w:rFonts w:ascii="Times New Roman" w:hAnsi="Times New Roman"/>
          <w:sz w:val="24"/>
          <w:szCs w:val="24"/>
        </w:rPr>
      </w:pPr>
      <w:r>
        <w:rPr>
          <w:rFonts w:ascii="Times New Roman" w:hAnsi="Times New Roman"/>
          <w:sz w:val="24"/>
          <w:szCs w:val="24"/>
        </w:rPr>
        <w:t xml:space="preserve">5.3.2.2. Требования, предусмотренные подпунктами 4-7 пункта 5.3.2.1 настоящего Положения, должны соответствовать предмету договора.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5.3.3. Дополнительные требования к участникам</w:t>
      </w:r>
      <w:r>
        <w:rPr>
          <w:rFonts w:ascii="Times New Roman" w:hAnsi="Times New Roman"/>
          <w:sz w:val="24"/>
          <w:szCs w:val="24"/>
        </w:rPr>
        <w:t xml:space="preserve"> закупки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rPr>
        <w:t xml:space="preserve">5.3.3.1. К участникам </w:t>
      </w:r>
      <w:r>
        <w:rPr>
          <w:rFonts w:ascii="Times New Roman" w:hAnsi="Times New Roman"/>
          <w:sz w:val="24"/>
        </w:rPr>
        <w:t xml:space="preserve">закупки </w:t>
      </w:r>
      <w:r>
        <w:rPr>
          <w:rFonts w:ascii="Times New Roman" w:hAnsi="Times New Roman"/>
          <w:sz w:val="24"/>
        </w:rPr>
        <w:t xml:space="preserve">Заказчик вправе предъявить следующие дополнительные требования:</w:t>
      </w:r>
      <w:r>
        <w:rPr>
          <w:rFonts w:ascii="Times New Roman" w:hAnsi="Times New Roman"/>
          <w:sz w:val="24"/>
        </w:rPr>
      </w:r>
      <w:r>
        <w:rPr>
          <w:rFonts w:ascii="Times New Roman" w:hAnsi="Times New Roman"/>
          <w:sz w:val="24"/>
        </w:rPr>
      </w:r>
    </w:p>
    <w:p>
      <w:pPr>
        <w:pStyle w:val="1308"/>
        <w:numPr>
          <w:ilvl w:val="0"/>
          <w:numId w:val="23"/>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обладание участниками правами на распоряжение объектами интеллектуальной</w:t>
      </w:r>
      <w:r>
        <w:rPr>
          <w:rFonts w:ascii="Times New Roman" w:hAnsi="Times New Roman"/>
          <w:sz w:val="24"/>
          <w:szCs w:val="24"/>
        </w:rPr>
        <w:t xml:space="preserve"> собственности в объеме, достаточном для исполнения условий договора,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23"/>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соответствие участника закупки крите</w:t>
      </w:r>
      <w:r>
        <w:rPr>
          <w:rFonts w:ascii="Times New Roman" w:hAnsi="Times New Roman"/>
          <w:sz w:val="24"/>
          <w:szCs w:val="24"/>
        </w:rPr>
        <w:t xml:space="preserve">риям отнесения к субъектам малого и среднего предпринимательства, установленным ст. 4 Федерального закона от 24 июля 2007 года № 209-ФЗ «О развитии малого и среднего предпринимательства в Российской Федерации» в случае, если закупка проводится только для с</w:t>
      </w:r>
      <w:r>
        <w:rPr>
          <w:rFonts w:ascii="Times New Roman" w:hAnsi="Times New Roman"/>
          <w:sz w:val="24"/>
          <w:szCs w:val="24"/>
        </w:rPr>
        <w:t xml:space="preserve">у</w:t>
      </w:r>
      <w:r>
        <w:rPr>
          <w:rFonts w:ascii="Times New Roman" w:hAnsi="Times New Roman"/>
          <w:sz w:val="24"/>
          <w:szCs w:val="24"/>
        </w:rPr>
        <w:t xml:space="preserve">бъектов малого и среднего предпринимательства.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rPr>
        <w:t xml:space="preserve">5.3.4.</w:t>
      </w:r>
      <w:r>
        <w:rPr>
          <w:rFonts w:ascii="Times New Roman" w:hAnsi="Times New Roman"/>
          <w:sz w:val="24"/>
        </w:rPr>
        <w:t xml:space="preserve"> </w:t>
      </w:r>
      <w:r>
        <w:rPr>
          <w:rFonts w:ascii="Times New Roman" w:hAnsi="Times New Roman"/>
          <w:sz w:val="24"/>
          <w:szCs w:val="24"/>
        </w:rPr>
        <w:t xml:space="preserve">Заказчик определяет требования к участникам закупки в документации о конкурентной закупке в соответствии с настоящим Положением. </w:t>
      </w:r>
      <w:r>
        <w:rPr>
          <w:rFonts w:ascii="Times New Roman" w:hAnsi="Times New Roman"/>
          <w:sz w:val="24"/>
        </w:rPr>
        <w:t xml:space="preserve">Установление иных требований к участникам</w:t>
      </w:r>
      <w:r>
        <w:rPr>
          <w:rFonts w:ascii="Times New Roman" w:hAnsi="Times New Roman"/>
          <w:sz w:val="24"/>
        </w:rPr>
        <w:t xml:space="preserve"> закупки</w:t>
      </w:r>
      <w:r>
        <w:rPr>
          <w:rFonts w:ascii="Times New Roman" w:hAnsi="Times New Roman"/>
          <w:sz w:val="24"/>
        </w:rPr>
        <w:t xml:space="preserve">, не предусмотренных </w:t>
      </w:r>
      <w:r>
        <w:rPr>
          <w:rFonts w:ascii="Times New Roman" w:hAnsi="Times New Roman"/>
          <w:sz w:val="24"/>
        </w:rPr>
        <w:t xml:space="preserve">пунктами</w:t>
      </w:r>
      <w:r>
        <w:rPr>
          <w:rFonts w:ascii="Times New Roman" w:hAnsi="Times New Roman"/>
          <w:sz w:val="24"/>
        </w:rPr>
        <w:t xml:space="preserve"> 5.3.1 – 5.3.3 настоящего Положения, не допускается.</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bookmarkStart w:id="84" w:name="_Toc310625115"/>
      <w:r/>
      <w:bookmarkStart w:id="85" w:name="_Toc329699497"/>
      <w:r/>
      <w:bookmarkStart w:id="86" w:name="_Toc356574021"/>
      <w:r/>
      <w:bookmarkStart w:id="87" w:name="_Toc356574131"/>
      <w:r/>
      <w:bookmarkStart w:id="88" w:name="_Toc356574436"/>
      <w:r>
        <w:rPr>
          <w:rFonts w:ascii="Times New Roman" w:hAnsi="Times New Roman"/>
          <w:sz w:val="24"/>
        </w:rPr>
        <w:t xml:space="preserve">5.3.</w:t>
      </w:r>
      <w:r>
        <w:rPr>
          <w:rFonts w:ascii="Times New Roman" w:hAnsi="Times New Roman"/>
          <w:sz w:val="24"/>
        </w:rPr>
        <w:t xml:space="preserve">5</w:t>
      </w:r>
      <w:r>
        <w:rPr>
          <w:rFonts w:ascii="Times New Roman" w:hAnsi="Times New Roman"/>
          <w:sz w:val="24"/>
        </w:rPr>
        <w:t xml:space="preserve">.</w:t>
      </w:r>
      <w:r>
        <w:rPr>
          <w:rFonts w:ascii="Times New Roman" w:hAnsi="Times New Roman"/>
          <w:sz w:val="24"/>
        </w:rPr>
        <w:t xml:space="preserve"> </w:t>
      </w:r>
      <w:r>
        <w:rPr>
          <w:rFonts w:ascii="Times New Roman" w:hAnsi="Times New Roman"/>
          <w:sz w:val="24"/>
        </w:rPr>
        <w:t xml:space="preserve">Требования, предъявляемые к участникам, применяются в равной степени ко всем участникам</w:t>
      </w:r>
      <w:r>
        <w:rPr>
          <w:rFonts w:ascii="Times New Roman" w:hAnsi="Times New Roman"/>
          <w:sz w:val="24"/>
        </w:rPr>
        <w:t xml:space="preserve"> закупки</w:t>
      </w:r>
      <w:r>
        <w:rPr>
          <w:rFonts w:ascii="Times New Roman" w:hAnsi="Times New Roman"/>
          <w:sz w:val="24"/>
        </w:rPr>
        <w:t xml:space="preserve">.</w:t>
      </w:r>
      <w:bookmarkEnd w:id="84"/>
      <w:r/>
      <w:bookmarkEnd w:id="85"/>
      <w:r/>
      <w:bookmarkEnd w:id="86"/>
      <w:r/>
      <w:bookmarkEnd w:id="87"/>
      <w:r/>
      <w:bookmarkEnd w:id="88"/>
      <w:r>
        <w:rPr>
          <w:rFonts w:ascii="Times New Roman" w:hAnsi="Times New Roman"/>
          <w:sz w:val="24"/>
        </w:rPr>
        <w:t xml:space="preserve"> </w:t>
      </w:r>
      <w:r>
        <w:rPr>
          <w:rFonts w:ascii="Times New Roman" w:hAnsi="Times New Roman"/>
          <w:sz w:val="24"/>
        </w:rPr>
      </w:r>
      <w:r>
        <w:rPr>
          <w:rFonts w:ascii="Times New Roman" w:hAnsi="Times New Roman"/>
          <w:sz w:val="24"/>
        </w:rPr>
      </w:r>
    </w:p>
    <w:p>
      <w:pPr>
        <w:ind w:firstLine="709"/>
        <w:jc w:val="both"/>
        <w:spacing w:after="0"/>
        <w:rPr>
          <w:rFonts w:ascii="Times New Roman" w:hAnsi="Times New Roman"/>
          <w:sz w:val="24"/>
          <w:szCs w:val="24"/>
        </w:rPr>
      </w:pPr>
      <w:r>
        <w:rPr>
          <w:rFonts w:ascii="Times New Roman" w:hAnsi="Times New Roman"/>
          <w:sz w:val="24"/>
        </w:rPr>
      </w:r>
      <w:r>
        <w:rPr>
          <w:rFonts w:ascii="Times New Roman" w:hAnsi="Times New Roman"/>
          <w:sz w:val="24"/>
          <w:szCs w:val="24"/>
        </w:rPr>
      </w:r>
      <w:r>
        <w:rPr>
          <w:rFonts w:ascii="Times New Roman" w:hAnsi="Times New Roman"/>
          <w:sz w:val="24"/>
          <w:szCs w:val="24"/>
        </w:rPr>
      </w:r>
    </w:p>
    <w:p>
      <w:pPr>
        <w:ind w:firstLine="709"/>
        <w:jc w:val="both"/>
        <w:spacing w:after="0"/>
        <w:rPr>
          <w:rFonts w:ascii="Times New Roman" w:hAnsi="Times New Roman"/>
          <w:b/>
          <w:bCs/>
          <w:sz w:val="24"/>
          <w:szCs w:val="24"/>
        </w:rPr>
      </w:pPr>
      <w:r>
        <w:rPr>
          <w:rFonts w:ascii="Times New Roman" w:hAnsi="Times New Roman"/>
          <w:sz w:val="24"/>
          <w:szCs w:val="24"/>
        </w:rPr>
      </w:r>
      <w:r>
        <w:rPr>
          <w:rFonts w:ascii="Times New Roman" w:hAnsi="Times New Roman"/>
          <w:b/>
          <w:sz w:val="24"/>
          <w:szCs w:val="24"/>
        </w:rPr>
        <w:t xml:space="preserve">5.4.</w:t>
      </w:r>
      <w:r>
        <w:rPr>
          <w:rFonts w:ascii="Times New Roman" w:hAnsi="Times New Roman"/>
          <w:b/>
          <w:sz w:val="24"/>
          <w:szCs w:val="24"/>
        </w:rPr>
        <w:t xml:space="preserve"> </w:t>
      </w:r>
      <w:r>
        <w:rPr>
          <w:rFonts w:ascii="Times New Roman" w:hAnsi="Times New Roman"/>
          <w:b/>
          <w:sz w:val="24"/>
          <w:szCs w:val="24"/>
        </w:rPr>
        <w:t xml:space="preserve">Требования к заявкам на участие в закупке</w:t>
      </w:r>
      <w:r>
        <w:rPr>
          <w:rFonts w:ascii="Times New Roman" w:hAnsi="Times New Roman"/>
          <w:b/>
          <w:bCs/>
          <w:sz w:val="24"/>
          <w:szCs w:val="24"/>
        </w:rPr>
      </w:r>
      <w:r>
        <w:rPr>
          <w:rFonts w:ascii="Times New Roman" w:hAnsi="Times New Roman"/>
          <w:b/>
          <w:bCs/>
          <w:sz w:val="24"/>
          <w:szCs w:val="24"/>
        </w:rPr>
      </w:r>
    </w:p>
    <w:p>
      <w:pPr>
        <w:pStyle w:val="1309"/>
        <w:ind w:left="0" w:firstLine="709"/>
        <w:jc w:val="both"/>
        <w:spacing w:after="0"/>
        <w:rPr>
          <w:rFonts w:ascii="Times New Roman" w:hAnsi="Times New Roman"/>
          <w:sz w:val="24"/>
          <w:szCs w:val="24"/>
        </w:rPr>
      </w:pPr>
      <w:r>
        <w:rPr>
          <w:rFonts w:ascii="Times New Roman" w:hAnsi="Times New Roman"/>
          <w:sz w:val="24"/>
          <w:szCs w:val="24"/>
        </w:rPr>
        <w:t xml:space="preserve">5.4.1.</w:t>
      </w:r>
      <w:r>
        <w:rPr>
          <w:rFonts w:ascii="Times New Roman" w:hAnsi="Times New Roman"/>
          <w:sz w:val="24"/>
          <w:szCs w:val="24"/>
        </w:rPr>
        <w:t xml:space="preserve"> </w:t>
      </w:r>
      <w:r>
        <w:rPr>
          <w:rFonts w:ascii="Times New Roman" w:hAnsi="Times New Roman"/>
          <w:sz w:val="24"/>
          <w:szCs w:val="24"/>
        </w:rPr>
        <w:t xml:space="preserve">Для участия в закупке участник закупки должен подготовить заявку на участие в закупке, </w:t>
      </w:r>
      <w:r>
        <w:rPr>
          <w:rFonts w:ascii="Times New Roman" w:hAnsi="Times New Roman"/>
          <w:sz w:val="24"/>
          <w:szCs w:val="24"/>
        </w:rPr>
        <w:t xml:space="preserve">которая представляется согласно требованиям к содержанию, оформлению и составу заявки на участие в закупке, указанным в документации о закупке</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309"/>
        <w:ind w:left="0" w:firstLine="709"/>
        <w:jc w:val="both"/>
        <w:spacing w:after="0"/>
        <w:rPr>
          <w:rFonts w:ascii="Times New Roman" w:hAnsi="Times New Roman"/>
          <w:sz w:val="24"/>
          <w:szCs w:val="24"/>
        </w:rPr>
      </w:pPr>
      <w:r>
        <w:rPr>
          <w:rFonts w:ascii="Times New Roman" w:hAnsi="Times New Roman"/>
          <w:sz w:val="24"/>
          <w:szCs w:val="24"/>
        </w:rPr>
        <w:t xml:space="preserve">Требования к содержанию заявок на участие в </w:t>
      </w:r>
      <w:r>
        <w:rPr>
          <w:rFonts w:ascii="Times New Roman" w:hAnsi="Times New Roman"/>
          <w:sz w:val="24"/>
          <w:szCs w:val="24"/>
        </w:rPr>
        <w:t xml:space="preserve">конкурентных </w:t>
      </w:r>
      <w:r>
        <w:rPr>
          <w:rFonts w:ascii="Times New Roman" w:hAnsi="Times New Roman"/>
          <w:sz w:val="24"/>
          <w:szCs w:val="24"/>
        </w:rPr>
        <w:t xml:space="preserve">закупках, участниками которых являются </w:t>
      </w:r>
      <w:r>
        <w:rPr>
          <w:rFonts w:ascii="Times New Roman" w:hAnsi="Times New Roman"/>
          <w:sz w:val="24"/>
          <w:szCs w:val="24"/>
        </w:rPr>
        <w:t xml:space="preserve">только субъекты малого и среднего предпринимательства, изложены в пунктах 4.9.1</w:t>
      </w:r>
      <w:r>
        <w:rPr>
          <w:rFonts w:ascii="Times New Roman" w:hAnsi="Times New Roman"/>
          <w:sz w:val="24"/>
          <w:szCs w:val="24"/>
        </w:rPr>
        <w:t xml:space="preserve">5</w:t>
      </w:r>
      <w:r>
        <w:rPr>
          <w:rFonts w:ascii="Times New Roman" w:hAnsi="Times New Roman"/>
          <w:sz w:val="24"/>
          <w:szCs w:val="24"/>
        </w:rPr>
        <w:t xml:space="preserve">.1</w:t>
      </w:r>
      <w:r>
        <w:rPr>
          <w:rFonts w:ascii="Times New Roman" w:hAnsi="Times New Roman"/>
          <w:sz w:val="24"/>
          <w:szCs w:val="24"/>
        </w:rPr>
        <w:t xml:space="preserve">-4.9.</w:t>
      </w:r>
      <w:r>
        <w:rPr>
          <w:rFonts w:ascii="Times New Roman" w:hAnsi="Times New Roman"/>
          <w:sz w:val="24"/>
          <w:szCs w:val="24"/>
        </w:rPr>
        <w:t xml:space="preserve">1</w:t>
      </w:r>
      <w:r>
        <w:rPr>
          <w:rFonts w:ascii="Times New Roman" w:hAnsi="Times New Roman"/>
          <w:sz w:val="24"/>
          <w:szCs w:val="24"/>
        </w:rPr>
        <w:t xml:space="preserve">5</w:t>
      </w:r>
      <w:r>
        <w:rPr>
          <w:rFonts w:ascii="Times New Roman" w:hAnsi="Times New Roman"/>
          <w:sz w:val="24"/>
          <w:szCs w:val="24"/>
        </w:rPr>
        <w:t xml:space="preserve">.8</w:t>
      </w:r>
      <w:r>
        <w:rPr>
          <w:rFonts w:ascii="Times New Roman" w:hAnsi="Times New Roman"/>
          <w:sz w:val="24"/>
          <w:szCs w:val="24"/>
        </w:rPr>
        <w:t xml:space="preserve"> настоящего Положения.</w:t>
      </w:r>
      <w:r>
        <w:rPr>
          <w:rFonts w:ascii="Times New Roman" w:hAnsi="Times New Roman"/>
          <w:sz w:val="24"/>
          <w:szCs w:val="24"/>
        </w:rPr>
      </w:r>
      <w:r>
        <w:rPr>
          <w:rFonts w:ascii="Times New Roman" w:hAnsi="Times New Roman"/>
          <w:sz w:val="24"/>
          <w:szCs w:val="24"/>
        </w:rPr>
      </w:r>
    </w:p>
    <w:p>
      <w:pPr>
        <w:pStyle w:val="1309"/>
        <w:ind w:left="0" w:firstLine="709"/>
        <w:jc w:val="both"/>
        <w:spacing w:after="0"/>
        <w:rPr>
          <w:rFonts w:ascii="Times New Roman" w:hAnsi="Times New Roman"/>
          <w:sz w:val="24"/>
          <w:szCs w:val="24"/>
        </w:rPr>
      </w:pPr>
      <w:r>
        <w:rPr>
          <w:rFonts w:ascii="Times New Roman" w:hAnsi="Times New Roman"/>
          <w:sz w:val="24"/>
          <w:szCs w:val="24"/>
        </w:rPr>
        <w:t xml:space="preserve">5.4.2.</w:t>
      </w:r>
      <w:r>
        <w:rPr>
          <w:rFonts w:ascii="Times New Roman" w:hAnsi="Times New Roman"/>
          <w:sz w:val="24"/>
          <w:szCs w:val="24"/>
        </w:rPr>
        <w:t xml:space="preserve"> </w:t>
      </w:r>
      <w:r>
        <w:rPr>
          <w:rFonts w:ascii="Times New Roman" w:hAnsi="Times New Roman"/>
          <w:sz w:val="24"/>
          <w:szCs w:val="24"/>
        </w:rPr>
        <w:t xml:space="preserve">Заявка на участие в закупке должна содержать</w:t>
      </w:r>
      <w:r>
        <w:rPr>
          <w:rFonts w:ascii="Times New Roman" w:hAnsi="Times New Roman"/>
          <w:sz w:val="24"/>
          <w:szCs w:val="24"/>
        </w:rPr>
        <w:t xml:space="preserve"> следующие информацию и документы</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24"/>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заполненную форму заявки на участие в закупке в соответствии с требованиями документации о закупке;</w:t>
      </w:r>
      <w:r>
        <w:rPr>
          <w:rFonts w:ascii="Times New Roman" w:hAnsi="Times New Roman"/>
          <w:sz w:val="24"/>
          <w:szCs w:val="24"/>
        </w:rPr>
      </w:r>
      <w:r>
        <w:rPr>
          <w:rFonts w:ascii="Times New Roman" w:hAnsi="Times New Roman"/>
          <w:sz w:val="24"/>
          <w:szCs w:val="24"/>
        </w:rPr>
      </w:r>
    </w:p>
    <w:p>
      <w:pPr>
        <w:pStyle w:val="1308"/>
        <w:numPr>
          <w:ilvl w:val="0"/>
          <w:numId w:val="24"/>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анкету </w:t>
      </w:r>
      <w:r>
        <w:rPr>
          <w:rFonts w:ascii="Times New Roman" w:hAnsi="Times New Roman"/>
          <w:sz w:val="24"/>
          <w:szCs w:val="24"/>
        </w:rPr>
        <w:t xml:space="preserve">участника закупки</w:t>
      </w:r>
      <w:r>
        <w:rPr>
          <w:rFonts w:ascii="Times New Roman" w:hAnsi="Times New Roman"/>
          <w:sz w:val="24"/>
          <w:szCs w:val="24"/>
        </w:rPr>
        <w:t xml:space="preserve"> по установленной в документации о закупке форме;</w:t>
      </w:r>
      <w:r>
        <w:rPr>
          <w:rFonts w:ascii="Times New Roman" w:hAnsi="Times New Roman"/>
          <w:sz w:val="24"/>
          <w:szCs w:val="24"/>
        </w:rPr>
      </w:r>
      <w:r>
        <w:rPr>
          <w:rFonts w:ascii="Times New Roman" w:hAnsi="Times New Roman"/>
          <w:sz w:val="24"/>
          <w:szCs w:val="24"/>
        </w:rPr>
      </w:r>
    </w:p>
    <w:p>
      <w:pPr>
        <w:pStyle w:val="1308"/>
        <w:numPr>
          <w:ilvl w:val="0"/>
          <w:numId w:val="24"/>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копии учредительных документов</w:t>
      </w:r>
      <w:r>
        <w:rPr>
          <w:rFonts w:ascii="Times New Roman" w:hAnsi="Times New Roman"/>
          <w:sz w:val="24"/>
          <w:szCs w:val="24"/>
        </w:rPr>
        <w:t xml:space="preserve"> (для юридического лица)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w:t>
      </w:r>
      <w:r>
        <w:rPr>
          <w:rFonts w:ascii="Times New Roman" w:hAnsi="Times New Roman"/>
          <w:sz w:val="24"/>
          <w:szCs w:val="24"/>
        </w:rPr>
        <w:t xml:space="preserve">)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5</w:t>
      </w:r>
      <w:r>
        <w:rPr>
          <w:rFonts w:ascii="Times New Roman" w:hAnsi="Times New Roman"/>
          <w:sz w:val="24"/>
          <w:szCs w:val="24"/>
        </w:rPr>
        <w:t xml:space="preserve">) фамили</w:t>
      </w:r>
      <w:r>
        <w:rPr>
          <w:rFonts w:ascii="Times New Roman" w:hAnsi="Times New Roman"/>
          <w:sz w:val="24"/>
          <w:szCs w:val="24"/>
        </w:rPr>
        <w:t xml:space="preserve">ю</w:t>
      </w:r>
      <w:r>
        <w:rPr>
          <w:rFonts w:ascii="Times New Roman" w:hAnsi="Times New Roman"/>
          <w:sz w:val="24"/>
          <w:szCs w:val="24"/>
        </w:rPr>
        <w:t xml:space="preserve">,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индивидуальный предприниматель;</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6</w:t>
      </w:r>
      <w:r>
        <w:rPr>
          <w:rFonts w:ascii="Times New Roman" w:hAnsi="Times New Roman"/>
          <w:sz w:val="24"/>
          <w:szCs w:val="24"/>
        </w:rPr>
        <w:t xml:space="preserve">)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7</w:t>
      </w:r>
      <w:r>
        <w:rPr>
          <w:rFonts w:ascii="Times New Roman" w:hAnsi="Times New Roman"/>
          <w:sz w:val="24"/>
          <w:szCs w:val="24"/>
        </w:rPr>
        <w:t xml:space="preserve">) идентификационный номер налогоплательщика (при наличии) учредителей, членов коллегиального исполнительного органа, лица, исполняющего </w:t>
      </w:r>
      <w:r>
        <w:rPr>
          <w:rFonts w:ascii="Times New Roman" w:hAnsi="Times New Roman"/>
          <w:sz w:val="24"/>
          <w:szCs w:val="24"/>
        </w:rPr>
        <w:t xml:space="preserve">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8</w:t>
      </w:r>
      <w:r>
        <w:rPr>
          <w:rFonts w:ascii="Times New Roman" w:hAnsi="Times New Roman"/>
          <w:sz w:val="24"/>
          <w:szCs w:val="24"/>
        </w:rPr>
        <w:t xml:space="preserve">) копи</w:t>
      </w:r>
      <w:r>
        <w:rPr>
          <w:rFonts w:ascii="Times New Roman" w:hAnsi="Times New Roman"/>
          <w:sz w:val="24"/>
          <w:szCs w:val="24"/>
        </w:rPr>
        <w:t xml:space="preserve">ю</w:t>
      </w:r>
      <w:r>
        <w:rPr>
          <w:rFonts w:ascii="Times New Roman" w:hAnsi="Times New Roman"/>
          <w:sz w:val="24"/>
          <w:szCs w:val="24"/>
        </w:rPr>
        <w:t xml:space="preserve"> документа, подтверждающего полномочия лица действовать от имени участника закупки, за исключением случаев подписания заявки: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индивидуальным предпринимателем, если участником закупки является индивидуальный предприниматель;</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закупки является юридическое лицо</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случае</w:t>
      </w:r>
      <w:r>
        <w:rPr>
          <w:rFonts w:ascii="Times New Roman" w:hAnsi="Times New Roman"/>
          <w:sz w:val="24"/>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w:t>
      </w:r>
      <w:r>
        <w:rPr>
          <w:rFonts w:ascii="Times New Roman" w:hAnsi="Times New Roman"/>
          <w:sz w:val="24"/>
          <w:szCs w:val="24"/>
        </w:rPr>
        <w:t xml:space="preserve">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w:t>
      </w:r>
      <w:r>
        <w:rPr>
          <w:rFonts w:ascii="Times New Roman" w:hAnsi="Times New Roman"/>
          <w:sz w:val="24"/>
          <w:szCs w:val="24"/>
        </w:rPr>
        <w:t xml:space="preserve">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9</w:t>
      </w:r>
      <w:r>
        <w:rPr>
          <w:rFonts w:ascii="Times New Roman" w:hAnsi="Times New Roman"/>
          <w:sz w:val="24"/>
          <w:szCs w:val="24"/>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10</w:t>
      </w:r>
      <w:r>
        <w:rPr>
          <w:rFonts w:ascii="Times New Roman" w:hAnsi="Times New Roman"/>
          <w:sz w:val="24"/>
          <w:szCs w:val="24"/>
        </w:rPr>
        <w:t xml:space="preserve">) копи</w:t>
      </w:r>
      <w:r>
        <w:rPr>
          <w:rFonts w:ascii="Times New Roman" w:hAnsi="Times New Roman"/>
          <w:sz w:val="24"/>
          <w:szCs w:val="24"/>
        </w:rPr>
        <w:t xml:space="preserve">ю</w:t>
      </w:r>
      <w:r>
        <w:rPr>
          <w:rFonts w:ascii="Times New Roman" w:hAnsi="Times New Roman"/>
          <w:sz w:val="24"/>
          <w:szCs w:val="24"/>
        </w:rPr>
        <w:t xml:space="preserve"> решения о согласии на совершение крупной сделки или о последующем одобрении этой сделки, если требование о наличии указ</w:t>
      </w:r>
      <w:r>
        <w:rPr>
          <w:rFonts w:ascii="Times New Roman" w:hAnsi="Times New Roman"/>
          <w:sz w:val="24"/>
          <w:szCs w:val="24"/>
        </w:rPr>
        <w:t xml:space="preserve">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w:t>
      </w:r>
      <w:r>
        <w:rPr>
          <w:rFonts w:ascii="Times New Roman" w:hAnsi="Times New Roman"/>
          <w:sz w:val="24"/>
          <w:szCs w:val="24"/>
        </w:rPr>
        <w:t xml:space="preserve"> извещении об осуществлении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закупке) является крупной сделкой;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11</w:t>
      </w:r>
      <w:r>
        <w:rPr>
          <w:rFonts w:ascii="Times New Roman" w:hAnsi="Times New Roman"/>
          <w:sz w:val="24"/>
          <w:szCs w:val="24"/>
        </w:rPr>
        <w:t xml:space="preserve">) информаци</w:t>
      </w:r>
      <w:r>
        <w:rPr>
          <w:rFonts w:ascii="Times New Roman" w:hAnsi="Times New Roman"/>
          <w:sz w:val="24"/>
          <w:szCs w:val="24"/>
        </w:rPr>
        <w:t xml:space="preserve">ю</w:t>
      </w:r>
      <w:r>
        <w:rPr>
          <w:rFonts w:ascii="Times New Roman" w:hAnsi="Times New Roman"/>
          <w:sz w:val="24"/>
          <w:szCs w:val="24"/>
        </w:rPr>
        <w:t xml:space="preserve"> и документы об обеспечении заявки на участие в закупке, если соответствующее требование предусмотрено извещением об осуществлении закупки, документацией о закупке: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w:t>
      </w:r>
      <w:r>
        <w:rPr>
          <w:rFonts w:ascii="Times New Roman" w:hAnsi="Times New Roman"/>
          <w:sz w:val="24"/>
          <w:szCs w:val="24"/>
        </w:rPr>
        <w:t xml:space="preserve">копи</w:t>
      </w:r>
      <w:r>
        <w:rPr>
          <w:rFonts w:ascii="Times New Roman" w:hAnsi="Times New Roman"/>
          <w:sz w:val="24"/>
          <w:szCs w:val="24"/>
        </w:rPr>
        <w:t xml:space="preserve">ю</w:t>
      </w:r>
      <w:r>
        <w:rPr>
          <w:rFonts w:ascii="Times New Roman" w:hAnsi="Times New Roman"/>
          <w:sz w:val="24"/>
          <w:szCs w:val="24"/>
        </w:rPr>
        <w:t xml:space="preserve"> платежного поручения</w:t>
      </w:r>
      <w:r>
        <w:rPr>
          <w:rFonts w:ascii="Times New Roman" w:hAnsi="Times New Roman"/>
          <w:sz w:val="24"/>
          <w:szCs w:val="24"/>
        </w:rPr>
        <w:t xml:space="preserve">, если обеспечение заявки на участие в закупке предоставляется участником закупки путем внесения денежных средств;</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w:t>
      </w:r>
      <w:r>
        <w:rPr>
          <w:rFonts w:ascii="Times New Roman" w:hAnsi="Times New Roman"/>
          <w:sz w:val="24"/>
          <w:szCs w:val="24"/>
        </w:rPr>
        <w:t xml:space="preserve">независимую</w:t>
      </w:r>
      <w:r>
        <w:rPr>
          <w:rFonts w:ascii="Times New Roman" w:hAnsi="Times New Roman"/>
          <w:sz w:val="24"/>
          <w:szCs w:val="24"/>
        </w:rPr>
        <w:t xml:space="preserve"> </w:t>
      </w:r>
      <w:r>
        <w:rPr>
          <w:rFonts w:ascii="Times New Roman" w:hAnsi="Times New Roman"/>
          <w:sz w:val="24"/>
          <w:szCs w:val="24"/>
        </w:rPr>
        <w:t xml:space="preserve">гаранти</w:t>
      </w:r>
      <w:r>
        <w:rPr>
          <w:rFonts w:ascii="Times New Roman" w:hAnsi="Times New Roman"/>
          <w:sz w:val="24"/>
          <w:szCs w:val="24"/>
        </w:rPr>
        <w:t xml:space="preserve">ю</w:t>
      </w:r>
      <w:r>
        <w:rPr>
          <w:rFonts w:ascii="Times New Roman" w:hAnsi="Times New Roman"/>
          <w:sz w:val="24"/>
          <w:szCs w:val="24"/>
        </w:rPr>
        <w:t xml:space="preserve"> или ее копи</w:t>
      </w:r>
      <w:r>
        <w:rPr>
          <w:rFonts w:ascii="Times New Roman" w:hAnsi="Times New Roman"/>
          <w:sz w:val="24"/>
          <w:szCs w:val="24"/>
        </w:rPr>
        <w:t xml:space="preserve">ю</w:t>
      </w:r>
      <w:r>
        <w:rPr>
          <w:rFonts w:ascii="Times New Roman" w:hAnsi="Times New Roman"/>
          <w:sz w:val="24"/>
          <w:szCs w:val="24"/>
        </w:rPr>
        <w:t xml:space="preserve">, если в качестве обеспечения заявки на участие в закупке участником закупки предоставляется </w:t>
      </w:r>
      <w:r>
        <w:rPr>
          <w:rFonts w:ascii="Times New Roman" w:hAnsi="Times New Roman"/>
          <w:sz w:val="24"/>
          <w:szCs w:val="24"/>
        </w:rPr>
        <w:t xml:space="preserve">независимая</w:t>
      </w:r>
      <w:r>
        <w:rPr>
          <w:rFonts w:ascii="Times New Roman" w:hAnsi="Times New Roman"/>
          <w:sz w:val="24"/>
          <w:szCs w:val="24"/>
        </w:rPr>
        <w:t xml:space="preserve"> </w:t>
      </w:r>
      <w:r>
        <w:rPr>
          <w:rFonts w:ascii="Times New Roman" w:hAnsi="Times New Roman"/>
          <w:sz w:val="24"/>
          <w:szCs w:val="24"/>
        </w:rPr>
        <w:t xml:space="preserve">гарантия;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12</w:t>
      </w:r>
      <w:r>
        <w:rPr>
          <w:rFonts w:ascii="Times New Roman" w:hAnsi="Times New Roman"/>
          <w:sz w:val="24"/>
          <w:szCs w:val="24"/>
        </w:rPr>
        <w:t xml:space="preserve">) деклараци</w:t>
      </w:r>
      <w:r>
        <w:rPr>
          <w:rFonts w:ascii="Times New Roman" w:hAnsi="Times New Roman"/>
          <w:sz w:val="24"/>
          <w:szCs w:val="24"/>
        </w:rPr>
        <w:t xml:space="preserve">ю</w:t>
      </w:r>
      <w:r>
        <w:rPr>
          <w:rFonts w:ascii="Times New Roman" w:hAnsi="Times New Roman"/>
          <w:sz w:val="24"/>
          <w:szCs w:val="24"/>
        </w:rPr>
        <w:t xml:space="preserve">, подтверждающ</w:t>
      </w:r>
      <w:r>
        <w:rPr>
          <w:rFonts w:ascii="Times New Roman" w:hAnsi="Times New Roman"/>
          <w:sz w:val="24"/>
          <w:szCs w:val="24"/>
        </w:rPr>
        <w:t xml:space="preserve">ую</w:t>
      </w:r>
      <w:r>
        <w:rPr>
          <w:rFonts w:ascii="Times New Roman" w:hAnsi="Times New Roman"/>
          <w:sz w:val="24"/>
          <w:szCs w:val="24"/>
        </w:rPr>
        <w:t xml:space="preserve"> на дату подачи заявки на участие в закупке</w:t>
      </w:r>
      <w:r>
        <w:rPr>
          <w:rFonts w:ascii="Times New Roman" w:hAnsi="Times New Roman"/>
          <w:sz w:val="24"/>
          <w:szCs w:val="24"/>
        </w:rPr>
        <w:t xml:space="preserve"> соответствие установленным документацией о закупке в соответствии с пунктом 5.3</w:t>
      </w:r>
      <w:r>
        <w:rPr>
          <w:rFonts w:ascii="Times New Roman" w:hAnsi="Times New Roman"/>
          <w:sz w:val="24"/>
          <w:szCs w:val="24"/>
        </w:rPr>
        <w:t xml:space="preserve"> </w:t>
      </w:r>
      <w:r>
        <w:rPr>
          <w:rFonts w:ascii="Times New Roman" w:hAnsi="Times New Roman"/>
          <w:sz w:val="24"/>
          <w:szCs w:val="24"/>
        </w:rPr>
        <w:t xml:space="preserve">настоящего Положения требованиям к участникам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w:t>
      </w:r>
      <w:r>
        <w:rPr>
          <w:rFonts w:ascii="Times New Roman" w:hAnsi="Times New Roman"/>
          <w:sz w:val="24"/>
          <w:szCs w:val="24"/>
        </w:rPr>
        <w:t xml:space="preserve">3</w:t>
      </w:r>
      <w:r>
        <w:rPr>
          <w:rFonts w:ascii="Times New Roman" w:hAnsi="Times New Roman"/>
          <w:sz w:val="24"/>
          <w:szCs w:val="24"/>
        </w:rPr>
        <w:t xml:space="preserve">) предложение участника закупки в отношении предмета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w:t>
      </w:r>
      <w:r>
        <w:rPr>
          <w:rFonts w:ascii="Times New Roman" w:hAnsi="Times New Roman"/>
          <w:sz w:val="24"/>
          <w:szCs w:val="24"/>
        </w:rPr>
        <w:t xml:space="preserve">4</w:t>
      </w:r>
      <w:r>
        <w:rPr>
          <w:rFonts w:ascii="Times New Roman" w:hAnsi="Times New Roman"/>
          <w:sz w:val="24"/>
          <w:szCs w:val="24"/>
        </w:rPr>
        <w:t xml:space="preserve">) копии документов, подтверждающих </w:t>
      </w:r>
      <w:r>
        <w:rPr>
          <w:rFonts w:ascii="Times New Roman" w:hAnsi="Times New Roman"/>
          <w:sz w:val="24"/>
          <w:szCs w:val="24"/>
        </w:rPr>
        <w:t xml:space="preserve">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w:t>
      </w:r>
      <w:r>
        <w:rPr>
          <w:rFonts w:ascii="Times New Roman" w:hAnsi="Times New Roman"/>
          <w:sz w:val="24"/>
          <w:szCs w:val="24"/>
        </w:rPr>
        <w:t xml:space="preserve">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w:t>
      </w:r>
      <w:r>
        <w:rPr>
          <w:rFonts w:ascii="Times New Roman" w:hAnsi="Times New Roman"/>
          <w:sz w:val="24"/>
          <w:szCs w:val="24"/>
        </w:rPr>
        <w:t xml:space="preserve">5</w:t>
      </w:r>
      <w:r>
        <w:rPr>
          <w:rFonts w:ascii="Times New Roman" w:hAnsi="Times New Roman"/>
          <w:sz w:val="24"/>
          <w:szCs w:val="24"/>
        </w:rPr>
        <w:t xml:space="preserve">) наименование страны происхождения поставляемого товара (при осущес</w:t>
      </w:r>
      <w:r>
        <w:rPr>
          <w:rFonts w:ascii="Times New Roman" w:hAnsi="Times New Roman"/>
          <w:sz w:val="24"/>
          <w:szCs w:val="24"/>
        </w:rPr>
        <w:t xml:space="preserve">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w:t>
      </w:r>
      <w:r>
        <w:rPr>
          <w:rFonts w:ascii="Times New Roman" w:hAnsi="Times New Roman"/>
          <w:sz w:val="24"/>
          <w:szCs w:val="24"/>
        </w:rPr>
        <w:t xml:space="preserve"> с пунктом 1 части 8 статьи 3</w:t>
      </w:r>
      <w:r>
        <w:rPr>
          <w:rFonts w:ascii="Times New Roman" w:hAnsi="Times New Roman"/>
          <w:sz w:val="24"/>
          <w:szCs w:val="24"/>
        </w:rPr>
        <w:t xml:space="preserve"> Закона № 223-ФЗ;</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w:t>
      </w:r>
      <w:r>
        <w:rPr>
          <w:rFonts w:ascii="Times New Roman" w:hAnsi="Times New Roman"/>
          <w:sz w:val="24"/>
          <w:szCs w:val="24"/>
        </w:rPr>
        <w:t xml:space="preserve">6</w:t>
      </w:r>
      <w:r>
        <w:rPr>
          <w:rFonts w:ascii="Times New Roman" w:hAnsi="Times New Roman"/>
          <w:sz w:val="24"/>
          <w:szCs w:val="24"/>
        </w:rPr>
        <w:t xml:space="preserve">) предложение о цене договора (цене лота, единицы товара, работы, услуги), за исключением проведения аукциона в электронной форме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17</w:t>
      </w:r>
      <w:r>
        <w:rPr>
          <w:rFonts w:ascii="Times New Roman" w:hAnsi="Times New Roman"/>
          <w:sz w:val="24"/>
          <w:szCs w:val="24"/>
        </w:rPr>
        <w:t xml:space="preserve">) </w:t>
      </w:r>
      <w:r>
        <w:rPr>
          <w:rFonts w:ascii="Times New Roman" w:hAnsi="Times New Roman"/>
          <w:sz w:val="24"/>
          <w:szCs w:val="24"/>
        </w:rPr>
        <w:t xml:space="preserve">план привлечения субподрядчиков (соисполнителей) из числа субъектов малого и среднего предпринимательства</w:t>
      </w:r>
      <w:r>
        <w:rPr>
          <w:rFonts w:ascii="Times New Roman" w:hAnsi="Times New Roman"/>
          <w:sz w:val="24"/>
          <w:szCs w:val="24"/>
        </w:rPr>
        <w:t xml:space="preserve"> (в случае осуществлении закупки в отношении участников которой </w:t>
      </w:r>
      <w:r>
        <w:rPr>
          <w:rFonts w:ascii="Times New Roman" w:hAnsi="Times New Roman"/>
          <w:sz w:val="24"/>
          <w:szCs w:val="24"/>
        </w:rPr>
        <w:t xml:space="preserve">З</w:t>
      </w:r>
      <w:r>
        <w:rPr>
          <w:rFonts w:ascii="Times New Roman" w:hAnsi="Times New Roman"/>
          <w:sz w:val="24"/>
          <w:szCs w:val="24"/>
        </w:rPr>
        <w:t xml:space="preserve">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Пл</w:t>
      </w:r>
      <w:r>
        <w:rPr>
          <w:rFonts w:ascii="Times New Roman" w:hAnsi="Times New Roman"/>
          <w:sz w:val="24"/>
          <w:szCs w:val="24"/>
        </w:rPr>
        <w:t xml:space="preserve">ан привлечения субподрядчиков (соисполнителей) из числа субъектов малого и среднего предпринимательства </w:t>
      </w:r>
      <w:r>
        <w:rPr>
          <w:rFonts w:ascii="Times New Roman" w:hAnsi="Times New Roman"/>
          <w:sz w:val="24"/>
          <w:szCs w:val="24"/>
        </w:rPr>
        <w:t xml:space="preserve">должен содержать</w:t>
      </w:r>
      <w:r>
        <w:rPr>
          <w:rFonts w:ascii="Times New Roman" w:hAnsi="Times New Roman"/>
          <w:sz w:val="24"/>
          <w:szCs w:val="24"/>
        </w:rPr>
        <w:t xml:space="preserve"> следующие сведения: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наименование, фирменное наименование (при наличии), место нахождения (для юридического лица), фами</w:t>
      </w:r>
      <w:r>
        <w:rPr>
          <w:rFonts w:ascii="Times New Roman" w:hAnsi="Times New Roman"/>
          <w:sz w:val="24"/>
          <w:szCs w:val="24"/>
        </w:rPr>
        <w:t xml:space="preserve">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г) цена договора, заключаемого с субъектом малого и среднего предпринимательства - субподрядчиком (соисполнителем).</w:t>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18</w:t>
      </w:r>
      <w:r>
        <w:rPr>
          <w:rFonts w:ascii="Times New Roman" w:hAnsi="Times New Roman"/>
          <w:sz w:val="24"/>
          <w:szCs w:val="24"/>
        </w:rPr>
        <w:t xml:space="preserve">) </w:t>
      </w:r>
      <w:r>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r>
        <w:rPr>
          <w:rFonts w:ascii="Times New Roman" w:hAnsi="Times New Roman"/>
          <w:sz w:val="24"/>
          <w:szCs w:val="24"/>
        </w:rPr>
      </w:r>
      <w:r>
        <w:rPr>
          <w:rFonts w:ascii="Times New Roman" w:hAnsi="Times New Roman"/>
          <w:sz w:val="24"/>
          <w:szCs w:val="24"/>
        </w:rPr>
      </w:r>
    </w:p>
    <w:p>
      <w:pPr>
        <w:pStyle w:val="1294"/>
        <w:ind w:firstLine="709"/>
        <w:jc w:val="both"/>
        <w:spacing w:line="276" w:lineRule="auto"/>
        <w:widowControl/>
        <w:rPr>
          <w:rFonts w:ascii="Times New Roman" w:hAnsi="Times New Roman" w:cs="Times New Roman"/>
          <w:sz w:val="24"/>
          <w:szCs w:val="24"/>
        </w:rPr>
      </w:pPr>
      <w:r>
        <w:rPr>
          <w:rFonts w:ascii="Times New Roman" w:hAnsi="Times New Roman" w:cs="Times New Roman"/>
          <w:sz w:val="24"/>
          <w:szCs w:val="24"/>
        </w:rPr>
        <w:t xml:space="preserve">5.4.2.4.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Pr>
          <w:rFonts w:ascii="Times New Roman" w:hAnsi="Times New Roman" w:cs="Times New Roman"/>
          <w:sz w:val="24"/>
          <w:szCs w:val="24"/>
        </w:rPr>
        <w:t xml:space="preserve">, такие лица </w:t>
      </w:r>
      <w:r>
        <w:rPr>
          <w:rStyle w:val="1380"/>
          <w:rFonts w:ascii="Times New Roman" w:hAnsi="Times New Roman" w:cs="Times New Roman"/>
        </w:rPr>
        <w:t xml:space="preserve">рассматриваются в качестве коллективного участника закупки.</w:t>
      </w:r>
      <w:r>
        <w:rPr>
          <w:rFonts w:ascii="Times New Roman" w:hAnsi="Times New Roman" w:cs="Times New Roman"/>
          <w:sz w:val="24"/>
          <w:szCs w:val="24"/>
        </w:rPr>
        <w:t xml:space="preserve"> </w:t>
      </w:r>
      <w:r>
        <w:rPr>
          <w:rFonts w:ascii="Times New Roman" w:hAnsi="Times New Roman" w:cs="Times New Roman"/>
          <w:sz w:val="24"/>
          <w:szCs w:val="24"/>
        </w:rPr>
        <w:t xml:space="preserve">При этом в заявке на участие в закупке должен быть представлен договор </w:t>
      </w:r>
      <w:r>
        <w:rPr>
          <w:rFonts w:ascii="Times New Roman" w:hAnsi="Times New Roman" w:cs="Times New Roman"/>
          <w:sz w:val="24"/>
          <w:szCs w:val="24"/>
        </w:rPr>
        <w:t xml:space="preserve">(</w:t>
      </w:r>
      <w:r>
        <w:rPr>
          <w:rFonts w:ascii="Times New Roman" w:hAnsi="Times New Roman" w:cs="Times New Roman"/>
          <w:sz w:val="24"/>
          <w:szCs w:val="24"/>
        </w:rPr>
        <w:t xml:space="preserve">соглашение</w:t>
      </w:r>
      <w:r>
        <w:rPr>
          <w:rFonts w:ascii="Times New Roman" w:hAnsi="Times New Roman" w:cs="Times New Roman"/>
          <w:sz w:val="24"/>
          <w:szCs w:val="24"/>
        </w:rPr>
        <w:t xml:space="preserve">)</w:t>
      </w:r>
      <w:r>
        <w:rPr>
          <w:rFonts w:ascii="Times New Roman" w:hAnsi="Times New Roman" w:cs="Times New Roman"/>
          <w:sz w:val="24"/>
          <w:szCs w:val="24"/>
        </w:rPr>
        <w:t xml:space="preserve">, подтверждающий (подтверждающее) их участие на стороне участника закупки, заключенный (заключенное) на срок не менее срока действия договора, заключаемого по результатам закупки, участниками которой являются указанные лица.</w:t>
      </w:r>
      <w:r>
        <w:rPr>
          <w:rFonts w:ascii="Times New Roman" w:hAnsi="Times New Roman" w:cs="Times New Roman"/>
          <w:sz w:val="24"/>
          <w:szCs w:val="24"/>
        </w:rPr>
        <w:t xml:space="preserve"> </w:t>
      </w:r>
      <w:r>
        <w:rPr>
          <w:rStyle w:val="1380"/>
          <w:rFonts w:ascii="Times New Roman" w:hAnsi="Times New Roman" w:cs="Times New Roman"/>
        </w:rPr>
        <w:t xml:space="preserve">В случае отсутствия копии такого договора (соглашения) в составе заявки или в случае, если такой договор (такое соглашение) не отвечает требованиям настоящего Положения, заявка, поданная от лица такого коллективного участника, подлежит отклонению.</w:t>
      </w:r>
      <w:r>
        <w:rPr>
          <w:rFonts w:ascii="Times New Roman" w:hAnsi="Times New Roman" w:cs="Times New Roman"/>
          <w:sz w:val="24"/>
          <w:szCs w:val="24"/>
        </w:rPr>
      </w:r>
      <w:r>
        <w:rPr>
          <w:rFonts w:ascii="Times New Roman" w:hAnsi="Times New Roman" w:cs="Times New Roman"/>
          <w:sz w:val="24"/>
          <w:szCs w:val="24"/>
        </w:rPr>
      </w:r>
    </w:p>
    <w:p>
      <w:pPr>
        <w:pStyle w:val="1275"/>
        <w:ind w:firstLine="709"/>
        <w:jc w:val="both"/>
        <w:spacing w:after="0"/>
        <w:rPr>
          <w:rStyle w:val="1380"/>
          <w:rFonts w:ascii="Times New Roman" w:hAnsi="Times New Roman" w:cs="Times New Roman"/>
        </w:rPr>
      </w:pPr>
      <w:r>
        <w:rPr>
          <w:rStyle w:val="1380"/>
          <w:rFonts w:ascii="Times New Roman" w:hAnsi="Times New Roman" w:cs="Times New Roman"/>
        </w:rPr>
        <w:t xml:space="preserve">Договор (соглашение) должен (должно) отвечать следующим требованиям:</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Style w:val="1380"/>
          <w:rFonts w:ascii="Times New Roman" w:hAnsi="Times New Roman" w:cs="Times New Roman"/>
        </w:rPr>
      </w:pPr>
      <w:r>
        <w:rPr>
          <w:rStyle w:val="1380"/>
          <w:rFonts w:ascii="Times New Roman" w:hAnsi="Times New Roman" w:cs="Times New Roman"/>
        </w:rPr>
        <w:t xml:space="preserve">1) соответствие договора (соглашения) нормам Гражданского кодекса Российской Федерации; </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Style w:val="1380"/>
          <w:rFonts w:ascii="Times New Roman" w:hAnsi="Times New Roman" w:cs="Times New Roman"/>
        </w:rPr>
      </w:pPr>
      <w:r>
        <w:rPr>
          <w:rStyle w:val="1380"/>
          <w:rFonts w:ascii="Times New Roman" w:hAnsi="Times New Roman" w:cs="Times New Roman"/>
        </w:rPr>
        <w:t xml:space="preserve">2). в договоре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Style w:val="1380"/>
          <w:rFonts w:ascii="Times New Roman" w:hAnsi="Times New Roman" w:cs="Times New Roman"/>
        </w:rPr>
      </w:pPr>
      <w:r>
        <w:rPr>
          <w:rStyle w:val="1380"/>
          <w:rFonts w:ascii="Times New Roman" w:hAnsi="Times New Roman" w:cs="Times New Roman"/>
        </w:rPr>
        <w:t xml:space="preserve">3) должно быть приведено че</w:t>
      </w:r>
      <w:r>
        <w:rPr>
          <w:rStyle w:val="1380"/>
          <w:rFonts w:ascii="Times New Roman" w:hAnsi="Times New Roman" w:cs="Times New Roman"/>
        </w:rPr>
        <w:t xml:space="preserve">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договором (соглашением) должно быть предусмотрено, что поставка товаров, выполнение работ, оказа</w:t>
      </w:r>
      <w:r>
        <w:rPr>
          <w:rStyle w:val="1380"/>
          <w:rFonts w:ascii="Times New Roman" w:hAnsi="Times New Roman" w:cs="Times New Roman"/>
        </w:rPr>
        <w:t xml:space="preserve">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 </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Style w:val="1380"/>
          <w:rFonts w:ascii="Times New Roman" w:hAnsi="Times New Roman" w:cs="Times New Roman"/>
        </w:rPr>
      </w:pPr>
      <w:r>
        <w:rPr>
          <w:rStyle w:val="1380"/>
          <w:rFonts w:ascii="Times New Roman" w:hAnsi="Times New Roman" w:cs="Times New Roman"/>
        </w:rPr>
        <w:t xml:space="preserve">4) в договоре (соглашении) должен быть определен лидер, который в дальнейшем будет представлять интересы каждого из лиц, входящих в состав коллективного участника; </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Style w:val="1380"/>
          <w:rFonts w:ascii="Times New Roman" w:hAnsi="Times New Roman" w:cs="Times New Roman"/>
        </w:rPr>
      </w:pPr>
      <w:r>
        <w:rPr>
          <w:rStyle w:val="1380"/>
          <w:rFonts w:ascii="Times New Roman" w:hAnsi="Times New Roman" w:cs="Times New Roman"/>
        </w:rPr>
        <w:t xml:space="preserve">5) в договоре (соглашении) должен быть предусмотрен механизм установления ответственности коллективного участника за неисполнение или ненадлежащее </w:t>
      </w:r>
      <w:r>
        <w:rPr>
          <w:rStyle w:val="1380"/>
          <w:rFonts w:ascii="Times New Roman" w:hAnsi="Times New Roman" w:cs="Times New Roman"/>
        </w:rPr>
        <w:t xml:space="preserve">исполнение договора с З</w:t>
      </w:r>
      <w:r>
        <w:rPr>
          <w:rStyle w:val="1380"/>
          <w:rFonts w:ascii="Times New Roman" w:hAnsi="Times New Roman" w:cs="Times New Roman"/>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w:t>
      </w:r>
      <w:r>
        <w:rPr>
          <w:rStyle w:val="1380"/>
          <w:rFonts w:ascii="Times New Roman" w:hAnsi="Times New Roman" w:cs="Times New Roman"/>
        </w:rPr>
        <w:t xml:space="preserve">ления и рассмотрения претензий З</w:t>
      </w:r>
      <w:r>
        <w:rPr>
          <w:rStyle w:val="1380"/>
          <w:rFonts w:ascii="Times New Roman" w:hAnsi="Times New Roman" w:cs="Times New Roman"/>
        </w:rPr>
        <w:t xml:space="preserve">аказчика; </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Style w:val="1380"/>
          <w:rFonts w:ascii="Times New Roman" w:hAnsi="Times New Roman" w:cs="Times New Roman"/>
        </w:rPr>
      </w:pPr>
      <w:r>
        <w:rPr>
          <w:rStyle w:val="1380"/>
          <w:rFonts w:ascii="Times New Roman" w:hAnsi="Times New Roman" w:cs="Times New Roman"/>
        </w:rPr>
        <w:t xml:space="preserve">6) договором (соглашением) в обяза</w:t>
      </w:r>
      <w:r>
        <w:rPr>
          <w:rStyle w:val="1380"/>
          <w:rFonts w:ascii="Times New Roman" w:hAnsi="Times New Roman" w:cs="Times New Roman"/>
        </w:rPr>
        <w:t xml:space="preserve">тельном порядке должно быть определено лицо (лидер коллективного участника),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 </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Style w:val="1380"/>
          <w:rFonts w:ascii="Times New Roman" w:hAnsi="Times New Roman" w:cs="Times New Roman"/>
        </w:rPr>
      </w:pPr>
      <w:r>
        <w:rPr>
          <w:rFonts w:ascii="Times New Roman" w:hAnsi="Times New Roman"/>
          <w:sz w:val="24"/>
          <w:szCs w:val="24"/>
        </w:rPr>
        <w:t xml:space="preserve">5.4.2.4.1</w:t>
      </w:r>
      <w:r>
        <w:rPr>
          <w:rStyle w:val="1380"/>
          <w:rFonts w:ascii="Times New Roman" w:hAnsi="Times New Roman" w:cs="Times New Roman"/>
        </w:rPr>
        <w:t xml:space="preserve">. Юридическое или физическое лицо, в том числе индивидуальный предприниматель, может входить в состав только одного коллективного участника и не может быть частью другого участника закупки. </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Style w:val="1380"/>
          <w:rFonts w:ascii="Times New Roman" w:hAnsi="Times New Roman" w:cs="Times New Roman"/>
        </w:rPr>
      </w:pPr>
      <w:r>
        <w:rPr>
          <w:rFonts w:ascii="Times New Roman" w:hAnsi="Times New Roman"/>
          <w:sz w:val="24"/>
          <w:szCs w:val="24"/>
        </w:rPr>
        <w:t xml:space="preserve">5.4.2.4.2</w:t>
      </w:r>
      <w:r>
        <w:rPr>
          <w:rStyle w:val="1380"/>
          <w:rFonts w:ascii="Times New Roman" w:hAnsi="Times New Roman" w:cs="Times New Roman"/>
        </w:rPr>
        <w:t xml:space="preserve">.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 </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Style w:val="1380"/>
          <w:rFonts w:ascii="Times New Roman" w:hAnsi="Times New Roman" w:cs="Times New Roman"/>
        </w:rPr>
      </w:pPr>
      <w:r>
        <w:rPr>
          <w:rFonts w:ascii="Times New Roman" w:hAnsi="Times New Roman"/>
          <w:sz w:val="24"/>
          <w:szCs w:val="24"/>
        </w:rPr>
        <w:t xml:space="preserve">5.4.2.4.3</w:t>
      </w:r>
      <w:r>
        <w:rPr>
          <w:rStyle w:val="1380"/>
          <w:rFonts w:ascii="Times New Roman" w:hAnsi="Times New Roman" w:cs="Times New Roman"/>
        </w:rPr>
        <w:t xml:space="preserve">. При установлении обстоятельств, предусмотренных пунктами </w:t>
      </w:r>
      <w:r>
        <w:rPr>
          <w:rFonts w:ascii="Times New Roman" w:hAnsi="Times New Roman"/>
          <w:sz w:val="24"/>
          <w:szCs w:val="24"/>
        </w:rPr>
        <w:t xml:space="preserve">5.4.2.4.1 </w:t>
      </w:r>
      <w:r>
        <w:rPr>
          <w:rStyle w:val="1380"/>
          <w:rFonts w:ascii="Times New Roman" w:hAnsi="Times New Roman" w:cs="Times New Roman"/>
        </w:rPr>
        <w:t xml:space="preserve">и </w:t>
      </w:r>
      <w:r>
        <w:rPr>
          <w:rFonts w:ascii="Times New Roman" w:hAnsi="Times New Roman"/>
          <w:sz w:val="24"/>
          <w:szCs w:val="24"/>
        </w:rPr>
        <w:t xml:space="preserve">5.4.2.4.2 </w:t>
      </w:r>
      <w:r>
        <w:rPr>
          <w:rStyle w:val="1380"/>
          <w:rFonts w:ascii="Times New Roman" w:hAnsi="Times New Roman" w:cs="Times New Roman"/>
        </w:rPr>
        <w:t xml:space="preserve">настоящего </w:t>
      </w:r>
      <w:r>
        <w:rPr>
          <w:rStyle w:val="1380"/>
          <w:rFonts w:ascii="Times New Roman" w:hAnsi="Times New Roman" w:cs="Times New Roman"/>
        </w:rPr>
        <w:t xml:space="preserve">П</w:t>
      </w:r>
      <w:r>
        <w:rPr>
          <w:rStyle w:val="1380"/>
          <w:rFonts w:ascii="Times New Roman" w:hAnsi="Times New Roman" w:cs="Times New Roman"/>
        </w:rPr>
        <w:t xml:space="preserve">оложения,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 </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Style w:val="1380"/>
          <w:rFonts w:ascii="Times New Roman" w:hAnsi="Times New Roman" w:cs="Times New Roman"/>
        </w:rPr>
      </w:pPr>
      <w:r>
        <w:rPr>
          <w:rFonts w:ascii="Times New Roman" w:hAnsi="Times New Roman"/>
          <w:sz w:val="24"/>
          <w:szCs w:val="24"/>
        </w:rPr>
        <w:t xml:space="preserve">5.4.2.4.4.</w:t>
      </w:r>
      <w:r>
        <w:rPr>
          <w:rStyle w:val="1380"/>
          <w:rFonts w:ascii="Times New Roman" w:hAnsi="Times New Roman" w:cs="Times New Roman"/>
        </w:rPr>
        <w:t xml:space="preserve"> В случае участия коллективного участника в процедуре закупки каждый из участников коллективного участника отдельно должен соответствовать требованиям, </w:t>
      </w:r>
      <w:r>
        <w:rPr>
          <w:rStyle w:val="1380"/>
          <w:rFonts w:ascii="Times New Roman" w:hAnsi="Times New Roman" w:cs="Times New Roman"/>
        </w:rPr>
        <w:t xml:space="preserve">установленным настоящим П</w:t>
      </w:r>
      <w:r>
        <w:rPr>
          <w:rStyle w:val="1380"/>
          <w:rFonts w:ascii="Times New Roman" w:hAnsi="Times New Roman" w:cs="Times New Roman"/>
        </w:rPr>
        <w:t xml:space="preserve">оложением и предъявленным к участникам процедуры закупки в документации о закупке, за исключением случаев, специально оговоренных документацией о закупке.</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Style w:val="1380"/>
          <w:rFonts w:ascii="Times New Roman" w:hAnsi="Times New Roman" w:cs="Times New Roman"/>
        </w:rPr>
      </w:pPr>
      <w:r>
        <w:rPr>
          <w:rFonts w:ascii="Times New Roman" w:hAnsi="Times New Roman"/>
          <w:sz w:val="24"/>
          <w:szCs w:val="24"/>
        </w:rPr>
        <w:t xml:space="preserve">5.4.2.4.5.</w:t>
      </w:r>
      <w:r>
        <w:rPr>
          <w:rStyle w:val="1380"/>
          <w:rFonts w:ascii="Times New Roman" w:hAnsi="Times New Roman" w:cs="Times New Roman"/>
        </w:rPr>
        <w:t xml:space="preserve"> В случае участия коллективного участника закупки, требования, установленные </w:t>
      </w:r>
      <w:r>
        <w:rPr>
          <w:rStyle w:val="1380"/>
          <w:rFonts w:ascii="Times New Roman" w:hAnsi="Times New Roman" w:cs="Times New Roman"/>
        </w:rPr>
        <w:t xml:space="preserve">З</w:t>
      </w:r>
      <w:r>
        <w:rPr>
          <w:rStyle w:val="1380"/>
          <w:rFonts w:ascii="Times New Roman" w:hAnsi="Times New Roman" w:cs="Times New Roman"/>
        </w:rPr>
        <w:t xml:space="preserve">аказчиком в извещении и (или) документации о закупке к участникам закупки, предъявляются к каждому из указанных лиц в отдельности, за исключением требований о специальной правоспособности (лицензии, свидетельства, </w:t>
      </w:r>
      <w:r>
        <w:rPr>
          <w:rStyle w:val="1380"/>
          <w:rFonts w:ascii="Times New Roman" w:hAnsi="Times New Roman" w:cs="Times New Roman"/>
        </w:rPr>
        <w:t xml:space="preserve">членство в</w:t>
      </w:r>
      <w:r>
        <w:rPr>
          <w:rStyle w:val="1380"/>
          <w:rFonts w:ascii="Times New Roman" w:hAnsi="Times New Roman" w:cs="Times New Roman"/>
        </w:rPr>
        <w:t xml:space="preserve"> </w:t>
      </w:r>
      <w:r>
        <w:rPr>
          <w:rStyle w:val="1380"/>
          <w:rFonts w:ascii="Times New Roman" w:hAnsi="Times New Roman" w:cs="Times New Roman"/>
        </w:rPr>
        <w:t xml:space="preserve">саморегулируемой организации и другие разрешительные документы на поставку товаров, выполнение работ, оказание услуг) в той части, которая требуется в соответствии с законодательством </w:t>
      </w:r>
      <w:r>
        <w:rPr>
          <w:rStyle w:val="1380"/>
          <w:rFonts w:ascii="Times New Roman" w:hAnsi="Times New Roman" w:cs="Times New Roman"/>
        </w:rPr>
        <w:t xml:space="preserve">Российской Федерации </w:t>
      </w:r>
      <w:r>
        <w:rPr>
          <w:rStyle w:val="1380"/>
          <w:rFonts w:ascii="Times New Roman" w:hAnsi="Times New Roman" w:cs="Times New Roman"/>
        </w:rPr>
        <w:t xml:space="preserve">для выполнения переданного лицу объема товаров, работ, услуг согласно распределению номенклатуры и объемов поставки товаров, выполнения работ, оказания услуг между членами коллективного участника, указанному в </w:t>
      </w:r>
      <w:r>
        <w:rPr>
          <w:rStyle w:val="1380"/>
          <w:rFonts w:ascii="Times New Roman" w:hAnsi="Times New Roman" w:cs="Times New Roman"/>
        </w:rPr>
        <w:t xml:space="preserve">договоре (</w:t>
      </w:r>
      <w:r>
        <w:rPr>
          <w:rStyle w:val="1380"/>
          <w:rFonts w:ascii="Times New Roman" w:hAnsi="Times New Roman" w:cs="Times New Roman"/>
        </w:rPr>
        <w:t xml:space="preserve">соглашении</w:t>
      </w:r>
      <w:r>
        <w:rPr>
          <w:rStyle w:val="1380"/>
          <w:rFonts w:ascii="Times New Roman" w:hAnsi="Times New Roman" w:cs="Times New Roman"/>
        </w:rPr>
        <w:t xml:space="preserve">)</w:t>
      </w:r>
      <w:r>
        <w:rPr>
          <w:rStyle w:val="1380"/>
          <w:rFonts w:ascii="Times New Roman" w:hAnsi="Times New Roman" w:cs="Times New Roman"/>
        </w:rPr>
        <w:t xml:space="preserve">. </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Style w:val="1380"/>
          <w:rFonts w:ascii="Times New Roman" w:hAnsi="Times New Roman" w:cs="Times New Roman"/>
        </w:rPr>
      </w:pPr>
      <w:r>
        <w:rPr>
          <w:rFonts w:ascii="Times New Roman" w:hAnsi="Times New Roman"/>
          <w:sz w:val="24"/>
          <w:szCs w:val="24"/>
        </w:rPr>
        <w:t xml:space="preserve">5.4.2.4.</w:t>
      </w:r>
      <w:r>
        <w:rPr>
          <w:rFonts w:ascii="Times New Roman" w:hAnsi="Times New Roman"/>
          <w:sz w:val="24"/>
          <w:szCs w:val="24"/>
        </w:rPr>
        <w:t xml:space="preserve">6</w:t>
      </w:r>
      <w:r>
        <w:rPr>
          <w:rStyle w:val="1380"/>
          <w:rFonts w:ascii="Times New Roman" w:hAnsi="Times New Roman" w:cs="Times New Roman"/>
        </w:rPr>
        <w:t xml:space="preserve"> Договор по результатам закупки заключается с лидером коллективного участника.</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Fonts w:ascii="Times New Roman" w:hAnsi="Times New Roman"/>
          <w:sz w:val="24"/>
        </w:rPr>
      </w:pPr>
      <w:r>
        <w:rPr>
          <w:rFonts w:ascii="Times New Roman" w:hAnsi="Times New Roman"/>
          <w:sz w:val="24"/>
        </w:rPr>
        <w:t xml:space="preserve">5.4.2.5. В случае если, участник закупки, не являющийся резидентом Российской Федерации, не может предоставить какие-либо до</w:t>
      </w:r>
      <w:r>
        <w:rPr>
          <w:rFonts w:ascii="Times New Roman" w:hAnsi="Times New Roman"/>
          <w:sz w:val="24"/>
        </w:rPr>
        <w:t xml:space="preserve">кументы, указанные в </w:t>
      </w:r>
      <w:r>
        <w:rPr>
          <w:rFonts w:ascii="Times New Roman" w:hAnsi="Times New Roman"/>
          <w:sz w:val="24"/>
          <w:szCs w:val="24"/>
        </w:rPr>
        <w:t xml:space="preserve">пункте</w:t>
      </w:r>
      <w:r>
        <w:rPr>
          <w:rFonts w:ascii="Times New Roman" w:hAnsi="Times New Roman"/>
          <w:sz w:val="24"/>
        </w:rPr>
        <w:t xml:space="preserve"> </w:t>
      </w:r>
      <w:r>
        <w:rPr>
          <w:rFonts w:ascii="Times New Roman" w:hAnsi="Times New Roman"/>
          <w:sz w:val="24"/>
        </w:rPr>
        <w:t xml:space="preserve">5.4.2</w:t>
      </w:r>
      <w:r>
        <w:rPr>
          <w:rFonts w:ascii="Times New Roman" w:hAnsi="Times New Roman"/>
          <w:sz w:val="24"/>
        </w:rPr>
        <w:t xml:space="preserve"> настоящего Положения</w:t>
      </w:r>
      <w:r>
        <w:rPr>
          <w:rFonts w:ascii="Times New Roman" w:hAnsi="Times New Roman"/>
          <w:sz w:val="24"/>
        </w:rPr>
        <w:t xml:space="preserve">, то такой участник обязан предоставить аналогичные документы согласно законодательству государства по месту нахождения участника и (или) </w:t>
      </w:r>
      <w:r>
        <w:rPr>
          <w:rFonts w:ascii="Times New Roman" w:hAnsi="Times New Roman"/>
          <w:sz w:val="24"/>
        </w:rPr>
        <w:t xml:space="preserve">с</w:t>
      </w:r>
      <w:r>
        <w:rPr>
          <w:rFonts w:ascii="Times New Roman" w:hAnsi="Times New Roman"/>
          <w:sz w:val="24"/>
        </w:rPr>
        <w:t xml:space="preserve">ведения </w:t>
      </w:r>
      <w:r>
        <w:rPr>
          <w:rFonts w:ascii="Times New Roman" w:hAnsi="Times New Roman"/>
          <w:sz w:val="24"/>
        </w:rPr>
        <w:t xml:space="preserve">о </w:t>
      </w:r>
      <w:r>
        <w:rPr>
          <w:rFonts w:ascii="Times New Roman" w:hAnsi="Times New Roman"/>
          <w:sz w:val="24"/>
        </w:rPr>
        <w:t xml:space="preserve">деятельности в соответствии с требованиями </w:t>
      </w:r>
      <w:r>
        <w:rPr>
          <w:rFonts w:ascii="Times New Roman" w:hAnsi="Times New Roman"/>
          <w:sz w:val="24"/>
          <w:szCs w:val="24"/>
        </w:rPr>
        <w:t xml:space="preserve">пункт</w:t>
      </w:r>
      <w:r>
        <w:rPr>
          <w:rFonts w:ascii="Times New Roman" w:hAnsi="Times New Roman"/>
          <w:sz w:val="24"/>
          <w:szCs w:val="24"/>
        </w:rPr>
        <w:t xml:space="preserve">а</w:t>
      </w:r>
      <w:r>
        <w:rPr>
          <w:rFonts w:ascii="Times New Roman" w:hAnsi="Times New Roman"/>
          <w:sz w:val="24"/>
        </w:rPr>
        <w:t xml:space="preserve"> 5.4.4.6</w:t>
      </w:r>
      <w:r>
        <w:rPr>
          <w:rFonts w:ascii="Times New Roman" w:hAnsi="Times New Roman"/>
          <w:sz w:val="24"/>
        </w:rPr>
        <w:t xml:space="preserve"> настоящего Положения</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highlight w:val="none"/>
          <w:lang w:val="en-US"/>
        </w:rPr>
      </w:pPr>
      <w:r>
        <w:rPr>
          <w:rFonts w:ascii="Times New Roman" w:hAnsi="Times New Roman"/>
          <w:sz w:val="24"/>
        </w:rPr>
        <w:t xml:space="preserve">5.4.2.6. В случае проведения закупки у единственного поставщика (исполнителя, подрядчика) </w:t>
      </w:r>
      <w:r>
        <w:rPr>
          <w:rFonts w:ascii="Times New Roman" w:hAnsi="Times New Roman"/>
          <w:sz w:val="24"/>
        </w:rPr>
        <w:t xml:space="preserve">Заказчик перед размещением извещения о закупке запрашивает у </w:t>
      </w:r>
      <w:r>
        <w:rPr>
          <w:rFonts w:ascii="Times New Roman" w:hAnsi="Times New Roman"/>
          <w:sz w:val="24"/>
        </w:rPr>
        <w:t xml:space="preserve">участник</w:t>
      </w:r>
      <w:r>
        <w:rPr>
          <w:rFonts w:ascii="Times New Roman" w:hAnsi="Times New Roman"/>
          <w:sz w:val="24"/>
        </w:rPr>
        <w:t xml:space="preserve">а</w:t>
      </w:r>
      <w:r>
        <w:rPr>
          <w:rFonts w:ascii="Times New Roman" w:hAnsi="Times New Roman"/>
          <w:sz w:val="24"/>
        </w:rPr>
        <w:t xml:space="preserve"> закупки </w:t>
      </w:r>
      <w:r>
        <w:rPr>
          <w:rFonts w:ascii="Times New Roman" w:hAnsi="Times New Roman"/>
          <w:sz w:val="24"/>
          <w:szCs w:val="24"/>
        </w:rPr>
        <w:t xml:space="preserve">декларацию, подтверждающую на дату </w:t>
      </w:r>
      <w:r>
        <w:rPr>
          <w:rFonts w:ascii="Times New Roman" w:hAnsi="Times New Roman"/>
          <w:sz w:val="24"/>
          <w:szCs w:val="24"/>
        </w:rPr>
        <w:t xml:space="preserve">размещения извещения о закупке</w:t>
      </w:r>
      <w:r>
        <w:rPr>
          <w:rFonts w:ascii="Times New Roman" w:hAnsi="Times New Roman"/>
          <w:sz w:val="24"/>
          <w:szCs w:val="24"/>
        </w:rPr>
        <w:t xml:space="preserve"> </w:t>
      </w:r>
      <w:r>
        <w:rPr>
          <w:rFonts w:ascii="Times New Roman" w:hAnsi="Times New Roman"/>
          <w:sz w:val="24"/>
          <w:szCs w:val="24"/>
        </w:rPr>
        <w:t xml:space="preserve">свое </w:t>
      </w:r>
      <w:r>
        <w:rPr>
          <w:rFonts w:ascii="Times New Roman" w:hAnsi="Times New Roman"/>
          <w:sz w:val="24"/>
          <w:szCs w:val="24"/>
        </w:rPr>
        <w:t xml:space="preserve">соответствие установленным документацией о закупке в соответствии с пунктом 5.3</w:t>
      </w:r>
      <w:r>
        <w:rPr>
          <w:rFonts w:ascii="Times New Roman" w:hAnsi="Times New Roman"/>
          <w:sz w:val="24"/>
          <w:szCs w:val="24"/>
        </w:rPr>
        <w:t xml:space="preserve">.1.1</w:t>
      </w:r>
      <w:r>
        <w:rPr>
          <w:rFonts w:ascii="Times New Roman" w:hAnsi="Times New Roman"/>
          <w:sz w:val="24"/>
          <w:szCs w:val="24"/>
        </w:rPr>
        <w:t xml:space="preserve"> настоящего Положения требованиям к участникам закупки</w:t>
      </w:r>
      <w:r>
        <w:rPr>
          <w:rFonts w:ascii="Times New Roman" w:hAnsi="Times New Roman"/>
          <w:sz w:val="24"/>
          <w:szCs w:val="24"/>
        </w:rPr>
        <w:t xml:space="preserve">, а также документы, подтверждающие </w:t>
      </w:r>
      <w:r>
        <w:rPr>
          <w:rFonts w:ascii="Times New Roman" w:hAnsi="Times New Roman" w:eastAsia="Calibri"/>
          <w:color w:val="000000"/>
          <w:sz w:val="24"/>
          <w:szCs w:val="24"/>
          <w:lang w:eastAsia="en-US"/>
        </w:rPr>
        <w:t xml:space="preserve">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sz w:val="24"/>
          <w:szCs w:val="24"/>
          <w:highlight w:val="none"/>
          <w:lang w:val="en-US"/>
        </w:rPr>
      </w:r>
      <w:r>
        <w:rPr>
          <w:rFonts w:ascii="Times New Roman" w:hAnsi="Times New Roman"/>
          <w:sz w:val="24"/>
          <w:szCs w:val="24"/>
          <w:highlight w:val="none"/>
          <w:lang w:val="en-US"/>
        </w:rPr>
      </w:r>
    </w:p>
    <w:p>
      <w:pPr>
        <w:ind w:firstLine="709"/>
        <w:jc w:val="both"/>
        <w:spacing w:after="0"/>
        <w:rPr>
          <w:rFonts w:ascii="Times New Roman" w:hAnsi="Times New Roman"/>
          <w:sz w:val="24"/>
          <w:szCs w:val="24"/>
        </w:rPr>
      </w:pPr>
      <w:r>
        <w:rPr>
          <w:rFonts w:ascii="Times New Roman" w:hAnsi="Times New Roman"/>
          <w:sz w:val="24"/>
          <w:szCs w:val="24"/>
          <w:highlight w:val="none"/>
          <w:lang w:val="en-US"/>
        </w:rPr>
      </w:r>
      <w:r>
        <w:rPr>
          <w:rFonts w:ascii="Times New Roman" w:hAnsi="Times New Roman"/>
          <w:sz w:val="24"/>
          <w:szCs w:val="24"/>
        </w:rPr>
        <w:t xml:space="preserve">В случае проведения закупки у единственного поставщика (исполнителя, подрядчика) по основаниям, предусмотренным подпунктами 2, 3, 5 и 16 пункта 4.6.1 настоящего Положения, </w:t>
      </w:r>
      <w:r>
        <w:rPr>
          <w:rFonts w:ascii="Times New Roman" w:hAnsi="Times New Roman"/>
          <w:sz w:val="24"/>
          <w:szCs w:val="24"/>
        </w:rPr>
        <w:t xml:space="preserve">Заказчик вправе </w:t>
      </w:r>
      <w:r>
        <w:rPr>
          <w:rFonts w:ascii="Times New Roman" w:hAnsi="Times New Roman"/>
          <w:sz w:val="24"/>
          <w:szCs w:val="24"/>
        </w:rPr>
        <w:t xml:space="preserve">перед размещением извещения о закупке самостоятельно проверить </w:t>
      </w:r>
      <w:r>
        <w:rPr>
          <w:rFonts w:ascii="Times New Roman" w:hAnsi="Times New Roman"/>
          <w:sz w:val="24"/>
          <w:szCs w:val="24"/>
        </w:rPr>
        <w:t xml:space="preserve">соответствие участника закупки требованиям, установленным документацией о закупке в соответствии с пунктом 5.3</w:t>
      </w:r>
      <w:r>
        <w:rPr>
          <w:rFonts w:ascii="Times New Roman" w:hAnsi="Times New Roman"/>
          <w:sz w:val="24"/>
          <w:szCs w:val="24"/>
        </w:rPr>
        <w:t xml:space="preserve">.1.1</w:t>
      </w:r>
      <w:r>
        <w:rPr>
          <w:rFonts w:ascii="Times New Roman" w:hAnsi="Times New Roman"/>
          <w:sz w:val="24"/>
          <w:szCs w:val="24"/>
        </w:rPr>
        <w:t xml:space="preserve"> настоящего Положения, с использованием информационно-телекоммуникационной сети «Интернет», единой информационной системы и ресурсов проверки контрагентов.</w:t>
      </w:r>
      <w:r>
        <w:rPr>
          <w:rFonts w:ascii="Times New Roman" w:hAnsi="Times New Roman"/>
          <w:sz w:val="24"/>
          <w:szCs w:val="24"/>
        </w:rPr>
      </w:r>
      <w:r>
        <w:rPr>
          <w:rFonts w:ascii="Times New Roman" w:hAnsi="Times New Roman"/>
          <w:sz w:val="24"/>
          <w:szCs w:val="24"/>
        </w:rPr>
      </w:r>
    </w:p>
    <w:p>
      <w:pPr>
        <w:pStyle w:val="1309"/>
        <w:ind w:left="0" w:firstLine="709"/>
        <w:jc w:val="both"/>
        <w:spacing w:after="0"/>
        <w:rPr>
          <w:rFonts w:ascii="Times New Roman" w:hAnsi="Times New Roman"/>
          <w:sz w:val="24"/>
          <w:szCs w:val="24"/>
        </w:rPr>
      </w:pPr>
      <w:r>
        <w:rPr>
          <w:rFonts w:ascii="Times New Roman" w:hAnsi="Times New Roman"/>
          <w:sz w:val="24"/>
          <w:szCs w:val="24"/>
        </w:rPr>
        <w:t xml:space="preserve">5.4.3.</w:t>
      </w:r>
      <w:r>
        <w:rPr>
          <w:rFonts w:ascii="Times New Roman" w:hAnsi="Times New Roman"/>
          <w:sz w:val="24"/>
          <w:szCs w:val="24"/>
        </w:rPr>
        <w:t xml:space="preserve"> </w:t>
      </w:r>
      <w:r>
        <w:rPr>
          <w:rFonts w:ascii="Times New Roman" w:hAnsi="Times New Roman"/>
          <w:sz w:val="24"/>
          <w:szCs w:val="24"/>
        </w:rPr>
        <w:t xml:space="preserve">Обеспечение заявки на участие в закупке.</w:t>
      </w:r>
      <w:r>
        <w:rPr>
          <w:rFonts w:ascii="Times New Roman" w:hAnsi="Times New Roman"/>
          <w:sz w:val="24"/>
          <w:szCs w:val="24"/>
        </w:rPr>
      </w:r>
      <w:r>
        <w:rPr>
          <w:rFonts w:ascii="Times New Roman" w:hAnsi="Times New Roman"/>
          <w:sz w:val="24"/>
          <w:szCs w:val="24"/>
        </w:rPr>
      </w:r>
    </w:p>
    <w:p>
      <w:pPr>
        <w:pStyle w:val="1294"/>
        <w:ind w:firstLine="709"/>
        <w:jc w:val="both"/>
        <w:spacing w:line="276" w:lineRule="auto"/>
        <w:widowControl/>
        <w:rPr>
          <w:rFonts w:ascii="Times New Roman" w:hAnsi="Times New Roman" w:cs="Times New Roman"/>
          <w:sz w:val="24"/>
          <w:szCs w:val="24"/>
        </w:rPr>
      </w:pPr>
      <w:r>
        <w:rPr>
          <w:rFonts w:ascii="Times New Roman" w:hAnsi="Times New Roman" w:cs="Times New Roman"/>
          <w:sz w:val="24"/>
          <w:szCs w:val="24"/>
        </w:rPr>
        <w:t xml:space="preserve">5.4.3.1. </w:t>
      </w:r>
      <w:r>
        <w:rPr>
          <w:rFonts w:ascii="Times New Roman" w:hAnsi="Times New Roman" w:cs="Times New Roman"/>
          <w:sz w:val="24"/>
          <w:szCs w:val="24"/>
        </w:rPr>
        <w:t xml:space="preserve">Заказчик не устанавливает в документации о закупке требование обеспечения заявок на участие в закупке, если</w:t>
      </w:r>
      <w:r>
        <w:rPr>
          <w:rFonts w:ascii="Times New Roman" w:hAnsi="Times New Roman" w:cs="Times New Roman"/>
          <w:sz w:val="24"/>
          <w:szCs w:val="24"/>
        </w:rPr>
        <w:t xml:space="preserve"> начальная (максимальная) цена договора не превышает 5 000 000,0 руб. В случае, если начальная (максимальная) цена договора превышает 5 000 000,0 руб., Заказчик вправе установить в документации о закупке требование к обеспечению заявок на участие в закупке</w:t>
      </w:r>
      <w:r>
        <w:rPr>
          <w:rFonts w:ascii="Times New Roman" w:hAnsi="Times New Roman" w:cs="Times New Roman"/>
          <w:sz w:val="24"/>
          <w:szCs w:val="24"/>
        </w:rPr>
        <w:t xml:space="preserve">.</w:t>
      </w:r>
      <w:r>
        <w:rPr>
          <w:rFonts w:ascii="Times New Roman" w:hAnsi="Times New Roman" w:cs="Times New Roman"/>
          <w:sz w:val="24"/>
          <w:szCs w:val="24"/>
        </w:rPr>
      </w:r>
      <w:r>
        <w:rPr>
          <w:rFonts w:ascii="Times New Roman" w:hAnsi="Times New Roman" w:cs="Times New Roman"/>
          <w:sz w:val="24"/>
          <w:szCs w:val="24"/>
        </w:rPr>
      </w:r>
    </w:p>
    <w:p>
      <w:pPr>
        <w:pStyle w:val="1275"/>
        <w:ind w:firstLine="709"/>
        <w:jc w:val="both"/>
        <w:spacing w:after="0"/>
        <w:rPr>
          <w:rFonts w:ascii="Times New Roman" w:hAnsi="Times New Roman"/>
          <w:sz w:val="24"/>
        </w:rPr>
      </w:pPr>
      <w:r>
        <w:rPr>
          <w:rFonts w:ascii="Times New Roman" w:hAnsi="Times New Roman"/>
          <w:sz w:val="24"/>
        </w:rPr>
        <w:t xml:space="preserve">5.4.3.2. Испо</w:t>
      </w:r>
      <w:r>
        <w:rPr>
          <w:rFonts w:ascii="Times New Roman" w:hAnsi="Times New Roman"/>
          <w:sz w:val="24"/>
        </w:rPr>
        <w:t xml:space="preserve">лнение обязательств участника закупки в связи с подачей заявки на участие в закупке обеспечивается перечислением денежных средств в качестве обеспечения заявки на участие в закупке на расчетный счет, указанный в документации о закупке, или предоставлением </w:t>
      </w:r>
      <w:r>
        <w:rPr>
          <w:rFonts w:ascii="Times New Roman" w:hAnsi="Times New Roman"/>
          <w:sz w:val="24"/>
        </w:rPr>
        <w:t xml:space="preserve">независимой</w:t>
      </w:r>
      <w:r>
        <w:rPr>
          <w:rFonts w:ascii="Times New Roman" w:hAnsi="Times New Roman"/>
          <w:sz w:val="24"/>
        </w:rPr>
        <w:t xml:space="preserve"> </w:t>
      </w:r>
      <w:r>
        <w:rPr>
          <w:rFonts w:ascii="Times New Roman" w:hAnsi="Times New Roman"/>
          <w:sz w:val="24"/>
        </w:rPr>
        <w:t xml:space="preserve">гарантии, срок действия которой должен составлять не менее чем три месяца с даты окончания срока подачи заявок.</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szCs w:val="24"/>
        </w:rPr>
        <w:t xml:space="preserve">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w:t>
      </w:r>
      <w:r>
        <w:rPr>
          <w:rFonts w:ascii="Times New Roman" w:hAnsi="Times New Roman"/>
          <w:sz w:val="24"/>
          <w:szCs w:val="24"/>
        </w:rPr>
        <w:t xml:space="preserve"> кодексом</w:t>
      </w:r>
      <w:r>
        <w:rPr>
          <w:rFonts w:ascii="Times New Roman" w:hAnsi="Times New Roman"/>
          <w:sz w:val="24"/>
          <w:szCs w:val="24"/>
        </w:rPr>
        <w:t xml:space="preserve"> Российской Федерации, за исключением проведения закупки в электронной форме, участниками которой могут быть только субъекты малого и среднего предпринимательства</w:t>
      </w:r>
      <w:r>
        <w:rPr>
          <w:rFonts w:ascii="Times New Roman" w:hAnsi="Times New Roman"/>
          <w:sz w:val="24"/>
          <w:szCs w:val="24"/>
        </w:rPr>
        <w:t xml:space="preserve">, при котором обеспечение заявки на участие в такой закупке предоставляется в соответствии с частью 12 статьи 3.4 Закона № 223-ФЗ</w:t>
      </w:r>
      <w:r>
        <w:rPr>
          <w:rFonts w:ascii="Times New Roman" w:hAnsi="Times New Roman"/>
          <w:sz w:val="24"/>
          <w:szCs w:val="24"/>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Размер обеспечения заявки на участие в закупке указывается в документации о</w:t>
      </w:r>
      <w:r>
        <w:rPr>
          <w:rFonts w:ascii="Times New Roman" w:hAnsi="Times New Roman"/>
          <w:sz w:val="24"/>
        </w:rPr>
        <w:t xml:space="preserve"> </w:t>
      </w:r>
      <w:r>
        <w:rPr>
          <w:rFonts w:ascii="Times New Roman" w:hAnsi="Times New Roman"/>
          <w:sz w:val="24"/>
        </w:rPr>
        <w:t xml:space="preserve">закупке и не должен превышать пять процентов начальной </w:t>
      </w:r>
      <w:r>
        <w:rPr>
          <w:rFonts w:ascii="Times New Roman" w:hAnsi="Times New Roman"/>
          <w:sz w:val="24"/>
        </w:rPr>
        <w:t xml:space="preserve">(максимальной) </w:t>
      </w:r>
      <w:r>
        <w:rPr>
          <w:rFonts w:ascii="Times New Roman" w:hAnsi="Times New Roman"/>
          <w:sz w:val="24"/>
        </w:rPr>
        <w:t xml:space="preserve">цены договора (цены лота), указанной в извещении о проведении закупки</w:t>
      </w:r>
      <w:r>
        <w:rPr>
          <w:rFonts w:ascii="Times New Roman" w:hAnsi="Times New Roman"/>
          <w:sz w:val="24"/>
        </w:rPr>
        <w:t xml:space="preserve">, документации о закупке</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Требования к </w:t>
      </w:r>
      <w:r>
        <w:rPr>
          <w:rFonts w:ascii="Times New Roman" w:hAnsi="Times New Roman"/>
          <w:sz w:val="24"/>
        </w:rPr>
        <w:t xml:space="preserve">независимой</w:t>
      </w:r>
      <w:r>
        <w:rPr>
          <w:rFonts w:ascii="Times New Roman" w:hAnsi="Times New Roman"/>
          <w:sz w:val="24"/>
        </w:rPr>
        <w:t xml:space="preserve"> </w:t>
      </w:r>
      <w:r>
        <w:rPr>
          <w:rFonts w:ascii="Times New Roman" w:hAnsi="Times New Roman"/>
          <w:sz w:val="24"/>
        </w:rPr>
        <w:t xml:space="preserve">гарантии и </w:t>
      </w:r>
      <w:r>
        <w:rPr>
          <w:rFonts w:ascii="Times New Roman" w:hAnsi="Times New Roman"/>
          <w:sz w:val="24"/>
        </w:rPr>
        <w:t xml:space="preserve">гаранту</w:t>
      </w:r>
      <w:r>
        <w:rPr>
          <w:rFonts w:ascii="Times New Roman" w:hAnsi="Times New Roman"/>
          <w:sz w:val="24"/>
        </w:rPr>
        <w:t xml:space="preserve"> должны быть установлены в документации о закупке.</w:t>
      </w:r>
      <w:r>
        <w:rPr>
          <w:rFonts w:ascii="Times New Roman" w:hAnsi="Times New Roman"/>
          <w:sz w:val="24"/>
        </w:rPr>
      </w:r>
      <w:r>
        <w:rPr>
          <w:rFonts w:ascii="Times New Roman" w:hAnsi="Times New Roman"/>
          <w:sz w:val="24"/>
        </w:rPr>
      </w:r>
    </w:p>
    <w:p>
      <w:pPr>
        <w:pStyle w:val="1294"/>
        <w:ind w:firstLine="709"/>
        <w:jc w:val="both"/>
        <w:spacing w:line="276" w:lineRule="auto"/>
        <w:widowControl/>
        <w:rPr>
          <w:rFonts w:ascii="Times New Roman" w:hAnsi="Times New Roman" w:cs="Times New Roman"/>
          <w:sz w:val="24"/>
          <w:szCs w:val="24"/>
        </w:rPr>
      </w:pPr>
      <w:r>
        <w:rPr>
          <w:rFonts w:ascii="Times New Roman" w:hAnsi="Times New Roman" w:cs="Times New Roman"/>
          <w:sz w:val="24"/>
          <w:szCs w:val="24"/>
        </w:rPr>
        <w:t xml:space="preserve">5.4.3.3. Обязательства участника закупки, связанные с подачей заявки на участие в закупке, включают обязательство заключить договор на условиях, указанных в проекте договора, являющего</w:t>
      </w:r>
      <w:r>
        <w:rPr>
          <w:rFonts w:ascii="Times New Roman" w:hAnsi="Times New Roman" w:cs="Times New Roman"/>
          <w:sz w:val="24"/>
          <w:szCs w:val="24"/>
        </w:rPr>
        <w:t xml:space="preserve">ся неотъемлемой частью документации о закупке, и заявки на участие в закупке, а также обязательство до заключения договора предоставить Заказчику обеспечение исполнения договора, в случае если такая обязанность установлена условиями документации о закупке.</w:t>
      </w:r>
      <w:r>
        <w:rPr>
          <w:rFonts w:ascii="Times New Roman" w:hAnsi="Times New Roman" w:cs="Times New Roman"/>
          <w:sz w:val="24"/>
          <w:szCs w:val="24"/>
        </w:rPr>
      </w:r>
      <w:r>
        <w:rPr>
          <w:rFonts w:ascii="Times New Roman" w:hAnsi="Times New Roman" w:cs="Times New Roman"/>
          <w:sz w:val="24"/>
          <w:szCs w:val="24"/>
        </w:rPr>
      </w:r>
    </w:p>
    <w:p>
      <w:pPr>
        <w:pStyle w:val="1294"/>
        <w:ind w:firstLine="709"/>
        <w:jc w:val="both"/>
        <w:spacing w:line="276" w:lineRule="auto"/>
        <w:widowControl/>
        <w:rPr>
          <w:rFonts w:ascii="Times New Roman" w:hAnsi="Times New Roman" w:cs="Times New Roman"/>
          <w:sz w:val="24"/>
          <w:szCs w:val="24"/>
        </w:rPr>
      </w:pPr>
      <w:r>
        <w:rPr>
          <w:rFonts w:ascii="Times New Roman" w:hAnsi="Times New Roman" w:cs="Times New Roman"/>
          <w:sz w:val="24"/>
          <w:szCs w:val="24"/>
        </w:rPr>
        <w:t xml:space="preserve">5.4.3.4. Заказчик удерживает сумму перечисленных денежных средств в качестве обеспечения заявки на участие в закупке или предъявляет требование к уплате денежных средств по </w:t>
      </w:r>
      <w:r>
        <w:rPr>
          <w:rFonts w:ascii="Times New Roman" w:hAnsi="Times New Roman" w:cs="Times New Roman"/>
          <w:sz w:val="24"/>
          <w:szCs w:val="24"/>
        </w:rPr>
        <w:t xml:space="preserve">независимой</w:t>
      </w:r>
      <w:r>
        <w:rPr>
          <w:rFonts w:ascii="Times New Roman" w:hAnsi="Times New Roman" w:cs="Times New Roman"/>
          <w:sz w:val="24"/>
          <w:szCs w:val="24"/>
        </w:rPr>
        <w:t xml:space="preserve"> </w:t>
      </w:r>
      <w:r>
        <w:rPr>
          <w:rFonts w:ascii="Times New Roman" w:hAnsi="Times New Roman" w:cs="Times New Roman"/>
          <w:sz w:val="24"/>
          <w:szCs w:val="24"/>
        </w:rPr>
        <w:t xml:space="preserve">гарантии в случа</w:t>
      </w:r>
      <w:r>
        <w:rPr>
          <w:rFonts w:ascii="Times New Roman" w:hAnsi="Times New Roman" w:cs="Times New Roman"/>
          <w:sz w:val="24"/>
          <w:szCs w:val="24"/>
        </w:rPr>
        <w:t xml:space="preserve">е</w:t>
      </w:r>
      <w:r>
        <w:rPr>
          <w:rFonts w:ascii="Times New Roman" w:hAnsi="Times New Roman" w:cs="Times New Roman"/>
          <w:sz w:val="24"/>
          <w:szCs w:val="24"/>
        </w:rPr>
        <w:t xml:space="preserve"> невыполнения у</w:t>
      </w:r>
      <w:r>
        <w:rPr>
          <w:rFonts w:ascii="Times New Roman" w:hAnsi="Times New Roman" w:cs="Times New Roman"/>
          <w:sz w:val="24"/>
          <w:szCs w:val="24"/>
        </w:rPr>
        <w:t xml:space="preserve">частником закупки обязательств, предусмотренных пунктом 5.4.3.3 настоящего Положения. Заказчик также удерживает сумму перечисленных денежных средств в качестве обеспечения заявки на участие в закупке или предъявляет требование к уплате денежных средств по </w:t>
      </w:r>
      <w:r>
        <w:rPr>
          <w:rFonts w:ascii="Times New Roman" w:hAnsi="Times New Roman" w:cs="Times New Roman"/>
          <w:sz w:val="24"/>
          <w:szCs w:val="24"/>
        </w:rPr>
        <w:t xml:space="preserve">независимой</w:t>
      </w:r>
      <w:r>
        <w:rPr>
          <w:rFonts w:ascii="Times New Roman" w:hAnsi="Times New Roman" w:cs="Times New Roman"/>
          <w:sz w:val="24"/>
          <w:szCs w:val="24"/>
        </w:rPr>
        <w:t xml:space="preserve"> </w:t>
      </w:r>
      <w:r>
        <w:rPr>
          <w:rFonts w:ascii="Times New Roman" w:hAnsi="Times New Roman" w:cs="Times New Roman"/>
          <w:sz w:val="24"/>
          <w:szCs w:val="24"/>
        </w:rPr>
        <w:t xml:space="preserve">гарантии в случа</w:t>
      </w:r>
      <w:r>
        <w:rPr>
          <w:rFonts w:ascii="Times New Roman" w:hAnsi="Times New Roman" w:cs="Times New Roman"/>
          <w:sz w:val="24"/>
          <w:szCs w:val="24"/>
        </w:rPr>
        <w:t xml:space="preserve">е</w:t>
      </w:r>
      <w:r>
        <w:rPr>
          <w:rFonts w:ascii="Times New Roman" w:hAnsi="Times New Roman" w:cs="Times New Roman"/>
          <w:sz w:val="24"/>
          <w:szCs w:val="24"/>
        </w:rPr>
        <w:t xml:space="preserve"> отстранения участника закупки, признанного победителем закупки, от участия в закупке, в соответствии с пунктом 5.6.</w:t>
      </w:r>
      <w:r>
        <w:rPr>
          <w:rFonts w:ascii="Times New Roman" w:hAnsi="Times New Roman" w:cs="Times New Roman"/>
          <w:sz w:val="24"/>
          <w:szCs w:val="24"/>
        </w:rPr>
        <w:t xml:space="preserve">6</w:t>
      </w:r>
      <w:r>
        <w:rPr>
          <w:rFonts w:ascii="Times New Roman" w:hAnsi="Times New Roman" w:cs="Times New Roman"/>
          <w:sz w:val="24"/>
          <w:szCs w:val="24"/>
        </w:rPr>
        <w:t xml:space="preserve"> настоящего Положения.</w:t>
      </w:r>
      <w:r>
        <w:rPr>
          <w:rFonts w:ascii="Times New Roman" w:hAnsi="Times New Roman" w:cs="Times New Roman"/>
          <w:sz w:val="24"/>
          <w:szCs w:val="24"/>
        </w:rPr>
      </w:r>
      <w:r>
        <w:rPr>
          <w:rFonts w:ascii="Times New Roman" w:hAnsi="Times New Roman" w:cs="Times New Roman"/>
          <w:sz w:val="24"/>
          <w:szCs w:val="24"/>
        </w:rPr>
      </w:r>
    </w:p>
    <w:p>
      <w:pPr>
        <w:pStyle w:val="1294"/>
        <w:ind w:firstLine="709"/>
        <w:jc w:val="both"/>
        <w:spacing w:line="276" w:lineRule="auto"/>
        <w:widowControl/>
        <w:rPr>
          <w:rFonts w:ascii="Times New Roman" w:hAnsi="Times New Roman" w:cs="Times New Roman"/>
          <w:sz w:val="24"/>
          <w:szCs w:val="24"/>
        </w:rPr>
      </w:pPr>
      <w:r>
        <w:rPr>
          <w:rFonts w:ascii="Times New Roman" w:hAnsi="Times New Roman" w:cs="Times New Roman"/>
          <w:sz w:val="24"/>
          <w:szCs w:val="24"/>
        </w:rPr>
        <w:t xml:space="preserve">5.4.3.5.</w:t>
      </w:r>
      <w:r>
        <w:rPr>
          <w:rFonts w:ascii="Times New Roman" w:hAnsi="Times New Roman" w:cs="Times New Roman"/>
          <w:sz w:val="24"/>
        </w:rPr>
        <w:t xml:space="preserve"> </w:t>
      </w:r>
      <w:r>
        <w:rPr>
          <w:rFonts w:ascii="Times New Roman" w:hAnsi="Times New Roman" w:cs="Times New Roman"/>
          <w:sz w:val="24"/>
          <w:szCs w:val="24"/>
        </w:rPr>
        <w:t xml:space="preserve">Денежные средства, перечисленные в качестве обеспечения заявки на</w:t>
      </w:r>
      <w:r>
        <w:rPr>
          <w:rFonts w:ascii="Times New Roman" w:hAnsi="Times New Roman" w:cs="Times New Roman"/>
          <w:sz w:val="24"/>
          <w:szCs w:val="24"/>
        </w:rPr>
        <w:t xml:space="preserve"> </w:t>
      </w:r>
      <w:r>
        <w:rPr>
          <w:rFonts w:ascii="Times New Roman" w:hAnsi="Times New Roman" w:cs="Times New Roman"/>
          <w:sz w:val="24"/>
          <w:szCs w:val="24"/>
        </w:rPr>
        <w:t xml:space="preserve">участие в закупке, возвращаются:</w:t>
      </w:r>
      <w:r>
        <w:rPr>
          <w:rFonts w:ascii="Times New Roman" w:hAnsi="Times New Roman" w:cs="Times New Roman"/>
          <w:sz w:val="24"/>
          <w:szCs w:val="24"/>
        </w:rPr>
      </w:r>
      <w:r>
        <w:rPr>
          <w:rFonts w:ascii="Times New Roman" w:hAnsi="Times New Roman" w:cs="Times New Roman"/>
          <w:sz w:val="24"/>
          <w:szCs w:val="24"/>
        </w:rPr>
      </w:r>
    </w:p>
    <w:p>
      <w:pPr>
        <w:pStyle w:val="1308"/>
        <w:numPr>
          <w:ilvl w:val="0"/>
          <w:numId w:val="27"/>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участникам закупки, внесшим обеспечение заявок на участие в закупке - в течение пяти рабочих дней со дня принятия решения об отказе от проведения закупки;</w:t>
      </w:r>
      <w:r>
        <w:rPr>
          <w:rFonts w:ascii="Times New Roman" w:hAnsi="Times New Roman"/>
          <w:sz w:val="24"/>
          <w:szCs w:val="24"/>
        </w:rPr>
      </w:r>
      <w:r>
        <w:rPr>
          <w:rFonts w:ascii="Times New Roman" w:hAnsi="Times New Roman"/>
          <w:sz w:val="24"/>
          <w:szCs w:val="24"/>
        </w:rPr>
      </w:r>
    </w:p>
    <w:p>
      <w:pPr>
        <w:pStyle w:val="1308"/>
        <w:numPr>
          <w:ilvl w:val="0"/>
          <w:numId w:val="27"/>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участнику закупки, подавшему заявку на участие в закупке, полученную после окончания срока приема заявок на участие в закупке – в течение пяти рабочих дней со дня получения такой заявки;</w:t>
      </w:r>
      <w:r>
        <w:rPr>
          <w:rFonts w:ascii="Times New Roman" w:hAnsi="Times New Roman"/>
          <w:sz w:val="24"/>
          <w:szCs w:val="24"/>
        </w:rPr>
      </w:r>
      <w:r>
        <w:rPr>
          <w:rFonts w:ascii="Times New Roman" w:hAnsi="Times New Roman"/>
          <w:sz w:val="24"/>
          <w:szCs w:val="24"/>
        </w:rPr>
      </w:r>
    </w:p>
    <w:p>
      <w:pPr>
        <w:pStyle w:val="1308"/>
        <w:numPr>
          <w:ilvl w:val="0"/>
          <w:numId w:val="27"/>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участнику закупки, подавшему заявку на участие в закупке и отозвавшему такую заявку до окончания срока приема заявок на участие в закупке – в течение пяти рабочих дней со дня получения отзыва заявки на участие в закупке;</w:t>
      </w:r>
      <w:r>
        <w:rPr>
          <w:rFonts w:ascii="Times New Roman" w:hAnsi="Times New Roman"/>
          <w:sz w:val="24"/>
          <w:szCs w:val="24"/>
        </w:rPr>
      </w:r>
      <w:r>
        <w:rPr>
          <w:rFonts w:ascii="Times New Roman" w:hAnsi="Times New Roman"/>
          <w:sz w:val="24"/>
          <w:szCs w:val="24"/>
        </w:rPr>
      </w:r>
    </w:p>
    <w:p>
      <w:pPr>
        <w:pStyle w:val="1308"/>
        <w:numPr>
          <w:ilvl w:val="0"/>
          <w:numId w:val="27"/>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участнику закупки</w:t>
      </w:r>
      <w:r>
        <w:rPr>
          <w:rFonts w:ascii="Times New Roman" w:hAnsi="Times New Roman"/>
          <w:sz w:val="24"/>
          <w:szCs w:val="24"/>
        </w:rPr>
        <w:t xml:space="preserve">, подавшему единственную заявку на участие в закупке, которая соответствует всем требованиям и условиям, предусмотренным документацией о закупке, и допущенному к участию в закупке – в течение пяти рабочих дней со дня заключения договора с таким участником;</w:t>
      </w:r>
      <w:r>
        <w:rPr>
          <w:rFonts w:ascii="Times New Roman" w:hAnsi="Times New Roman"/>
          <w:sz w:val="24"/>
          <w:szCs w:val="24"/>
        </w:rPr>
      </w:r>
      <w:r>
        <w:rPr>
          <w:rFonts w:ascii="Times New Roman" w:hAnsi="Times New Roman"/>
          <w:sz w:val="24"/>
          <w:szCs w:val="24"/>
        </w:rPr>
      </w:r>
    </w:p>
    <w:p>
      <w:pPr>
        <w:pStyle w:val="1308"/>
        <w:numPr>
          <w:ilvl w:val="0"/>
          <w:numId w:val="27"/>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участнику закупки, подавшему заявку на участие в закупке и не допущенному к участию в закупке – в течение пяти рабочих дней со дня принятия решения об отказе</w:t>
      </w:r>
      <w:r>
        <w:rPr>
          <w:rFonts w:ascii="Times New Roman" w:hAnsi="Times New Roman"/>
          <w:sz w:val="24"/>
          <w:szCs w:val="24"/>
        </w:rPr>
        <w:t xml:space="preserve"> </w:t>
      </w:r>
      <w:r>
        <w:rPr>
          <w:rFonts w:ascii="Times New Roman" w:hAnsi="Times New Roman"/>
          <w:sz w:val="24"/>
          <w:szCs w:val="24"/>
        </w:rPr>
        <w:t xml:space="preserve">в допуске к участию в закупке;</w:t>
      </w:r>
      <w:r>
        <w:rPr>
          <w:rFonts w:ascii="Times New Roman" w:hAnsi="Times New Roman"/>
          <w:sz w:val="24"/>
          <w:szCs w:val="24"/>
        </w:rPr>
      </w:r>
      <w:r>
        <w:rPr>
          <w:rFonts w:ascii="Times New Roman" w:hAnsi="Times New Roman"/>
          <w:sz w:val="24"/>
          <w:szCs w:val="24"/>
        </w:rPr>
      </w:r>
    </w:p>
    <w:p>
      <w:pPr>
        <w:pStyle w:val="1308"/>
        <w:numPr>
          <w:ilvl w:val="0"/>
          <w:numId w:val="27"/>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участнику закупки, который участвовал в закупке, но которому не присвоен 1 или 2 номер – в течение пяти рабочих дней со дня принятия решения о победителе закупки;</w:t>
      </w:r>
      <w:r>
        <w:rPr>
          <w:rFonts w:ascii="Times New Roman" w:hAnsi="Times New Roman"/>
          <w:sz w:val="24"/>
          <w:szCs w:val="24"/>
        </w:rPr>
      </w:r>
      <w:r>
        <w:rPr>
          <w:rFonts w:ascii="Times New Roman" w:hAnsi="Times New Roman"/>
          <w:sz w:val="24"/>
          <w:szCs w:val="24"/>
        </w:rPr>
      </w:r>
    </w:p>
    <w:p>
      <w:pPr>
        <w:pStyle w:val="1308"/>
        <w:numPr>
          <w:ilvl w:val="0"/>
          <w:numId w:val="27"/>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участнику закупки, заявке на участие в закупке которого, был присвоен второй номер – в течение пяти рабочих дней со дня заключения договора с победителем закупки;</w:t>
      </w:r>
      <w:r>
        <w:rPr>
          <w:rFonts w:ascii="Times New Roman" w:hAnsi="Times New Roman"/>
          <w:sz w:val="24"/>
          <w:szCs w:val="24"/>
        </w:rPr>
      </w:r>
      <w:r>
        <w:rPr>
          <w:rFonts w:ascii="Times New Roman" w:hAnsi="Times New Roman"/>
          <w:sz w:val="24"/>
          <w:szCs w:val="24"/>
        </w:rPr>
      </w:r>
    </w:p>
    <w:p>
      <w:pPr>
        <w:pStyle w:val="1308"/>
        <w:numPr>
          <w:ilvl w:val="0"/>
          <w:numId w:val="27"/>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победителю закупки – в течение пяти рабочих дней со дня заключения с ним договора.</w:t>
      </w:r>
      <w:r>
        <w:rPr>
          <w:rFonts w:ascii="Times New Roman" w:hAnsi="Times New Roman"/>
          <w:sz w:val="24"/>
          <w:szCs w:val="24"/>
        </w:rPr>
      </w:r>
      <w:r>
        <w:rPr>
          <w:rFonts w:ascii="Times New Roman" w:hAnsi="Times New Roman"/>
          <w:sz w:val="24"/>
          <w:szCs w:val="24"/>
        </w:rPr>
      </w:r>
    </w:p>
    <w:p>
      <w:pPr>
        <w:pStyle w:val="1309"/>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5.4.3.6. Возврат </w:t>
      </w:r>
      <w:r>
        <w:rPr>
          <w:rFonts w:ascii="Times New Roman" w:hAnsi="Times New Roman"/>
          <w:sz w:val="24"/>
          <w:szCs w:val="24"/>
        </w:rPr>
        <w:t xml:space="preserve">независимой</w:t>
      </w:r>
      <w:r>
        <w:rPr>
          <w:rFonts w:ascii="Times New Roman" w:hAnsi="Times New Roman"/>
          <w:sz w:val="24"/>
          <w:szCs w:val="24"/>
        </w:rPr>
        <w:t xml:space="preserve"> </w:t>
      </w:r>
      <w:r>
        <w:rPr>
          <w:rFonts w:ascii="Times New Roman" w:hAnsi="Times New Roman"/>
          <w:sz w:val="24"/>
          <w:szCs w:val="24"/>
        </w:rPr>
        <w:t xml:space="preserve">гарантии в случаях, указанных в </w:t>
      </w:r>
      <w:r>
        <w:rPr>
          <w:rFonts w:ascii="Times New Roman" w:hAnsi="Times New Roman"/>
          <w:sz w:val="24"/>
          <w:szCs w:val="24"/>
        </w:rPr>
        <w:fldChar w:fldCharType="begin"/>
      </w:r>
      <w:r>
        <w:rPr>
          <w:rFonts w:ascii="Times New Roman" w:hAnsi="Times New Roman"/>
          <w:sz w:val="24"/>
          <w:szCs w:val="24"/>
        </w:rPr>
        <w:instrText xml:space="preserve">HYPERLINK "consultantplus://offline/ref=88BAAEDAC6AA00A36BFF82B83783887140A152C321862DBCDDCEC88980B4625B2A248D992BB97FDEu0O6G"</w:instrText>
      </w:r>
      <w:r>
        <w:rPr>
          <w:rFonts w:ascii="Times New Roman" w:hAnsi="Times New Roman"/>
          <w:sz w:val="24"/>
          <w:szCs w:val="24"/>
        </w:rPr>
        <w:fldChar w:fldCharType="separate"/>
      </w:r>
      <w:r>
        <w:rPr>
          <w:rFonts w:ascii="Times New Roman" w:hAnsi="Times New Roman"/>
          <w:sz w:val="24"/>
          <w:szCs w:val="24"/>
        </w:rPr>
        <w:t xml:space="preserve">пункте 5.4.3.5</w:t>
      </w:r>
      <w:r>
        <w:rPr>
          <w:rFonts w:ascii="Times New Roman" w:hAnsi="Times New Roman"/>
          <w:sz w:val="24"/>
          <w:szCs w:val="24"/>
        </w:rPr>
        <w:fldChar w:fldCharType="end"/>
      </w:r>
      <w:r>
        <w:rPr>
          <w:rFonts w:ascii="Times New Roman" w:hAnsi="Times New Roman"/>
          <w:sz w:val="24"/>
          <w:szCs w:val="24"/>
        </w:rPr>
        <w:t xml:space="preserve"> настоящего Положения</w:t>
      </w:r>
      <w:r>
        <w:rPr>
          <w:rFonts w:ascii="Times New Roman" w:hAnsi="Times New Roman"/>
          <w:sz w:val="24"/>
          <w:szCs w:val="24"/>
        </w:rPr>
        <w:t xml:space="preserve">, Заказчиком предоставившему ее лицу или гаранту не осуществляется, предъявление Заказчиком требования об уплате денежных средств не производится.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5.4.3.7. Если в документации о закупке, осуществляемой только для субъектов малого и среднего предпринимательства, установлено требование к обеспеч</w:t>
      </w:r>
      <w:r>
        <w:rPr>
          <w:rFonts w:ascii="Times New Roman" w:hAnsi="Times New Roman"/>
          <w:sz w:val="24"/>
          <w:szCs w:val="24"/>
        </w:rPr>
        <w:t xml:space="preserve">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w:t>
      </w:r>
      <w:r>
        <w:rPr>
          <w:rFonts w:ascii="Times New Roman" w:hAnsi="Times New Roman"/>
          <w:sz w:val="24"/>
          <w:szCs w:val="24"/>
        </w:rPr>
        <w:t xml:space="preserve">или</w:t>
      </w:r>
      <w:r>
        <w:rPr>
          <w:rFonts w:ascii="Times New Roman" w:hAnsi="Times New Roman"/>
          <w:sz w:val="24"/>
          <w:szCs w:val="24"/>
        </w:rPr>
        <w:t xml:space="preserve"> путем предоставления </w:t>
      </w:r>
      <w:r>
        <w:rPr>
          <w:rFonts w:ascii="Times New Roman" w:hAnsi="Times New Roman"/>
          <w:sz w:val="24"/>
          <w:szCs w:val="24"/>
        </w:rPr>
        <w:t xml:space="preserve">независимой </w:t>
      </w:r>
      <w:r>
        <w:rPr>
          <w:rFonts w:ascii="Times New Roman" w:hAnsi="Times New Roman"/>
          <w:sz w:val="24"/>
          <w:szCs w:val="24"/>
        </w:rPr>
        <w:t xml:space="preserve">гарантии.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Денежные средства, внесенные в качестве обеспечения заявки на участие в закупке, осуществляемой только для субъектов малого и среднего предпринимательства, возвращаются: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Style w:val="1302"/>
          <w:rFonts w:ascii="Times New Roman" w:hAnsi="Times New Roman"/>
          <w:sz w:val="24"/>
          <w:szCs w:val="24"/>
          <w:lang w:eastAsia="en-US"/>
        </w:rPr>
      </w:pPr>
      <w:r>
        <w:rPr>
          <w:rFonts w:ascii="Times New Roman" w:hAnsi="Times New Roman"/>
          <w:sz w:val="24"/>
          <w:szCs w:val="24"/>
        </w:rPr>
        <w:t xml:space="preserve">б) </w:t>
      </w:r>
      <w:r>
        <w:rPr>
          <w:rFonts w:ascii="Times New Roman" w:hAnsi="Times New Roman"/>
          <w:sz w:val="24"/>
          <w:szCs w:val="24"/>
        </w:rPr>
        <w:t xml:space="preserve">участнику закупки, заявке которого присвоен первый номер, в срок не более 7 рабочих дней со дня заключения договора либо со дня принятия </w:t>
      </w:r>
      <w:r>
        <w:rPr>
          <w:rFonts w:ascii="Times New Roman" w:hAnsi="Times New Roman"/>
          <w:sz w:val="24"/>
          <w:szCs w:val="24"/>
        </w:rPr>
        <w:t xml:space="preserve">З</w:t>
      </w:r>
      <w:r>
        <w:rPr>
          <w:rFonts w:ascii="Times New Roman" w:hAnsi="Times New Roman"/>
          <w:sz w:val="24"/>
          <w:szCs w:val="24"/>
        </w:rPr>
        <w:t xml:space="preserve">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r>
        <w:rPr>
          <w:rStyle w:val="1302"/>
          <w:rFonts w:ascii="Times New Roman" w:hAnsi="Times New Roman"/>
          <w:lang w:eastAsia="en-US"/>
        </w:rPr>
        <w:t xml:space="preserve">.</w:t>
      </w:r>
      <w:r>
        <w:rPr>
          <w:rStyle w:val="1302"/>
          <w:rFonts w:ascii="Times New Roman" w:hAnsi="Times New Roman"/>
          <w:sz w:val="24"/>
          <w:szCs w:val="24"/>
          <w:lang w:eastAsia="en-US"/>
        </w:rPr>
      </w:r>
      <w:r>
        <w:rPr>
          <w:rStyle w:val="1302"/>
          <w:rFonts w:ascii="Times New Roman" w:hAnsi="Times New Roman"/>
          <w:sz w:val="24"/>
          <w:szCs w:val="24"/>
          <w:lang w:eastAsia="en-US"/>
        </w:rPr>
      </w:r>
    </w:p>
    <w:p>
      <w:pPr>
        <w:pStyle w:val="1275"/>
        <w:ind w:firstLine="709"/>
        <w:jc w:val="both"/>
        <w:spacing w:after="0"/>
        <w:rPr>
          <w:rFonts w:ascii="Times New Roman" w:hAnsi="Times New Roman"/>
          <w:sz w:val="24"/>
          <w:szCs w:val="24"/>
        </w:rPr>
      </w:pPr>
      <w:r>
        <w:rPr>
          <w:rStyle w:val="1302"/>
          <w:rFonts w:ascii="Times New Roman" w:hAnsi="Times New Roman"/>
          <w:sz w:val="24"/>
          <w:szCs w:val="24"/>
          <w:lang w:eastAsia="en-US"/>
        </w:rPr>
        <w:t xml:space="preserve">5.4.3.8. </w:t>
      </w:r>
      <w:r>
        <w:rPr>
          <w:rFonts w:ascii="Times New Roman" w:hAnsi="Times New Roman"/>
          <w:sz w:val="24"/>
          <w:szCs w:val="24"/>
        </w:rPr>
        <w:t xml:space="preserve">Возврат участнику закупки обеспечения заявки на участие в закупке не производится в следующих случаях:</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уклонение или отказ участника закупки от заключения договора;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непредоставление или предоставление с нарушением условий, установленных Законом № 223-ФЗ, до заключения договора </w:t>
      </w:r>
      <w:r>
        <w:rPr>
          <w:rFonts w:ascii="Times New Roman" w:hAnsi="Times New Roman"/>
          <w:sz w:val="24"/>
          <w:szCs w:val="24"/>
        </w:rPr>
        <w:t xml:space="preserve">З</w:t>
      </w:r>
      <w:r>
        <w:rPr>
          <w:rFonts w:ascii="Times New Roman" w:hAnsi="Times New Roman"/>
          <w:sz w:val="24"/>
          <w:szCs w:val="24"/>
        </w:rPr>
        <w:t xml:space="preserve">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Pr>
          <w:rFonts w:ascii="Times New Roman" w:hAnsi="Times New Roman"/>
          <w:sz w:val="24"/>
          <w:szCs w:val="24"/>
        </w:rPr>
      </w:r>
      <w:r>
        <w:rPr>
          <w:rFonts w:ascii="Times New Roman" w:hAnsi="Times New Roman"/>
          <w:sz w:val="24"/>
          <w:szCs w:val="24"/>
        </w:rPr>
      </w:r>
    </w:p>
    <w:p>
      <w:pPr>
        <w:pStyle w:val="1309"/>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5.4.4. Требования к оформлению заявок.</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rPr>
        <w:t xml:space="preserve">5.4.4.1. В случае, если закупкой предусмотрена подача заявок на участие в закупке в запечатанных конвертах, </w:t>
      </w:r>
      <w:bookmarkStart w:id="89" w:name="_Ref56220439"/>
      <w:r>
        <w:rPr>
          <w:rFonts w:ascii="Times New Roman" w:hAnsi="Times New Roman"/>
          <w:sz w:val="24"/>
        </w:rPr>
        <w:t xml:space="preserve">все документы, представленные у</w:t>
      </w:r>
      <w:r>
        <w:rPr>
          <w:rFonts w:ascii="Times New Roman" w:hAnsi="Times New Roman"/>
          <w:sz w:val="24"/>
        </w:rPr>
        <w:t xml:space="preserve">частник</w:t>
      </w:r>
      <w:r>
        <w:rPr>
          <w:rFonts w:ascii="Times New Roman" w:hAnsi="Times New Roman"/>
          <w:sz w:val="24"/>
        </w:rPr>
        <w:t xml:space="preserve">о</w:t>
      </w:r>
      <w:r>
        <w:rPr>
          <w:rFonts w:ascii="Times New Roman" w:hAnsi="Times New Roman"/>
          <w:sz w:val="24"/>
        </w:rPr>
        <w:t xml:space="preserve">м</w:t>
      </w:r>
      <w:r>
        <w:rPr>
          <w:rFonts w:ascii="Times New Roman" w:hAnsi="Times New Roman"/>
          <w:sz w:val="24"/>
        </w:rPr>
        <w:t xml:space="preserve"> закупки</w:t>
      </w:r>
      <w:r>
        <w:rPr>
          <w:rFonts w:ascii="Times New Roman" w:hAnsi="Times New Roman"/>
          <w:sz w:val="24"/>
        </w:rPr>
        <w:t xml:space="preserve">, должны быть подписаны </w:t>
      </w:r>
      <w:r>
        <w:rPr>
          <w:rFonts w:ascii="Times New Roman" w:hAnsi="Times New Roman"/>
          <w:sz w:val="24"/>
        </w:rPr>
        <w:t xml:space="preserve">уполномоченным лицом</w:t>
      </w:r>
      <w:r>
        <w:rPr>
          <w:rFonts w:ascii="Times New Roman" w:hAnsi="Times New Roman"/>
          <w:sz w:val="24"/>
        </w:rPr>
        <w:t xml:space="preserve"> организации и скреплены соответствующей печатью</w:t>
      </w:r>
      <w:r>
        <w:rPr>
          <w:rFonts w:ascii="Times New Roman" w:hAnsi="Times New Roman"/>
          <w:sz w:val="24"/>
        </w:rPr>
        <w:t xml:space="preserve"> (при наличии</w:t>
      </w:r>
      <w:r>
        <w:rPr>
          <w:rFonts w:ascii="Times New Roman" w:hAnsi="Times New Roman"/>
          <w:sz w:val="24"/>
        </w:rPr>
        <w:t xml:space="preserve"> печати</w:t>
      </w:r>
      <w:r>
        <w:rPr>
          <w:rFonts w:ascii="Times New Roman" w:hAnsi="Times New Roman"/>
          <w:sz w:val="24"/>
        </w:rPr>
        <w:t xml:space="preserve">)</w:t>
      </w:r>
      <w:r>
        <w:rPr>
          <w:rFonts w:ascii="Times New Roman" w:hAnsi="Times New Roman"/>
          <w:sz w:val="24"/>
        </w:rPr>
        <w:t xml:space="preserve"> организации. Все экземпляры документов должны иметь четкую печать текстов.</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bookmarkEnd w:id="89"/>
      <w:r>
        <w:rPr>
          <w:rFonts w:ascii="Times New Roman" w:hAnsi="Times New Roman"/>
          <w:sz w:val="24"/>
        </w:rPr>
        <w:t xml:space="preserve">5.4.4.2. Заявка должна быть подготовлена в соответствии с формами, установленными в </w:t>
      </w:r>
      <w:r>
        <w:rPr>
          <w:rFonts w:ascii="Times New Roman" w:hAnsi="Times New Roman"/>
          <w:sz w:val="24"/>
        </w:rPr>
        <w:t xml:space="preserve">д</w:t>
      </w:r>
      <w:r>
        <w:rPr>
          <w:rFonts w:ascii="Times New Roman" w:hAnsi="Times New Roman"/>
          <w:sz w:val="24"/>
        </w:rPr>
        <w:t xml:space="preserve">окументации о проведении закупки.</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5.4.4.3. Никакие исправления в тексте </w:t>
      </w:r>
      <w:r>
        <w:rPr>
          <w:rFonts w:ascii="Times New Roman" w:hAnsi="Times New Roman"/>
          <w:sz w:val="24"/>
        </w:rPr>
        <w:t xml:space="preserve">з</w:t>
      </w:r>
      <w:r>
        <w:rPr>
          <w:rFonts w:ascii="Times New Roman" w:hAnsi="Times New Roman"/>
          <w:sz w:val="24"/>
        </w:rPr>
        <w:t xml:space="preserve">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5.4.4.4. Заявк</w:t>
      </w:r>
      <w:r>
        <w:rPr>
          <w:rFonts w:ascii="Times New Roman" w:hAnsi="Times New Roman"/>
          <w:sz w:val="24"/>
        </w:rPr>
        <w:t xml:space="preserve">а должна содержать предложение у</w:t>
      </w:r>
      <w:r>
        <w:rPr>
          <w:rFonts w:ascii="Times New Roman" w:hAnsi="Times New Roman"/>
          <w:sz w:val="24"/>
        </w:rPr>
        <w:t xml:space="preserve">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5.4.4.5.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w:t>
      </w:r>
      <w:r>
        <w:rPr>
          <w:rFonts w:ascii="Times New Roman" w:hAnsi="Times New Roman"/>
          <w:sz w:val="24"/>
        </w:rPr>
        <w:t xml:space="preserve">аемые к заявке на участие в закупке,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5.4.4.6. Все документы, входящие в </w:t>
      </w:r>
      <w:r>
        <w:rPr>
          <w:rFonts w:ascii="Times New Roman" w:hAnsi="Times New Roman"/>
          <w:sz w:val="24"/>
        </w:rPr>
        <w:t xml:space="preserve">з</w:t>
      </w:r>
      <w:r>
        <w:rPr>
          <w:rFonts w:ascii="Times New Roman" w:hAnsi="Times New Roman"/>
          <w:sz w:val="24"/>
        </w:rPr>
        <w:t xml:space="preserve">аявку, должны быть подготовлены на русском языке за исключением тех документо</w:t>
      </w:r>
      <w:r>
        <w:rPr>
          <w:rFonts w:ascii="Times New Roman" w:hAnsi="Times New Roman"/>
          <w:sz w:val="24"/>
        </w:rPr>
        <w:t xml:space="preserve">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5.4.4.7.</w:t>
      </w:r>
      <w:r>
        <w:rPr>
          <w:rFonts w:ascii="Times New Roman" w:hAnsi="Times New Roman"/>
          <w:sz w:val="24"/>
        </w:rPr>
        <w:t xml:space="preserve"> Заказчик вправе потребовать у у</w:t>
      </w:r>
      <w:r>
        <w:rPr>
          <w:rFonts w:ascii="Times New Roman" w:hAnsi="Times New Roman"/>
          <w:sz w:val="24"/>
        </w:rPr>
        <w:t xml:space="preserve">частника копию заявки на участие в закупке в электронном виде.</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5.4.4.8. Невыполнение требований</w:t>
      </w:r>
      <w:r>
        <w:rPr>
          <w:rFonts w:ascii="Times New Roman" w:hAnsi="Times New Roman"/>
          <w:sz w:val="24"/>
        </w:rPr>
        <w:t xml:space="preserve">, установленных</w:t>
      </w:r>
      <w:r>
        <w:rPr>
          <w:rFonts w:ascii="Times New Roman" w:hAnsi="Times New Roman"/>
          <w:sz w:val="24"/>
        </w:rPr>
        <w:t xml:space="preserve"> </w:t>
      </w:r>
      <w:r>
        <w:rPr>
          <w:rFonts w:ascii="Times New Roman" w:hAnsi="Times New Roman"/>
          <w:sz w:val="24"/>
          <w:szCs w:val="24"/>
        </w:rPr>
        <w:t xml:space="preserve">пунктом</w:t>
      </w:r>
      <w:r>
        <w:rPr>
          <w:rFonts w:ascii="Times New Roman" w:hAnsi="Times New Roman"/>
          <w:sz w:val="24"/>
        </w:rPr>
        <w:t xml:space="preserve"> 5.4 </w:t>
      </w:r>
      <w:r>
        <w:rPr>
          <w:rFonts w:ascii="Times New Roman" w:hAnsi="Times New Roman"/>
          <w:sz w:val="24"/>
        </w:rPr>
        <w:t xml:space="preserve">настоящего Положения, </w:t>
      </w:r>
      <w:r>
        <w:rPr>
          <w:rFonts w:ascii="Times New Roman" w:hAnsi="Times New Roman"/>
          <w:sz w:val="24"/>
        </w:rPr>
        <w:t xml:space="preserve">участником закупки при оформлении заявки на участие в закупке, является основанием для отклонения такой заявки ввиду несоответствия ее требованиям документации о закупке.</w:t>
      </w:r>
      <w:r>
        <w:rPr>
          <w:rFonts w:ascii="Times New Roman" w:hAnsi="Times New Roman"/>
          <w:sz w:val="24"/>
        </w:rPr>
      </w:r>
      <w:r>
        <w:rPr>
          <w:rFonts w:ascii="Times New Roman" w:hAnsi="Times New Roman"/>
          <w:sz w:val="24"/>
        </w:rPr>
      </w:r>
    </w:p>
    <w:p>
      <w:pPr>
        <w:ind w:firstLine="709"/>
        <w:jc w:val="both"/>
        <w:spacing w:after="0"/>
        <w:rPr>
          <w:rFonts w:ascii="Times New Roman" w:hAnsi="Times New Roman"/>
          <w:sz w:val="24"/>
          <w:szCs w:val="24"/>
        </w:rPr>
      </w:pPr>
      <w:r>
        <w:rPr>
          <w:rFonts w:ascii="Times New Roman" w:hAnsi="Times New Roman"/>
          <w:sz w:val="24"/>
        </w:rPr>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b/>
          <w:sz w:val="24"/>
        </w:rPr>
      </w:pPr>
      <w:r>
        <w:rPr>
          <w:rFonts w:ascii="Times New Roman" w:hAnsi="Times New Roman"/>
          <w:b/>
          <w:sz w:val="24"/>
        </w:rPr>
        <w:t xml:space="preserve">5.5.</w:t>
      </w:r>
      <w:r>
        <w:rPr>
          <w:rFonts w:ascii="Times New Roman" w:hAnsi="Times New Roman"/>
          <w:b/>
          <w:sz w:val="24"/>
        </w:rPr>
        <w:t xml:space="preserve"> </w:t>
      </w:r>
      <w:r>
        <w:rPr>
          <w:rFonts w:ascii="Times New Roman" w:hAnsi="Times New Roman"/>
          <w:b/>
          <w:sz w:val="24"/>
        </w:rPr>
        <w:t xml:space="preserve">Требования к закупаемым товарам, работам, услугам</w:t>
      </w:r>
      <w:r>
        <w:rPr>
          <w:rFonts w:ascii="Times New Roman" w:hAnsi="Times New Roman"/>
          <w:b/>
          <w:sz w:val="24"/>
        </w:rPr>
      </w:r>
      <w:r>
        <w:rPr>
          <w:rFonts w:ascii="Times New Roman" w:hAnsi="Times New Roman"/>
          <w:b/>
          <w:sz w:val="24"/>
        </w:rPr>
      </w:r>
    </w:p>
    <w:p>
      <w:pPr>
        <w:pStyle w:val="1275"/>
        <w:ind w:firstLine="709"/>
        <w:jc w:val="both"/>
        <w:spacing w:after="0"/>
        <w:tabs>
          <w:tab w:val="left" w:pos="1080" w:leader="none"/>
        </w:tabs>
        <w:rPr>
          <w:rFonts w:ascii="Times New Roman" w:hAnsi="Times New Roman"/>
          <w:sz w:val="24"/>
        </w:rPr>
      </w:pPr>
      <w:r>
        <w:rPr>
          <w:rFonts w:ascii="Times New Roman" w:hAnsi="Times New Roman"/>
          <w:sz w:val="24"/>
        </w:rPr>
        <w:t xml:space="preserve">5.5.1. Инициатор закупки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rPr>
        <w:t xml:space="preserve">5.5.2. </w:t>
      </w:r>
      <w:r>
        <w:rPr>
          <w:rFonts w:ascii="Times New Roman" w:hAnsi="Times New Roman"/>
          <w:sz w:val="24"/>
          <w:szCs w:val="24"/>
        </w:rPr>
        <w:t xml:space="preserve">При </w:t>
      </w:r>
      <w:r>
        <w:rPr>
          <w:rFonts w:ascii="Times New Roman" w:hAnsi="Times New Roman"/>
          <w:sz w:val="24"/>
        </w:rPr>
        <w:t xml:space="preserve">формировании требований к закупаемым товарам, работам, услугам и </w:t>
      </w:r>
      <w:r>
        <w:rPr>
          <w:rFonts w:ascii="Times New Roman" w:hAnsi="Times New Roman"/>
          <w:sz w:val="24"/>
          <w:szCs w:val="24"/>
        </w:rPr>
        <w:t xml:space="preserve">описании в документации о закупке предмета закупки Инициатор закупки должен руководствоваться следующими правилами: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w:t>
      </w:r>
      <w:r>
        <w:rPr>
          <w:rFonts w:ascii="Times New Roman" w:hAnsi="Times New Roman"/>
          <w:sz w:val="24"/>
          <w:szCs w:val="24"/>
        </w:rPr>
        <w:t xml:space="preserve">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в случае использования в описании предмета закупки указания на товарный знак необходимо использовать слова «(или эквивалент)», за исключением случаев:</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w:t>
      </w:r>
      <w:r>
        <w:rPr>
          <w:rFonts w:ascii="Times New Roman" w:hAnsi="Times New Roman"/>
          <w:sz w:val="24"/>
          <w:szCs w:val="24"/>
        </w:rPr>
        <w:t xml:space="preserve">аров с товарами, используемыми З</w:t>
      </w:r>
      <w:r>
        <w:rPr>
          <w:rFonts w:ascii="Times New Roman" w:hAnsi="Times New Roman"/>
          <w:sz w:val="24"/>
          <w:szCs w:val="24"/>
        </w:rPr>
        <w:t xml:space="preserve">аказчиком;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закупок запасных частей и расходных материалов к машина</w:t>
      </w:r>
      <w:r>
        <w:rPr>
          <w:rFonts w:ascii="Times New Roman" w:hAnsi="Times New Roman"/>
          <w:sz w:val="24"/>
          <w:szCs w:val="24"/>
        </w:rPr>
        <w:t xml:space="preserve">м и оборудованию, используемым З</w:t>
      </w:r>
      <w:r>
        <w:rPr>
          <w:rFonts w:ascii="Times New Roman" w:hAnsi="Times New Roman"/>
          <w:sz w:val="24"/>
          <w:szCs w:val="24"/>
        </w:rPr>
        <w:t xml:space="preserve">аказчиком, в соответствии с технической документацией на указанные машины и оборудование;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закупок товаров, необходимых для исполнения государственного или муниципального контракта;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w:t>
      </w:r>
      <w:r>
        <w:rPr>
          <w:rFonts w:ascii="Times New Roman" w:hAnsi="Times New Roman"/>
          <w:sz w:val="24"/>
          <w:szCs w:val="24"/>
        </w:rPr>
        <w:t xml:space="preserve">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r>
        <w:rPr>
          <w:rFonts w:ascii="Times New Roman" w:hAnsi="Times New Roman"/>
          <w:sz w:val="24"/>
        </w:rPr>
      </w:r>
      <w:r>
        <w:rPr>
          <w:rFonts w:ascii="Times New Roman" w:hAnsi="Times New Roman"/>
          <w:sz w:val="24"/>
        </w:rPr>
      </w:r>
    </w:p>
    <w:p>
      <w:pPr>
        <w:pStyle w:val="1275"/>
        <w:ind w:firstLine="709"/>
        <w:jc w:val="both"/>
        <w:spacing w:after="0"/>
        <w:tabs>
          <w:tab w:val="left" w:pos="1080" w:leader="none"/>
        </w:tabs>
        <w:rPr>
          <w:rFonts w:ascii="Times New Roman" w:hAnsi="Times New Roman"/>
          <w:sz w:val="24"/>
        </w:rPr>
      </w:pPr>
      <w:r>
        <w:rPr>
          <w:rFonts w:ascii="Times New Roman" w:hAnsi="Times New Roman"/>
          <w:sz w:val="24"/>
        </w:rPr>
        <w:t xml:space="preserve">5.5.</w:t>
      </w:r>
      <w:r>
        <w:rPr>
          <w:rFonts w:ascii="Times New Roman" w:hAnsi="Times New Roman"/>
          <w:sz w:val="24"/>
        </w:rPr>
        <w:t xml:space="preserve">3</w:t>
      </w:r>
      <w:r>
        <w:rPr>
          <w:rFonts w:ascii="Times New Roman" w:hAnsi="Times New Roman"/>
          <w:sz w:val="24"/>
        </w:rPr>
        <w:t xml:space="preserve">. При формировании требований к закупаемым товарам, работам, услугам должны соблюдаться следующие требования:</w:t>
      </w:r>
      <w:r>
        <w:rPr>
          <w:rFonts w:ascii="Times New Roman" w:hAnsi="Times New Roman"/>
          <w:sz w:val="24"/>
        </w:rPr>
      </w:r>
      <w:r>
        <w:rPr>
          <w:rFonts w:ascii="Times New Roman" w:hAnsi="Times New Roman"/>
          <w:sz w:val="24"/>
        </w:rPr>
      </w:r>
    </w:p>
    <w:p>
      <w:pPr>
        <w:pStyle w:val="1308"/>
        <w:numPr>
          <w:ilvl w:val="0"/>
          <w:numId w:val="28"/>
        </w:numPr>
        <w:ind w:left="0" w:firstLine="709"/>
        <w:jc w:val="both"/>
        <w:spacing w:after="0"/>
        <w:tabs>
          <w:tab w:val="left" w:pos="567" w:leader="none"/>
        </w:tabs>
        <w:rPr>
          <w:rFonts w:ascii="Times New Roman" w:hAnsi="Times New Roman"/>
          <w:sz w:val="24"/>
          <w:szCs w:val="24"/>
        </w:rPr>
      </w:pPr>
      <w:r>
        <w:rPr>
          <w:rFonts w:ascii="Times New Roman" w:hAnsi="Times New Roman"/>
          <w:sz w:val="24"/>
          <w:szCs w:val="24"/>
        </w:rPr>
        <w:t xml:space="preserve">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r>
        <w:rPr>
          <w:rFonts w:ascii="Times New Roman" w:hAnsi="Times New Roman"/>
          <w:sz w:val="24"/>
          <w:szCs w:val="24"/>
        </w:rPr>
      </w:r>
      <w:r>
        <w:rPr>
          <w:rFonts w:ascii="Times New Roman" w:hAnsi="Times New Roman"/>
          <w:sz w:val="24"/>
          <w:szCs w:val="24"/>
        </w:rPr>
      </w:r>
    </w:p>
    <w:p>
      <w:pPr>
        <w:pStyle w:val="1308"/>
        <w:numPr>
          <w:ilvl w:val="0"/>
          <w:numId w:val="2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 поло</w:t>
      </w:r>
      <w:r>
        <w:rPr>
          <w:rFonts w:ascii="Times New Roman" w:hAnsi="Times New Roman"/>
          <w:sz w:val="24"/>
          <w:szCs w:val="24"/>
        </w:rPr>
        <w:t xml:space="preserve">жения Федерального закона от</w:t>
      </w:r>
      <w:r>
        <w:rPr>
          <w:rFonts w:ascii="Times New Roman" w:hAnsi="Times New Roman"/>
          <w:sz w:val="24"/>
          <w:szCs w:val="24"/>
        </w:rPr>
        <w:t xml:space="preserve"> </w:t>
      </w:r>
      <w:r>
        <w:rPr>
          <w:rFonts w:ascii="Times New Roman" w:hAnsi="Times New Roman"/>
          <w:sz w:val="24"/>
          <w:szCs w:val="24"/>
        </w:rPr>
        <w:t xml:space="preserve">27 декабря </w:t>
      </w:r>
      <w:r>
        <w:rPr>
          <w:rFonts w:ascii="Times New Roman" w:hAnsi="Times New Roman"/>
          <w:sz w:val="24"/>
          <w:szCs w:val="24"/>
        </w:rPr>
        <w:t xml:space="preserve">2002</w:t>
      </w:r>
      <w:r>
        <w:rPr>
          <w:rFonts w:ascii="Times New Roman" w:hAnsi="Times New Roman"/>
          <w:sz w:val="24"/>
          <w:szCs w:val="24"/>
        </w:rPr>
        <w:t xml:space="preserve"> </w:t>
      </w:r>
      <w:r>
        <w:rPr>
          <w:rFonts w:ascii="Times New Roman" w:hAnsi="Times New Roman"/>
          <w:sz w:val="24"/>
          <w:szCs w:val="24"/>
        </w:rPr>
        <w:t xml:space="preserve">г</w:t>
      </w:r>
      <w:r>
        <w:rPr>
          <w:rFonts w:ascii="Times New Roman" w:hAnsi="Times New Roman"/>
          <w:sz w:val="24"/>
          <w:szCs w:val="24"/>
        </w:rPr>
        <w:t xml:space="preserve">ода</w:t>
      </w:r>
      <w:r>
        <w:rPr>
          <w:rFonts w:ascii="Times New Roman" w:hAnsi="Times New Roman"/>
          <w:sz w:val="24"/>
          <w:szCs w:val="24"/>
        </w:rPr>
        <w:t xml:space="preserve"> № 184-ФЗ «О техническом регулировании»;</w:t>
      </w:r>
      <w:r>
        <w:rPr>
          <w:rFonts w:ascii="Times New Roman" w:hAnsi="Times New Roman"/>
          <w:sz w:val="24"/>
          <w:szCs w:val="24"/>
        </w:rPr>
      </w:r>
      <w:r>
        <w:rPr>
          <w:rFonts w:ascii="Times New Roman" w:hAnsi="Times New Roman"/>
          <w:sz w:val="24"/>
          <w:szCs w:val="24"/>
        </w:rPr>
      </w:r>
    </w:p>
    <w:p>
      <w:pPr>
        <w:pStyle w:val="1308"/>
        <w:numPr>
          <w:ilvl w:val="0"/>
          <w:numId w:val="2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устанавливаемые требования н</w:t>
      </w:r>
      <w:r>
        <w:rPr>
          <w:rFonts w:ascii="Times New Roman" w:hAnsi="Times New Roman"/>
          <w:sz w:val="24"/>
          <w:szCs w:val="24"/>
        </w:rPr>
        <w:t xml:space="preserve">е должны искусственно ограничивать круг товаров, работ, услуг, соответствующих таким требованиям (за исключением случаев необходимости обеспечения взаимодействия таких товаров с товарами, используемыми Заказчиком) или круг потенциальных участников закупки;</w:t>
      </w:r>
      <w:r>
        <w:rPr>
          <w:rFonts w:ascii="Times New Roman" w:hAnsi="Times New Roman"/>
          <w:sz w:val="24"/>
          <w:szCs w:val="24"/>
        </w:rPr>
      </w:r>
      <w:r>
        <w:rPr>
          <w:rFonts w:ascii="Times New Roman" w:hAnsi="Times New Roman"/>
          <w:sz w:val="24"/>
          <w:szCs w:val="24"/>
        </w:rPr>
      </w:r>
    </w:p>
    <w:p>
      <w:pPr>
        <w:pStyle w:val="1308"/>
        <w:numPr>
          <w:ilvl w:val="0"/>
          <w:numId w:val="2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требования к закупаемым товарам, работам, услугам должны быть ориентированы на приобретение качественных товаров, работ, услуг, имеющих необходимые </w:t>
      </w:r>
      <w:r>
        <w:rPr>
          <w:rFonts w:ascii="Times New Roman" w:hAnsi="Times New Roman"/>
          <w:sz w:val="24"/>
          <w:szCs w:val="24"/>
        </w:rPr>
        <w:t xml:space="preserve">З</w:t>
      </w:r>
      <w:r>
        <w:rPr>
          <w:rFonts w:ascii="Times New Roman" w:hAnsi="Times New Roman"/>
          <w:sz w:val="24"/>
          <w:szCs w:val="24"/>
        </w:rPr>
        <w:t xml:space="preserve">аказчику потребительские свойства и технические характеристики, характеристики экологической и промышленной безопасности;</w:t>
      </w:r>
      <w:r>
        <w:rPr>
          <w:rFonts w:ascii="Times New Roman" w:hAnsi="Times New Roman"/>
          <w:sz w:val="24"/>
          <w:szCs w:val="24"/>
        </w:rPr>
      </w:r>
      <w:r>
        <w:rPr>
          <w:rFonts w:ascii="Times New Roman" w:hAnsi="Times New Roman"/>
          <w:sz w:val="24"/>
          <w:szCs w:val="24"/>
        </w:rPr>
      </w:r>
    </w:p>
    <w:p>
      <w:pPr>
        <w:pStyle w:val="1308"/>
        <w:numPr>
          <w:ilvl w:val="0"/>
          <w:numId w:val="2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 </w:t>
      </w:r>
      <w:r>
        <w:rPr>
          <w:rFonts w:ascii="Times New Roman" w:hAnsi="Times New Roman"/>
          <w:sz w:val="24"/>
          <w:szCs w:val="24"/>
        </w:rPr>
      </w:r>
      <w:r>
        <w:rPr>
          <w:rFonts w:ascii="Times New Roman" w:hAnsi="Times New Roman"/>
          <w:sz w:val="24"/>
          <w:szCs w:val="24"/>
        </w:rPr>
      </w:r>
    </w:p>
    <w:p>
      <w:pPr>
        <w:pStyle w:val="1275"/>
        <w:ind w:firstLine="709"/>
        <w:jc w:val="both"/>
        <w:spacing w:after="0"/>
        <w:tabs>
          <w:tab w:val="left" w:pos="1080" w:leader="none"/>
        </w:tabs>
        <w:rPr>
          <w:rFonts w:ascii="Times New Roman" w:hAnsi="Times New Roman"/>
          <w:sz w:val="24"/>
        </w:rPr>
      </w:pPr>
      <w:r>
        <w:rPr>
          <w:rFonts w:ascii="Times New Roman" w:hAnsi="Times New Roman"/>
          <w:sz w:val="24"/>
        </w:rPr>
        <w:t xml:space="preserve">5.5.</w:t>
      </w:r>
      <w:r>
        <w:rPr>
          <w:rFonts w:ascii="Times New Roman" w:hAnsi="Times New Roman"/>
          <w:sz w:val="24"/>
        </w:rPr>
        <w:t xml:space="preserve">4</w:t>
      </w:r>
      <w:r>
        <w:rPr>
          <w:rFonts w:ascii="Times New Roman" w:hAnsi="Times New Roman"/>
          <w:sz w:val="24"/>
        </w:rPr>
        <w:t xml:space="preserve">. В случаях, когда Заказчик не имеет возможности самостоятельно сформулировать требования к закупаемым товарам, работам, услугам, Заказчик вправе разместить </w:t>
      </w:r>
      <w:r>
        <w:rPr>
          <w:rFonts w:ascii="Times New Roman" w:hAnsi="Times New Roman"/>
          <w:sz w:val="24"/>
        </w:rPr>
        <w:t xml:space="preserve">в </w:t>
      </w:r>
      <w:r>
        <w:rPr>
          <w:rFonts w:ascii="Times New Roman" w:hAnsi="Times New Roman"/>
          <w:sz w:val="24"/>
          <w:szCs w:val="24"/>
        </w:rPr>
        <w:t xml:space="preserve">единой информационной системе</w:t>
      </w:r>
      <w:r>
        <w:rPr>
          <w:rFonts w:ascii="Times New Roman" w:hAnsi="Times New Roman"/>
          <w:sz w:val="24"/>
        </w:rPr>
        <w:t xml:space="preserve"> </w:t>
      </w:r>
      <w:r>
        <w:rPr>
          <w:rFonts w:ascii="Times New Roman" w:hAnsi="Times New Roman"/>
          <w:sz w:val="24"/>
        </w:rPr>
        <w:t xml:space="preserve">и сайте Заказчика сообщение о заинтересованности в проведении закуп</w:t>
      </w:r>
      <w:r>
        <w:rPr>
          <w:rFonts w:ascii="Times New Roman" w:hAnsi="Times New Roman"/>
          <w:sz w:val="24"/>
        </w:rPr>
        <w:t xml:space="preserve">ки</w:t>
      </w:r>
      <w:r>
        <w:rPr>
          <w:rFonts w:ascii="Times New Roman" w:hAnsi="Times New Roman"/>
          <w:sz w:val="24"/>
        </w:rPr>
        <w:t xml:space="preserve"> с указанием срока и формы представления заинтересованными поставщиками (исполнителями, подрядчиками) предложений о функциональных, эксплуатационных, технических, качественных и иных характеристиках товаров, работ,</w:t>
      </w:r>
      <w:r>
        <w:rPr>
          <w:rFonts w:ascii="Times New Roman" w:hAnsi="Times New Roman"/>
          <w:sz w:val="24"/>
        </w:rPr>
        <w:t xml:space="preserve"> </w:t>
      </w:r>
      <w:r>
        <w:rPr>
          <w:rFonts w:ascii="Times New Roman" w:hAnsi="Times New Roman"/>
          <w:sz w:val="24"/>
        </w:rPr>
        <w:t xml:space="preserve">услуг, после чего, сформулировать необходимые требования на основании сведений, содержащихся в предложениях, представленных заинтересованными поставщиками (исполнителями, подрядчиками).</w:t>
      </w:r>
      <w:r>
        <w:rPr>
          <w:rFonts w:ascii="Times New Roman" w:hAnsi="Times New Roman"/>
          <w:sz w:val="24"/>
        </w:rPr>
      </w:r>
      <w:r>
        <w:rPr>
          <w:rFonts w:ascii="Times New Roman" w:hAnsi="Times New Roman"/>
          <w:sz w:val="24"/>
        </w:rPr>
      </w:r>
    </w:p>
    <w:p>
      <w:pPr>
        <w:pStyle w:val="1275"/>
        <w:ind w:firstLine="709"/>
        <w:jc w:val="both"/>
        <w:spacing w:after="0"/>
        <w:tabs>
          <w:tab w:val="left" w:pos="1080" w:leader="none"/>
        </w:tabs>
        <w:rPr>
          <w:rFonts w:ascii="Times New Roman" w:hAnsi="Times New Roman"/>
          <w:sz w:val="24"/>
        </w:rPr>
      </w:pPr>
      <w:r>
        <w:rPr>
          <w:rFonts w:ascii="Times New Roman" w:hAnsi="Times New Roman"/>
          <w:sz w:val="24"/>
        </w:rPr>
        <w:t xml:space="preserve">5.5.</w:t>
      </w:r>
      <w:r>
        <w:rPr>
          <w:rFonts w:ascii="Times New Roman" w:hAnsi="Times New Roman"/>
          <w:sz w:val="24"/>
        </w:rPr>
        <w:t xml:space="preserve">5</w:t>
      </w:r>
      <w:r>
        <w:rPr>
          <w:rFonts w:ascii="Times New Roman" w:hAnsi="Times New Roman"/>
          <w:sz w:val="24"/>
        </w:rPr>
        <w:t xml:space="preserve">. В целях формирования требований, предъявляемых к закупаемым товарам, работам, услугам Заказчик вправе привлекать экспертов или консультирующие организации. </w:t>
      </w:r>
      <w:r>
        <w:rPr>
          <w:rFonts w:ascii="Times New Roman" w:hAnsi="Times New Roman"/>
          <w:sz w:val="24"/>
        </w:rPr>
      </w:r>
      <w:r>
        <w:rPr>
          <w:rFonts w:ascii="Times New Roman" w:hAnsi="Times New Roman"/>
          <w:sz w:val="24"/>
        </w:rPr>
      </w:r>
    </w:p>
    <w:p>
      <w:pPr>
        <w:pStyle w:val="1275"/>
        <w:ind w:firstLine="709"/>
        <w:jc w:val="both"/>
        <w:spacing w:after="0"/>
        <w:tabs>
          <w:tab w:val="left" w:pos="1080" w:leader="none"/>
        </w:tabs>
        <w:rPr>
          <w:rFonts w:ascii="Times New Roman" w:hAnsi="Times New Roman"/>
          <w:sz w:val="24"/>
        </w:rPr>
      </w:pPr>
      <w:r>
        <w:rPr>
          <w:rFonts w:ascii="Times New Roman" w:hAnsi="Times New Roman"/>
          <w:sz w:val="24"/>
        </w:rPr>
        <w:t xml:space="preserve">5.5.6. Поставки товаров (материалов, изделий, оборудования), содержащих асбест, на суда Заказчика не допускаются.</w:t>
      </w:r>
      <w:r>
        <w:rPr>
          <w:rFonts w:ascii="Times New Roman" w:hAnsi="Times New Roman"/>
          <w:sz w:val="24"/>
        </w:rPr>
      </w:r>
      <w:r>
        <w:rPr>
          <w:rFonts w:ascii="Times New Roman" w:hAnsi="Times New Roman"/>
          <w:sz w:val="24"/>
        </w:rPr>
      </w:r>
    </w:p>
    <w:p>
      <w:pPr>
        <w:pStyle w:val="1275"/>
        <w:ind w:firstLine="709"/>
        <w:jc w:val="both"/>
        <w:spacing w:after="0"/>
        <w:tabs>
          <w:tab w:val="left" w:pos="1080" w:leader="none"/>
        </w:tabs>
        <w:rPr>
          <w:rFonts w:ascii="Times New Roman" w:hAnsi="Times New Roman"/>
          <w:sz w:val="24"/>
        </w:rPr>
      </w:pPr>
      <w:r>
        <w:rPr>
          <w:rFonts w:ascii="Times New Roman" w:hAnsi="Times New Roman"/>
          <w:sz w:val="24"/>
        </w:rPr>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b/>
          <w:sz w:val="24"/>
        </w:rPr>
      </w:pPr>
      <w:r>
        <w:rPr>
          <w:rFonts w:ascii="Times New Roman" w:hAnsi="Times New Roman"/>
          <w:b/>
          <w:sz w:val="24"/>
        </w:rPr>
        <w:t xml:space="preserve">5.6.</w:t>
      </w:r>
      <w:r>
        <w:rPr>
          <w:rFonts w:ascii="Times New Roman" w:hAnsi="Times New Roman"/>
          <w:b/>
          <w:sz w:val="24"/>
        </w:rPr>
        <w:t xml:space="preserve"> </w:t>
      </w:r>
      <w:r>
        <w:rPr>
          <w:rFonts w:ascii="Times New Roman" w:hAnsi="Times New Roman"/>
          <w:b/>
          <w:sz w:val="24"/>
        </w:rPr>
        <w:t xml:space="preserve">Рассмотрение заявок на участие в закупке</w:t>
      </w:r>
      <w:r>
        <w:rPr>
          <w:rFonts w:ascii="Times New Roman" w:hAnsi="Times New Roman"/>
          <w:b/>
          <w:sz w:val="24"/>
        </w:rPr>
      </w:r>
      <w:r>
        <w:rPr>
          <w:rFonts w:ascii="Times New Roman" w:hAnsi="Times New Roman"/>
          <w:b/>
          <w:sz w:val="24"/>
        </w:rPr>
      </w:r>
    </w:p>
    <w:p>
      <w:pPr>
        <w:pStyle w:val="1275"/>
        <w:ind w:firstLine="709"/>
        <w:jc w:val="both"/>
        <w:spacing w:after="0"/>
        <w:tabs>
          <w:tab w:val="left" w:pos="1080" w:leader="none"/>
        </w:tabs>
        <w:rPr>
          <w:rFonts w:ascii="Times New Roman" w:hAnsi="Times New Roman"/>
          <w:sz w:val="24"/>
        </w:rPr>
      </w:pPr>
      <w:r>
        <w:rPr>
          <w:rFonts w:ascii="Times New Roman" w:hAnsi="Times New Roman"/>
          <w:sz w:val="24"/>
        </w:rPr>
        <w:t xml:space="preserve">5.6.1. Рассмотрение заявок на участие в закупке осуществляется </w:t>
      </w:r>
      <w:r>
        <w:rPr>
          <w:rFonts w:ascii="Times New Roman" w:hAnsi="Times New Roman"/>
          <w:sz w:val="24"/>
        </w:rPr>
        <w:t xml:space="preserve">единой </w:t>
      </w:r>
      <w:r>
        <w:rPr>
          <w:rFonts w:ascii="Times New Roman" w:hAnsi="Times New Roman"/>
          <w:sz w:val="24"/>
        </w:rPr>
        <w:t xml:space="preserve">комиссией.</w:t>
      </w:r>
      <w:r>
        <w:rPr>
          <w:rFonts w:ascii="Times New Roman" w:hAnsi="Times New Roman"/>
          <w:sz w:val="24"/>
        </w:rPr>
      </w:r>
      <w:r>
        <w:rPr>
          <w:rFonts w:ascii="Times New Roman" w:hAnsi="Times New Roman"/>
          <w:sz w:val="24"/>
        </w:rPr>
      </w:r>
    </w:p>
    <w:p>
      <w:pPr>
        <w:pStyle w:val="1275"/>
        <w:ind w:firstLine="709"/>
        <w:jc w:val="both"/>
        <w:spacing w:after="0"/>
        <w:tabs>
          <w:tab w:val="left" w:pos="1080" w:leader="none"/>
        </w:tabs>
        <w:rPr>
          <w:rFonts w:ascii="Times New Roman" w:hAnsi="Times New Roman"/>
          <w:sz w:val="24"/>
        </w:rPr>
      </w:pPr>
      <w:r>
        <w:rPr>
          <w:rFonts w:ascii="Times New Roman" w:hAnsi="Times New Roman"/>
          <w:sz w:val="24"/>
        </w:rPr>
        <w:t xml:space="preserve">5.6.2. </w:t>
      </w:r>
      <w:bookmarkStart w:id="90" w:name="_Ref274777947"/>
      <w:r>
        <w:rPr>
          <w:rFonts w:ascii="Times New Roman" w:hAnsi="Times New Roman"/>
          <w:sz w:val="24"/>
        </w:rPr>
        <w:t xml:space="preserve">Рассмотрение заявок на участие в закупке осуществляется в следующем порядке:</w:t>
      </w:r>
      <w:r>
        <w:rPr>
          <w:rFonts w:ascii="Times New Roman" w:hAnsi="Times New Roman"/>
          <w:sz w:val="24"/>
        </w:rPr>
      </w:r>
      <w:r>
        <w:rPr>
          <w:rFonts w:ascii="Times New Roman" w:hAnsi="Times New Roman"/>
          <w:sz w:val="24"/>
        </w:rPr>
      </w:r>
    </w:p>
    <w:p>
      <w:pPr>
        <w:pStyle w:val="1308"/>
        <w:numPr>
          <w:ilvl w:val="0"/>
          <w:numId w:val="29"/>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проверяется состав, содержание и оформление заявок на соответствие требованиям документации о закупке;</w:t>
      </w:r>
      <w:bookmarkEnd w:id="90"/>
      <w:r>
        <w:rPr>
          <w:rFonts w:ascii="Times New Roman" w:hAnsi="Times New Roman"/>
          <w:sz w:val="24"/>
          <w:szCs w:val="24"/>
        </w:rPr>
      </w:r>
      <w:r>
        <w:rPr>
          <w:rFonts w:ascii="Times New Roman" w:hAnsi="Times New Roman"/>
          <w:sz w:val="24"/>
          <w:szCs w:val="24"/>
        </w:rPr>
      </w:r>
    </w:p>
    <w:p>
      <w:pPr>
        <w:pStyle w:val="1308"/>
        <w:numPr>
          <w:ilvl w:val="0"/>
          <w:numId w:val="29"/>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проверяется достоверность сведений и документов, поданны</w:t>
      </w:r>
      <w:r>
        <w:rPr>
          <w:rFonts w:ascii="Times New Roman" w:hAnsi="Times New Roman"/>
          <w:sz w:val="24"/>
          <w:szCs w:val="24"/>
        </w:rPr>
        <w:t xml:space="preserve">х</w:t>
      </w:r>
      <w:r>
        <w:rPr>
          <w:rFonts w:ascii="Times New Roman" w:hAnsi="Times New Roman"/>
          <w:sz w:val="24"/>
          <w:szCs w:val="24"/>
        </w:rPr>
        <w:t xml:space="preserve"> в составе заявки на участие в закупке;</w:t>
      </w:r>
      <w:r>
        <w:rPr>
          <w:rFonts w:ascii="Times New Roman" w:hAnsi="Times New Roman"/>
          <w:sz w:val="24"/>
          <w:szCs w:val="24"/>
        </w:rPr>
      </w:r>
      <w:r>
        <w:rPr>
          <w:rFonts w:ascii="Times New Roman" w:hAnsi="Times New Roman"/>
          <w:sz w:val="24"/>
          <w:szCs w:val="24"/>
        </w:rPr>
      </w:r>
    </w:p>
    <w:p>
      <w:pPr>
        <w:pStyle w:val="1308"/>
        <w:numPr>
          <w:ilvl w:val="0"/>
          <w:numId w:val="29"/>
        </w:numPr>
        <w:ind w:left="0" w:firstLine="709"/>
        <w:jc w:val="both"/>
        <w:spacing w:after="0"/>
        <w:tabs>
          <w:tab w:val="left" w:pos="900" w:leader="none"/>
        </w:tabs>
        <w:rPr>
          <w:rFonts w:ascii="Times New Roman" w:hAnsi="Times New Roman"/>
          <w:sz w:val="24"/>
          <w:szCs w:val="24"/>
        </w:rPr>
      </w:pPr>
      <w:r/>
      <w:bookmarkStart w:id="91" w:name="_Ref271224340"/>
      <w:r>
        <w:rPr>
          <w:rFonts w:ascii="Times New Roman" w:hAnsi="Times New Roman"/>
          <w:sz w:val="24"/>
          <w:szCs w:val="24"/>
        </w:rPr>
        <w:t xml:space="preserve">проверяется участник </w:t>
      </w:r>
      <w:r>
        <w:rPr>
          <w:rFonts w:ascii="Times New Roman" w:hAnsi="Times New Roman"/>
          <w:sz w:val="24"/>
          <w:szCs w:val="24"/>
        </w:rPr>
        <w:t xml:space="preserve">з</w:t>
      </w:r>
      <w:r>
        <w:rPr>
          <w:rFonts w:ascii="Times New Roman" w:hAnsi="Times New Roman"/>
          <w:sz w:val="24"/>
          <w:szCs w:val="24"/>
        </w:rPr>
        <w:t xml:space="preserve">акупки на соответствие требованиям, установленным в соответствии с </w:t>
      </w:r>
      <w:r>
        <w:rPr>
          <w:rFonts w:ascii="Times New Roman" w:hAnsi="Times New Roman"/>
          <w:sz w:val="24"/>
          <w:szCs w:val="24"/>
        </w:rPr>
        <w:t xml:space="preserve">пунктом</w:t>
      </w:r>
      <w:r>
        <w:rPr>
          <w:rFonts w:ascii="Times New Roman" w:hAnsi="Times New Roman"/>
          <w:sz w:val="24"/>
          <w:szCs w:val="24"/>
        </w:rPr>
        <w:t xml:space="preserve"> </w:t>
      </w:r>
      <w:r>
        <w:rPr>
          <w:rFonts w:ascii="Times New Roman" w:hAnsi="Times New Roman"/>
          <w:sz w:val="24"/>
          <w:szCs w:val="24"/>
        </w:rPr>
        <w:t xml:space="preserve">5.3</w:t>
      </w:r>
      <w:r>
        <w:rPr>
          <w:rFonts w:ascii="Times New Roman" w:hAnsi="Times New Roman"/>
          <w:sz w:val="24"/>
          <w:szCs w:val="24"/>
        </w:rPr>
        <w:t xml:space="preserve"> настоящего Положения</w:t>
      </w:r>
      <w:r>
        <w:rPr>
          <w:rFonts w:ascii="Times New Roman" w:hAnsi="Times New Roman"/>
          <w:sz w:val="24"/>
          <w:szCs w:val="24"/>
        </w:rPr>
        <w:t xml:space="preserve">;</w:t>
      </w:r>
      <w:bookmarkEnd w:id="91"/>
      <w:r>
        <w:rPr>
          <w:rFonts w:ascii="Times New Roman" w:hAnsi="Times New Roman"/>
          <w:sz w:val="24"/>
          <w:szCs w:val="24"/>
        </w:rPr>
      </w:r>
      <w:r>
        <w:rPr>
          <w:rFonts w:ascii="Times New Roman" w:hAnsi="Times New Roman"/>
          <w:sz w:val="24"/>
          <w:szCs w:val="24"/>
        </w:rPr>
      </w:r>
    </w:p>
    <w:p>
      <w:pPr>
        <w:pStyle w:val="1308"/>
        <w:numPr>
          <w:ilvl w:val="0"/>
          <w:numId w:val="29"/>
        </w:numPr>
        <w:ind w:left="0" w:firstLine="709"/>
        <w:jc w:val="both"/>
        <w:spacing w:after="0"/>
        <w:tabs>
          <w:tab w:val="left" w:pos="900" w:leader="none"/>
        </w:tabs>
        <w:rPr>
          <w:rFonts w:ascii="Times New Roman" w:hAnsi="Times New Roman"/>
          <w:sz w:val="24"/>
          <w:szCs w:val="24"/>
        </w:rPr>
      </w:pPr>
      <w:r/>
      <w:bookmarkStart w:id="92" w:name="_Ref274777951"/>
      <w:r>
        <w:rPr>
          <w:rFonts w:ascii="Times New Roman" w:hAnsi="Times New Roman"/>
          <w:sz w:val="24"/>
          <w:szCs w:val="24"/>
        </w:rPr>
        <w:t xml:space="preserve">проверяется предложение об условиях исполнения договора на соответствие требованиям документации о закупке;</w:t>
      </w:r>
      <w:bookmarkEnd w:id="92"/>
      <w:r>
        <w:rPr>
          <w:rFonts w:ascii="Times New Roman" w:hAnsi="Times New Roman"/>
          <w:sz w:val="24"/>
          <w:szCs w:val="24"/>
        </w:rPr>
      </w:r>
      <w:r>
        <w:rPr>
          <w:rFonts w:ascii="Times New Roman" w:hAnsi="Times New Roman"/>
          <w:sz w:val="24"/>
          <w:szCs w:val="24"/>
        </w:rPr>
      </w:r>
    </w:p>
    <w:p>
      <w:pPr>
        <w:pStyle w:val="1308"/>
        <w:numPr>
          <w:ilvl w:val="0"/>
          <w:numId w:val="29"/>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проверяется соответствие цены </w:t>
      </w:r>
      <w:r>
        <w:rPr>
          <w:rFonts w:ascii="Times New Roman" w:hAnsi="Times New Roman"/>
          <w:sz w:val="24"/>
          <w:szCs w:val="24"/>
        </w:rPr>
        <w:t xml:space="preserve">заявки,</w:t>
      </w:r>
      <w:r>
        <w:rPr>
          <w:rFonts w:ascii="Times New Roman" w:hAnsi="Times New Roman"/>
          <w:sz w:val="24"/>
          <w:szCs w:val="24"/>
        </w:rPr>
        <w:t xml:space="preserve"> установленной в документации начальной (максимальной) цене, если она устанавливалась;</w:t>
      </w:r>
      <w:r>
        <w:rPr>
          <w:rFonts w:ascii="Times New Roman" w:hAnsi="Times New Roman"/>
          <w:sz w:val="24"/>
          <w:szCs w:val="24"/>
        </w:rPr>
      </w:r>
      <w:r>
        <w:rPr>
          <w:rFonts w:ascii="Times New Roman" w:hAnsi="Times New Roman"/>
          <w:sz w:val="24"/>
          <w:szCs w:val="24"/>
        </w:rPr>
      </w:r>
    </w:p>
    <w:p>
      <w:pPr>
        <w:pStyle w:val="1308"/>
        <w:numPr>
          <w:ilvl w:val="0"/>
          <w:numId w:val="29"/>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проверяется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r>
        <w:rPr>
          <w:rFonts w:ascii="Times New Roman" w:hAnsi="Times New Roman"/>
          <w:sz w:val="24"/>
          <w:szCs w:val="24"/>
        </w:rPr>
      </w:r>
      <w:r>
        <w:rPr>
          <w:rFonts w:ascii="Times New Roman" w:hAnsi="Times New Roman"/>
          <w:sz w:val="24"/>
          <w:szCs w:val="24"/>
        </w:rPr>
      </w:r>
    </w:p>
    <w:p>
      <w:pPr>
        <w:pStyle w:val="1308"/>
        <w:numPr>
          <w:ilvl w:val="0"/>
          <w:numId w:val="29"/>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проверяется наличие сведений о поставщике в реестрах недобросовестных поставщиков (</w:t>
      </w:r>
      <w:r>
        <w:rPr>
          <w:rFonts w:ascii="Times New Roman" w:hAnsi="Times New Roman"/>
          <w:sz w:val="24"/>
          <w:szCs w:val="24"/>
        </w:rPr>
        <w:t xml:space="preserve">пункт</w:t>
      </w:r>
      <w:r>
        <w:rPr>
          <w:rFonts w:ascii="Times New Roman" w:hAnsi="Times New Roman"/>
          <w:sz w:val="24"/>
          <w:szCs w:val="24"/>
        </w:rPr>
        <w:t xml:space="preserve"> 5.3.1</w:t>
      </w:r>
      <w:r>
        <w:rPr>
          <w:rFonts w:ascii="Times New Roman" w:hAnsi="Times New Roman"/>
          <w:sz w:val="24"/>
          <w:szCs w:val="24"/>
        </w:rPr>
        <w:t xml:space="preserve"> настоящего Положения</w:t>
      </w:r>
      <w:r>
        <w:rPr>
          <w:rFonts w:ascii="Times New Roman" w:hAnsi="Times New Roman"/>
          <w:sz w:val="24"/>
          <w:szCs w:val="24"/>
        </w:rPr>
        <w:t xml:space="preserve">), если соответствующие требования устанавливались;</w:t>
      </w:r>
      <w:r>
        <w:rPr>
          <w:rFonts w:ascii="Times New Roman" w:hAnsi="Times New Roman"/>
          <w:sz w:val="24"/>
          <w:szCs w:val="24"/>
        </w:rPr>
      </w:r>
      <w:r>
        <w:rPr>
          <w:rFonts w:ascii="Times New Roman" w:hAnsi="Times New Roman"/>
          <w:sz w:val="24"/>
          <w:szCs w:val="24"/>
        </w:rPr>
      </w:r>
    </w:p>
    <w:p>
      <w:pPr>
        <w:pStyle w:val="1308"/>
        <w:numPr>
          <w:ilvl w:val="0"/>
          <w:numId w:val="29"/>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принимается решение о допуске/отказе в допуске участнику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tabs>
          <w:tab w:val="left" w:pos="1080" w:leader="none"/>
        </w:tabs>
        <w:rPr>
          <w:rFonts w:ascii="Times New Roman" w:hAnsi="Times New Roman"/>
          <w:sz w:val="24"/>
        </w:rPr>
      </w:pPr>
      <w:r>
        <w:rPr>
          <w:rFonts w:ascii="Times New Roman" w:hAnsi="Times New Roman"/>
          <w:sz w:val="24"/>
        </w:rPr>
        <w:t xml:space="preserve">5.6.3. Участнику закупки должно быть отказано в допуске к участию в закупке в</w:t>
      </w:r>
      <w:r>
        <w:rPr>
          <w:rFonts w:ascii="Times New Roman" w:hAnsi="Times New Roman"/>
          <w:sz w:val="24"/>
        </w:rPr>
        <w:t xml:space="preserve"> </w:t>
      </w:r>
      <w:r>
        <w:rPr>
          <w:rFonts w:ascii="Times New Roman" w:hAnsi="Times New Roman"/>
          <w:sz w:val="24"/>
        </w:rPr>
        <w:t xml:space="preserve">случаях:</w:t>
      </w:r>
      <w:r>
        <w:rPr>
          <w:rFonts w:ascii="Times New Roman" w:hAnsi="Times New Roman"/>
          <w:sz w:val="24"/>
        </w:rPr>
      </w:r>
      <w:r>
        <w:rPr>
          <w:rFonts w:ascii="Times New Roman" w:hAnsi="Times New Roman"/>
          <w:sz w:val="24"/>
        </w:rPr>
      </w:r>
    </w:p>
    <w:p>
      <w:pPr>
        <w:pStyle w:val="1308"/>
        <w:numPr>
          <w:ilvl w:val="0"/>
          <w:numId w:val="30"/>
        </w:numPr>
        <w:ind w:left="0" w:firstLine="709"/>
        <w:jc w:val="both"/>
        <w:spacing w:after="0"/>
        <w:tabs>
          <w:tab w:val="left" w:pos="851" w:leader="none"/>
        </w:tabs>
        <w:rPr>
          <w:rFonts w:ascii="Times New Roman" w:hAnsi="Times New Roman"/>
          <w:sz w:val="24"/>
          <w:szCs w:val="24"/>
        </w:rPr>
      </w:pPr>
      <w:r>
        <w:rPr>
          <w:rFonts w:ascii="Times New Roman" w:hAnsi="Times New Roman"/>
          <w:sz w:val="24"/>
          <w:szCs w:val="24"/>
        </w:rPr>
        <w:t xml:space="preserve">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r>
        <w:rPr>
          <w:rFonts w:ascii="Times New Roman" w:hAnsi="Times New Roman"/>
          <w:sz w:val="24"/>
          <w:szCs w:val="24"/>
        </w:rPr>
      </w:r>
      <w:r>
        <w:rPr>
          <w:rFonts w:ascii="Times New Roman" w:hAnsi="Times New Roman"/>
          <w:sz w:val="24"/>
          <w:szCs w:val="24"/>
        </w:rPr>
      </w:r>
    </w:p>
    <w:p>
      <w:pPr>
        <w:pStyle w:val="1308"/>
        <w:numPr>
          <w:ilvl w:val="0"/>
          <w:numId w:val="30"/>
        </w:numPr>
        <w:ind w:left="0" w:firstLine="709"/>
        <w:jc w:val="both"/>
        <w:spacing w:after="0"/>
        <w:tabs>
          <w:tab w:val="left" w:pos="851" w:leader="none"/>
          <w:tab w:val="left" w:pos="900" w:leader="none"/>
        </w:tabs>
        <w:rPr>
          <w:rFonts w:ascii="Times New Roman" w:hAnsi="Times New Roman"/>
          <w:sz w:val="24"/>
          <w:szCs w:val="24"/>
        </w:rPr>
      </w:pPr>
      <w:r>
        <w:rPr>
          <w:rFonts w:ascii="Times New Roman" w:hAnsi="Times New Roman"/>
          <w:sz w:val="24"/>
          <w:szCs w:val="24"/>
        </w:rPr>
        <w:t xml:space="preserve">несоответствия участника закупки установленным в документации о закупке в соответствии с </w:t>
      </w:r>
      <w:r>
        <w:rPr>
          <w:rFonts w:ascii="Times New Roman" w:hAnsi="Times New Roman"/>
          <w:sz w:val="24"/>
          <w:szCs w:val="24"/>
        </w:rPr>
        <w:t xml:space="preserve">пунктом </w:t>
      </w:r>
      <w:r>
        <w:rPr>
          <w:rFonts w:ascii="Times New Roman" w:hAnsi="Times New Roman"/>
          <w:sz w:val="24"/>
          <w:szCs w:val="24"/>
        </w:rPr>
        <w:t xml:space="preserve">5.3 настоящего Положения требованиям</w:t>
      </w:r>
      <w:r>
        <w:rPr>
          <w:rFonts w:ascii="Times New Roman" w:hAnsi="Times New Roman"/>
          <w:sz w:val="24"/>
          <w:szCs w:val="24"/>
        </w:rPr>
        <w:t xml:space="preserve">, в том числе в случае наличия </w:t>
      </w:r>
      <w:r>
        <w:rPr>
          <w:rFonts w:ascii="Times New Roman" w:hAnsi="Times New Roman" w:eastAsia="Calibri"/>
          <w:color w:val="000000"/>
          <w:sz w:val="24"/>
          <w:szCs w:val="24"/>
        </w:rPr>
        <w:t xml:space="preserve">сведений об участнике закупки</w:t>
      </w:r>
      <w:r>
        <w:rPr>
          <w:rFonts w:ascii="Times New Roman" w:hAnsi="Times New Roman" w:eastAsia="Calibri"/>
          <w:color w:val="000000"/>
          <w:sz w:val="24"/>
          <w:szCs w:val="24"/>
        </w:rPr>
        <w:t xml:space="preserve">, </w:t>
      </w:r>
      <w:r>
        <w:rPr>
          <w:rFonts w:ascii="Times New Roman" w:hAnsi="Times New Roman"/>
          <w:sz w:val="24"/>
          <w:szCs w:val="24"/>
        </w:rPr>
        <w:t xml:space="preserve">наличия</w:t>
      </w:r>
      <w:r>
        <w:rPr>
          <w:rFonts w:ascii="Times New Roman" w:hAnsi="Times New Roman"/>
          <w:sz w:val="24"/>
          <w:szCs w:val="24"/>
        </w:rPr>
        <w:t xml:space="preserve"> информации </w:t>
      </w:r>
      <w:r>
        <w:rPr>
          <w:rFonts w:ascii="Times New Roman" w:hAnsi="Times New Roman"/>
          <w:sz w:val="24"/>
          <w:szCs w:val="24"/>
        </w:rPr>
        <w:t xml:space="preserve">о</w:t>
      </w:r>
      <w:r>
        <w:rPr>
          <w:rFonts w:ascii="Times New Roman" w:hAnsi="Times New Roman"/>
          <w:sz w:val="24"/>
          <w:szCs w:val="24"/>
        </w:rPr>
        <w:t xml:space="preserve"> членах коллегиального исполнительного органа, лице, исполняющем функции единоличного исполнительного органа, управ</w:t>
      </w:r>
      <w:r>
        <w:rPr>
          <w:rFonts w:ascii="Times New Roman" w:hAnsi="Times New Roman"/>
          <w:sz w:val="24"/>
          <w:szCs w:val="24"/>
        </w:rPr>
        <w:t xml:space="preserve">ляющем (при наличии), управляющей организации (при наличии), участниках (членах) корпоративного юридического лица, владеющих более чем двадцатью пятью процентами акций (долей, паев) корпоративного юридического лица, учредителях унитарного юридического лица</w:t>
      </w:r>
      <w:r>
        <w:rPr>
          <w:rFonts w:ascii="Times New Roman" w:hAnsi="Times New Roman"/>
          <w:sz w:val="24"/>
          <w:szCs w:val="24"/>
        </w:rPr>
        <w:t xml:space="preserve"> в реестре недобросовестных поставщиков, предусмотренном Законом № 44-ФЗ и Законом № 223-ФЗ</w:t>
      </w:r>
      <w:r>
        <w:rPr>
          <w:rFonts w:ascii="Times New Roman" w:hAnsi="Times New Roman"/>
          <w:sz w:val="24"/>
          <w:szCs w:val="24"/>
        </w:rPr>
        <w:t xml:space="preserve">;</w:t>
      </w:r>
      <w:r>
        <w:rPr>
          <w:sz w:val="24"/>
          <w:szCs w:val="24"/>
        </w:rPr>
        <w:t xml:space="preserve"> </w:t>
      </w:r>
      <w:r>
        <w:rPr>
          <w:rFonts w:ascii="Times New Roman" w:hAnsi="Times New Roman"/>
          <w:sz w:val="24"/>
          <w:szCs w:val="24"/>
        </w:rPr>
      </w:r>
      <w:r>
        <w:rPr>
          <w:rFonts w:ascii="Times New Roman" w:hAnsi="Times New Roman"/>
          <w:sz w:val="24"/>
          <w:szCs w:val="24"/>
        </w:rPr>
      </w:r>
    </w:p>
    <w:p>
      <w:pPr>
        <w:pStyle w:val="1308"/>
        <w:numPr>
          <w:ilvl w:val="0"/>
          <w:numId w:val="30"/>
        </w:numPr>
        <w:ind w:left="0" w:firstLine="709"/>
        <w:jc w:val="both"/>
        <w:spacing w:after="0"/>
        <w:tabs>
          <w:tab w:val="left" w:pos="851" w:leader="none"/>
          <w:tab w:val="left" w:pos="900" w:leader="none"/>
        </w:tabs>
        <w:rPr>
          <w:rFonts w:ascii="Times New Roman" w:hAnsi="Times New Roman"/>
          <w:sz w:val="24"/>
          <w:szCs w:val="24"/>
        </w:rPr>
      </w:pPr>
      <w:r/>
      <w:bookmarkStart w:id="93" w:name="_Toc310625116"/>
      <w:r>
        <w:rPr>
          <w:rFonts w:ascii="Times New Roman" w:hAnsi="Times New Roman"/>
          <w:sz w:val="24"/>
          <w:szCs w:val="24"/>
        </w:rPr>
        <w:t xml:space="preserve">несоответствия заявки на участие в закупке требованиям, установленным документацией </w:t>
      </w:r>
      <w:r>
        <w:rPr>
          <w:rFonts w:ascii="Times New Roman" w:hAnsi="Times New Roman"/>
          <w:sz w:val="24"/>
          <w:szCs w:val="24"/>
        </w:rPr>
        <w:t xml:space="preserve">о закупке,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товаров, выполнения работ, оказания услуг меньше минимального и больше максимального;</w:t>
      </w:r>
      <w:bookmarkEnd w:id="93"/>
      <w:r>
        <w:rPr>
          <w:rFonts w:ascii="Times New Roman" w:hAnsi="Times New Roman"/>
          <w:sz w:val="24"/>
          <w:szCs w:val="24"/>
        </w:rPr>
      </w:r>
      <w:r>
        <w:rPr>
          <w:rFonts w:ascii="Times New Roman" w:hAnsi="Times New Roman"/>
          <w:sz w:val="24"/>
          <w:szCs w:val="24"/>
        </w:rPr>
      </w:r>
    </w:p>
    <w:p>
      <w:pPr>
        <w:pStyle w:val="1308"/>
        <w:numPr>
          <w:ilvl w:val="0"/>
          <w:numId w:val="30"/>
        </w:numPr>
        <w:ind w:left="0" w:firstLine="709"/>
        <w:jc w:val="both"/>
        <w:spacing w:after="0"/>
        <w:tabs>
          <w:tab w:val="left" w:pos="851" w:leader="none"/>
          <w:tab w:val="left" w:pos="900" w:leader="none"/>
        </w:tabs>
        <w:rPr>
          <w:rFonts w:ascii="Times New Roman" w:hAnsi="Times New Roman"/>
          <w:sz w:val="24"/>
          <w:szCs w:val="24"/>
        </w:rPr>
      </w:pPr>
      <w:r>
        <w:rPr>
          <w:rFonts w:ascii="Times New Roman" w:hAnsi="Times New Roman"/>
          <w:sz w:val="24"/>
          <w:szCs w:val="24"/>
        </w:rPr>
        <w:t xml:space="preserve">непредставления в составе заявки </w:t>
      </w:r>
      <w:r>
        <w:rPr>
          <w:rFonts w:ascii="Times New Roman" w:hAnsi="Times New Roman"/>
          <w:sz w:val="24"/>
          <w:szCs w:val="24"/>
        </w:rPr>
        <w:t xml:space="preserve">информации и документов об обеспечении заявки на участие в закупке, если соответствующее требование предусмотрено извещением об осуществлении закупки, документацией о закупке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5)</w:t>
        <w:tab/>
      </w:r>
      <w:r>
        <w:rPr>
          <w:rFonts w:ascii="Times New Roman" w:hAnsi="Times New Roman"/>
          <w:sz w:val="24"/>
          <w:szCs w:val="24"/>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w:t>
      </w:r>
      <w:r>
        <w:rPr>
          <w:rFonts w:ascii="Times New Roman" w:hAnsi="Times New Roman"/>
          <w:sz w:val="24"/>
          <w:szCs w:val="24"/>
        </w:rPr>
        <w:t xml:space="preserve"> (при осуществлении закупок, участниками которой могут быть</w:t>
      </w:r>
      <w:r>
        <w:rPr>
          <w:rFonts w:ascii="Times New Roman" w:hAnsi="Times New Roman"/>
          <w:sz w:val="24"/>
          <w:szCs w:val="24"/>
        </w:rPr>
        <w:t xml:space="preserve"> только субъекты малого и среднего предпринимательства, а также в отношении участников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6)</w:t>
        <w:tab/>
        <w:t xml:space="preserve">в иных случаях, предусмотренных настоящим Положением.</w:t>
      </w:r>
      <w:r>
        <w:rPr>
          <w:rFonts w:ascii="Times New Roman" w:hAnsi="Times New Roman"/>
          <w:sz w:val="24"/>
          <w:szCs w:val="24"/>
        </w:rPr>
      </w:r>
      <w:r>
        <w:rPr>
          <w:rFonts w:ascii="Times New Roman" w:hAnsi="Times New Roman"/>
          <w:sz w:val="24"/>
          <w:szCs w:val="24"/>
        </w:rPr>
      </w:r>
    </w:p>
    <w:p>
      <w:pPr>
        <w:pStyle w:val="1275"/>
        <w:ind w:firstLine="709"/>
        <w:jc w:val="both"/>
        <w:spacing w:after="0"/>
        <w:tabs>
          <w:tab w:val="left" w:pos="1080" w:leader="none"/>
        </w:tabs>
        <w:rPr>
          <w:rFonts w:ascii="Times New Roman" w:hAnsi="Times New Roman"/>
          <w:sz w:val="24"/>
        </w:rPr>
      </w:pPr>
      <w:r>
        <w:rPr>
          <w:rFonts w:ascii="Times New Roman" w:hAnsi="Times New Roman"/>
          <w:sz w:val="24"/>
        </w:rPr>
        <w:t xml:space="preserve">5.6.4. Отказ в допуске к участию в закупке по основаниям, непредусмотренным </w:t>
      </w:r>
      <w:r>
        <w:rPr>
          <w:rFonts w:ascii="Times New Roman" w:hAnsi="Times New Roman"/>
          <w:sz w:val="24"/>
          <w:szCs w:val="24"/>
        </w:rPr>
        <w:t xml:space="preserve">пунктом</w:t>
      </w:r>
      <w:r>
        <w:rPr>
          <w:rFonts w:ascii="Times New Roman" w:hAnsi="Times New Roman"/>
          <w:sz w:val="24"/>
        </w:rPr>
        <w:t xml:space="preserve"> 5.6.3 настоящего Положения, не допускается.</w:t>
      </w:r>
      <w:r>
        <w:rPr>
          <w:rFonts w:ascii="Times New Roman" w:hAnsi="Times New Roman"/>
          <w:sz w:val="24"/>
        </w:rPr>
      </w:r>
      <w:r>
        <w:rPr>
          <w:rFonts w:ascii="Times New Roman" w:hAnsi="Times New Roman"/>
          <w:sz w:val="24"/>
        </w:rPr>
      </w:r>
    </w:p>
    <w:p>
      <w:pPr>
        <w:pStyle w:val="1275"/>
        <w:ind w:firstLine="709"/>
        <w:jc w:val="both"/>
        <w:spacing w:after="0"/>
        <w:tabs>
          <w:tab w:val="left" w:pos="1080" w:leader="none"/>
        </w:tabs>
        <w:rPr>
          <w:rFonts w:ascii="Times New Roman" w:hAnsi="Times New Roman"/>
          <w:sz w:val="24"/>
        </w:rPr>
      </w:pPr>
      <w:r>
        <w:rPr>
          <w:rFonts w:ascii="Times New Roman" w:hAnsi="Times New Roman"/>
          <w:sz w:val="24"/>
        </w:rPr>
        <w:t xml:space="preserve">5.6.5.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решение о соответствии такого </w:t>
      </w:r>
      <w:r>
        <w:rPr>
          <w:rFonts w:ascii="Times New Roman" w:hAnsi="Times New Roman"/>
          <w:sz w:val="24"/>
        </w:rPr>
        <w:t xml:space="preserve">коллективного </w:t>
      </w:r>
      <w:r>
        <w:rPr>
          <w:rFonts w:ascii="Times New Roman" w:hAnsi="Times New Roman"/>
          <w:sz w:val="24"/>
        </w:rPr>
        <w:t xml:space="preserve">участника закупки установленным документацией требованиям принимается по результатам рассмотрения сведений о </w:t>
      </w:r>
      <w:r>
        <w:rPr>
          <w:rFonts w:ascii="Times New Roman" w:hAnsi="Times New Roman"/>
          <w:sz w:val="24"/>
        </w:rPr>
        <w:t xml:space="preserve">всех</w:t>
      </w:r>
      <w:r>
        <w:rPr>
          <w:rFonts w:ascii="Times New Roman" w:hAnsi="Times New Roman"/>
          <w:sz w:val="24"/>
        </w:rPr>
        <w:t xml:space="preserve"> таких юридических, физических лиц</w:t>
      </w:r>
      <w:r>
        <w:rPr>
          <w:rFonts w:ascii="Times New Roman" w:hAnsi="Times New Roman"/>
          <w:sz w:val="24"/>
        </w:rPr>
        <w:t xml:space="preserve">ах</w:t>
      </w:r>
      <w:r>
        <w:rPr>
          <w:rFonts w:ascii="Times New Roman" w:hAnsi="Times New Roman"/>
          <w:sz w:val="24"/>
        </w:rPr>
        <w:t xml:space="preserve"> или индивидуальных </w:t>
      </w:r>
      <w:r>
        <w:rPr>
          <w:rFonts w:ascii="Times New Roman" w:hAnsi="Times New Roman"/>
          <w:sz w:val="24"/>
        </w:rPr>
        <w:t xml:space="preserve">предпринимателях</w:t>
      </w:r>
      <w:r>
        <w:rPr>
          <w:rFonts w:ascii="Times New Roman" w:hAnsi="Times New Roman"/>
          <w:sz w:val="24"/>
        </w:rPr>
        <w:t xml:space="preserve">, выступающих на стороне одного участника закупки</w:t>
      </w:r>
      <w:r>
        <w:rPr>
          <w:rFonts w:ascii="Times New Roman" w:hAnsi="Times New Roman"/>
          <w:sz w:val="24"/>
        </w:rPr>
        <w:t xml:space="preserve">, в совокупности, </w:t>
      </w:r>
      <w:r>
        <w:rPr>
          <w:rStyle w:val="1380"/>
          <w:rFonts w:ascii="Times New Roman" w:hAnsi="Times New Roman" w:cs="Times New Roman"/>
        </w:rPr>
        <w:t xml:space="preserve">показатели, заявленные всеми членами коллективного участника по требованиям, установленным документацией о закупке в соответствии с настоящим Положением, суммируются</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5.6.6. </w:t>
      </w:r>
      <w:r>
        <w:rPr>
          <w:rFonts w:ascii="Times New Roman" w:hAnsi="Times New Roman"/>
          <w:sz w:val="24"/>
        </w:rPr>
        <w:t xml:space="preserve">При несоответствии одного из юридических лиц или физических лиц, или индивидуальных предпринимателей, выступающих на стороне одного участника закупки, требованиям, установленным подпунктами 2-</w:t>
      </w:r>
      <w:r>
        <w:rPr>
          <w:rFonts w:ascii="Times New Roman" w:hAnsi="Times New Roman"/>
          <w:sz w:val="24"/>
        </w:rPr>
        <w:t xml:space="preserve">11</w:t>
      </w:r>
      <w:r>
        <w:rPr>
          <w:rFonts w:ascii="Times New Roman" w:hAnsi="Times New Roman"/>
          <w:sz w:val="24"/>
        </w:rPr>
        <w:t xml:space="preserve"> </w:t>
      </w:r>
      <w:r>
        <w:rPr>
          <w:rFonts w:ascii="Times New Roman" w:hAnsi="Times New Roman"/>
          <w:sz w:val="24"/>
          <w:szCs w:val="24"/>
        </w:rPr>
        <w:t xml:space="preserve">пункта</w:t>
      </w:r>
      <w:r>
        <w:rPr>
          <w:rFonts w:ascii="Times New Roman" w:hAnsi="Times New Roman"/>
          <w:sz w:val="24"/>
        </w:rPr>
        <w:t xml:space="preserve"> 5.3.1.1 настоящего Положения, такому участнику закупки отказывается в допуске к участию в закупке.</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5.6.</w:t>
      </w:r>
      <w:r>
        <w:rPr>
          <w:rFonts w:ascii="Times New Roman" w:hAnsi="Times New Roman"/>
          <w:sz w:val="24"/>
        </w:rPr>
        <w:t xml:space="preserve">7</w:t>
      </w:r>
      <w:r>
        <w:rPr>
          <w:rFonts w:ascii="Times New Roman" w:hAnsi="Times New Roman"/>
          <w:sz w:val="24"/>
        </w:rPr>
        <w:t xml:space="preserve">. В случае установления недостоверности сведений, содержащихся в заявке на участие в закупке, установления факта несоответствия участника закупки установленным в соответствии с </w:t>
      </w:r>
      <w:r>
        <w:rPr>
          <w:rFonts w:ascii="Times New Roman" w:hAnsi="Times New Roman"/>
          <w:sz w:val="24"/>
          <w:szCs w:val="24"/>
        </w:rPr>
        <w:t xml:space="preserve">пункт</w:t>
      </w:r>
      <w:r>
        <w:rPr>
          <w:rFonts w:ascii="Times New Roman" w:hAnsi="Times New Roman"/>
          <w:sz w:val="24"/>
          <w:szCs w:val="24"/>
        </w:rPr>
        <w:t xml:space="preserve">ом</w:t>
      </w:r>
      <w:r>
        <w:rPr>
          <w:rFonts w:ascii="Times New Roman" w:hAnsi="Times New Roman"/>
          <w:sz w:val="24"/>
        </w:rPr>
        <w:t xml:space="preserve"> 5.3 настоящего Положения требованиям, такой участник закупки должен быть отстранен от участия в закупке на любом этапе ее проведения.</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5.6.</w:t>
      </w:r>
      <w:r>
        <w:rPr>
          <w:rFonts w:ascii="Times New Roman" w:hAnsi="Times New Roman"/>
          <w:sz w:val="24"/>
        </w:rPr>
        <w:t xml:space="preserve">8</w:t>
      </w:r>
      <w:r>
        <w:rPr>
          <w:rFonts w:ascii="Times New Roman" w:hAnsi="Times New Roman"/>
          <w:sz w:val="24"/>
        </w:rPr>
        <w:t xml:space="preserve">. В случае необходимости Заказчик вправе продлить сроки рассмотрения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b/>
          <w:sz w:val="24"/>
        </w:rPr>
      </w:pPr>
      <w:r>
        <w:rPr>
          <w:rFonts w:ascii="Times New Roman" w:hAnsi="Times New Roman"/>
          <w:b/>
          <w:sz w:val="24"/>
        </w:rPr>
        <w:t xml:space="preserve">5.7.</w:t>
      </w:r>
      <w:r>
        <w:rPr>
          <w:rFonts w:ascii="Times New Roman" w:hAnsi="Times New Roman"/>
          <w:b/>
          <w:sz w:val="24"/>
        </w:rPr>
        <w:t xml:space="preserve"> </w:t>
      </w:r>
      <w:r>
        <w:rPr>
          <w:rFonts w:ascii="Times New Roman" w:hAnsi="Times New Roman"/>
          <w:b/>
          <w:sz w:val="24"/>
        </w:rPr>
        <w:t xml:space="preserve">Требования к критериям и порядку оценки заявок на участие в закупке</w:t>
      </w:r>
      <w:r>
        <w:rPr>
          <w:rFonts w:ascii="Times New Roman" w:hAnsi="Times New Roman"/>
          <w:b/>
          <w:sz w:val="24"/>
        </w:rPr>
      </w:r>
      <w:r>
        <w:rPr>
          <w:rFonts w:ascii="Times New Roman" w:hAnsi="Times New Roman"/>
          <w:b/>
          <w:sz w:val="24"/>
        </w:rPr>
      </w:r>
    </w:p>
    <w:p>
      <w:pPr>
        <w:pStyle w:val="1275"/>
        <w:ind w:firstLine="709"/>
        <w:jc w:val="both"/>
        <w:spacing w:after="0"/>
        <w:rPr>
          <w:rFonts w:ascii="Times New Roman" w:hAnsi="Times New Roman"/>
          <w:sz w:val="24"/>
        </w:rPr>
      </w:pPr>
      <w:r>
        <w:rPr>
          <w:rFonts w:ascii="Times New Roman" w:hAnsi="Times New Roman"/>
          <w:sz w:val="24"/>
        </w:rPr>
        <w:t xml:space="preserve">5.7.1. Для оценки и сопоставления заявок на участие в закупке устанавливается следующая методика оценки (включая качественные и квалификационные критерии оценки, а также иные критерии, характеризующие условия исполнения договора).</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bookmarkStart w:id="94" w:name="_Toc329699498"/>
      <w:r/>
      <w:bookmarkStart w:id="95" w:name="_Toc356574022"/>
      <w:r/>
      <w:bookmarkStart w:id="96" w:name="_Toc356574132"/>
      <w:r/>
      <w:bookmarkStart w:id="97" w:name="_Toc356574437"/>
      <w:r>
        <w:rPr>
          <w:rFonts w:ascii="Times New Roman" w:hAnsi="Times New Roman"/>
          <w:sz w:val="24"/>
        </w:rPr>
        <w:t xml:space="preserve">Данная методика оценки не применяется в закупках, в которых используется один критерий оценки </w:t>
      </w:r>
      <w:r>
        <w:rPr>
          <w:rFonts w:ascii="Times New Roman" w:hAnsi="Times New Roman"/>
          <w:sz w:val="24"/>
        </w:rPr>
        <w:t xml:space="preserve">–</w:t>
      </w:r>
      <w:r>
        <w:rPr>
          <w:rFonts w:ascii="Times New Roman" w:hAnsi="Times New Roman"/>
          <w:sz w:val="24"/>
        </w:rPr>
        <w:t xml:space="preserve"> </w:t>
      </w:r>
      <w:r>
        <w:rPr>
          <w:rFonts w:ascii="Times New Roman" w:hAnsi="Times New Roman"/>
          <w:sz w:val="24"/>
        </w:rPr>
        <w:t xml:space="preserve">«</w:t>
      </w:r>
      <w:r>
        <w:rPr>
          <w:rFonts w:ascii="Times New Roman" w:hAnsi="Times New Roman"/>
          <w:sz w:val="24"/>
        </w:rPr>
        <w:t xml:space="preserve">цена договора</w:t>
      </w:r>
      <w:r>
        <w:rPr>
          <w:rFonts w:ascii="Times New Roman" w:hAnsi="Times New Roman"/>
          <w:sz w:val="24"/>
        </w:rPr>
        <w:t xml:space="preserve">»</w:t>
      </w:r>
      <w:r>
        <w:rPr>
          <w:rFonts w:ascii="Times New Roman" w:hAnsi="Times New Roman"/>
          <w:sz w:val="24"/>
        </w:rPr>
        <w:t xml:space="preserve"> (аукцион, запрос </w:t>
      </w:r>
      <w:r>
        <w:rPr>
          <w:rFonts w:ascii="Times New Roman" w:hAnsi="Times New Roman"/>
          <w:sz w:val="24"/>
        </w:rPr>
        <w:t xml:space="preserve">котировок</w:t>
      </w:r>
      <w:r>
        <w:rPr>
          <w:rFonts w:ascii="Times New Roman" w:hAnsi="Times New Roman"/>
          <w:sz w:val="24"/>
        </w:rPr>
        <w:t xml:space="preserve">).</w:t>
      </w:r>
      <w:bookmarkEnd w:id="94"/>
      <w:r/>
      <w:bookmarkEnd w:id="95"/>
      <w:r/>
      <w:bookmarkEnd w:id="96"/>
      <w:r/>
      <w:bookmarkEnd w:id="97"/>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bookmarkStart w:id="98" w:name="_Toc329699499"/>
      <w:r/>
      <w:bookmarkStart w:id="99" w:name="_Toc356574023"/>
      <w:r/>
      <w:bookmarkStart w:id="100" w:name="_Toc356574133"/>
      <w:r/>
      <w:bookmarkStart w:id="101" w:name="_Toc356574438"/>
      <w:r>
        <w:rPr>
          <w:rFonts w:ascii="Times New Roman" w:hAnsi="Times New Roman"/>
          <w:sz w:val="24"/>
        </w:rPr>
        <w:t xml:space="preserve">При проведении остальных закупок документацией о закупк</w:t>
      </w:r>
      <w:r>
        <w:rPr>
          <w:rFonts w:ascii="Times New Roman" w:hAnsi="Times New Roman"/>
          <w:sz w:val="24"/>
        </w:rPr>
        <w:t xml:space="preserve">е</w:t>
      </w:r>
      <w:r>
        <w:rPr>
          <w:rFonts w:ascii="Times New Roman" w:hAnsi="Times New Roman"/>
          <w:sz w:val="24"/>
        </w:rPr>
        <w:t xml:space="preserve"> устанавливается не менее двух критериев оценки, одним из которых является критерий </w:t>
      </w:r>
      <w:r>
        <w:rPr>
          <w:rFonts w:ascii="Times New Roman" w:hAnsi="Times New Roman"/>
          <w:sz w:val="24"/>
        </w:rPr>
        <w:t xml:space="preserve">«</w:t>
      </w:r>
      <w:r>
        <w:rPr>
          <w:rFonts w:ascii="Times New Roman" w:hAnsi="Times New Roman"/>
          <w:sz w:val="24"/>
        </w:rPr>
        <w:t xml:space="preserve">цена договора</w:t>
      </w:r>
      <w:r>
        <w:rPr>
          <w:rFonts w:ascii="Times New Roman" w:hAnsi="Times New Roman"/>
          <w:sz w:val="24"/>
        </w:rPr>
        <w:t xml:space="preserve">»</w:t>
      </w:r>
      <w:r>
        <w:rPr>
          <w:rFonts w:ascii="Times New Roman" w:hAnsi="Times New Roman"/>
          <w:sz w:val="24"/>
        </w:rPr>
        <w:t xml:space="preserve">.</w:t>
      </w:r>
      <w:bookmarkEnd w:id="98"/>
      <w:r/>
      <w:bookmarkEnd w:id="99"/>
      <w:r/>
      <w:bookmarkEnd w:id="100"/>
      <w:r/>
      <w:bookmarkEnd w:id="101"/>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В целях оценки устанавливается 10</w:t>
      </w:r>
      <w:r>
        <w:rPr>
          <w:rFonts w:ascii="Times New Roman" w:hAnsi="Times New Roman"/>
          <w:sz w:val="24"/>
        </w:rPr>
        <w:t xml:space="preserve">-ти</w:t>
      </w:r>
      <w:r>
        <w:rPr>
          <w:rFonts w:ascii="Times New Roman" w:hAnsi="Times New Roman"/>
          <w:sz w:val="24"/>
        </w:rPr>
        <w:t xml:space="preserve"> балльная шкала оценок. По итогам проведения оценки заявок каждый участник не может получить в качестве Итогового значения рейтинга более 10 баллов.</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В настоящей методике используются следующие определения:</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bookmarkStart w:id="102" w:name="_Toc329699500"/>
      <w:r/>
      <w:bookmarkStart w:id="103" w:name="_Toc356574024"/>
      <w:r/>
      <w:bookmarkStart w:id="104" w:name="_Toc356574134"/>
      <w:r/>
      <w:bookmarkStart w:id="105" w:name="_Toc356574439"/>
      <w:r>
        <w:rPr>
          <w:rFonts w:ascii="Times New Roman" w:hAnsi="Times New Roman"/>
          <w:b/>
          <w:sz w:val="24"/>
        </w:rPr>
        <w:t xml:space="preserve">Критерий</w:t>
      </w:r>
      <w:r>
        <w:rPr>
          <w:rFonts w:ascii="Times New Roman" w:hAnsi="Times New Roman"/>
          <w:sz w:val="24"/>
        </w:rPr>
        <w:t xml:space="preserve"> - существенный признак, на основании которого производится оценка. Оценка заявок может осуществляться с использованием следующих критериев оценки заявок:</w:t>
      </w:r>
      <w:bookmarkEnd w:id="102"/>
      <w:r/>
      <w:bookmarkEnd w:id="103"/>
      <w:r/>
      <w:bookmarkEnd w:id="104"/>
      <w:r/>
      <w:bookmarkEnd w:id="105"/>
      <w:r>
        <w:rPr>
          <w:rFonts w:ascii="Times New Roman" w:hAnsi="Times New Roman"/>
          <w:sz w:val="24"/>
        </w:rPr>
      </w:r>
      <w:r>
        <w:rPr>
          <w:rFonts w:ascii="Times New Roman" w:hAnsi="Times New Roman"/>
          <w:sz w:val="24"/>
        </w:rPr>
      </w:r>
    </w:p>
    <w:p>
      <w:pPr>
        <w:pStyle w:val="1308"/>
        <w:numPr>
          <w:ilvl w:val="0"/>
          <w:numId w:val="31"/>
        </w:numPr>
        <w:ind w:left="0" w:firstLine="709"/>
        <w:jc w:val="both"/>
        <w:spacing w:after="0"/>
        <w:tabs>
          <w:tab w:val="left" w:pos="900" w:leader="none"/>
        </w:tabs>
        <w:rPr>
          <w:rFonts w:ascii="Times New Roman" w:hAnsi="Times New Roman"/>
          <w:sz w:val="24"/>
          <w:szCs w:val="24"/>
        </w:rPr>
      </w:pPr>
      <w:r/>
      <w:bookmarkStart w:id="106" w:name="_Toc329699501"/>
      <w:r/>
      <w:bookmarkStart w:id="107" w:name="_Toc356574025"/>
      <w:r/>
      <w:bookmarkStart w:id="108" w:name="_Toc356574135"/>
      <w:r/>
      <w:bookmarkStart w:id="109" w:name="_Toc356574440"/>
      <w:r>
        <w:rPr>
          <w:rFonts w:ascii="Times New Roman" w:hAnsi="Times New Roman"/>
          <w:sz w:val="24"/>
          <w:szCs w:val="24"/>
        </w:rPr>
        <w:t xml:space="preserve">Цена договора</w:t>
      </w:r>
      <w:r>
        <w:rPr>
          <w:rFonts w:ascii="Times New Roman" w:hAnsi="Times New Roman"/>
          <w:sz w:val="24"/>
          <w:szCs w:val="24"/>
        </w:rPr>
        <w:t xml:space="preserve">, </w:t>
      </w:r>
      <w:r>
        <w:rPr>
          <w:rFonts w:ascii="Times New Roman" w:hAnsi="Times New Roman"/>
          <w:sz w:val="24"/>
        </w:rPr>
        <w:t xml:space="preserve">сумма</w:t>
      </w:r>
      <w:r>
        <w:rPr>
          <w:rFonts w:ascii="Times New Roman" w:hAnsi="Times New Roman"/>
          <w:sz w:val="24"/>
        </w:rPr>
        <w:t xml:space="preserve"> цен единиц товара (работы, услуги)</w:t>
      </w:r>
      <w:r>
        <w:rPr>
          <w:rFonts w:ascii="Times New Roman" w:hAnsi="Times New Roman"/>
          <w:sz w:val="24"/>
          <w:szCs w:val="24"/>
        </w:rPr>
        <w:t xml:space="preserve">;</w:t>
      </w:r>
      <w:bookmarkEnd w:id="106"/>
      <w:r/>
      <w:bookmarkEnd w:id="107"/>
      <w:r/>
      <w:bookmarkEnd w:id="108"/>
      <w:r/>
      <w:bookmarkEnd w:id="109"/>
      <w:r>
        <w:rPr>
          <w:rFonts w:ascii="Times New Roman" w:hAnsi="Times New Roman"/>
          <w:sz w:val="24"/>
          <w:szCs w:val="24"/>
        </w:rPr>
      </w:r>
      <w:r>
        <w:rPr>
          <w:rFonts w:ascii="Times New Roman" w:hAnsi="Times New Roman"/>
          <w:sz w:val="24"/>
          <w:szCs w:val="24"/>
        </w:rPr>
      </w:r>
    </w:p>
    <w:p>
      <w:pPr>
        <w:pStyle w:val="1308"/>
        <w:numPr>
          <w:ilvl w:val="0"/>
          <w:numId w:val="31"/>
        </w:numPr>
        <w:ind w:left="0" w:firstLine="709"/>
        <w:jc w:val="both"/>
        <w:spacing w:after="0"/>
        <w:tabs>
          <w:tab w:val="left" w:pos="900" w:leader="none"/>
        </w:tabs>
        <w:rPr>
          <w:rFonts w:ascii="Times New Roman" w:hAnsi="Times New Roman"/>
          <w:sz w:val="24"/>
          <w:szCs w:val="24"/>
        </w:rPr>
      </w:pPr>
      <w:r/>
      <w:bookmarkStart w:id="110" w:name="_Toc329699502"/>
      <w:r/>
      <w:bookmarkStart w:id="111" w:name="_Toc356574026"/>
      <w:r/>
      <w:bookmarkStart w:id="112" w:name="_Toc356574136"/>
      <w:r/>
      <w:bookmarkStart w:id="113" w:name="_Toc356574441"/>
      <w:r>
        <w:rPr>
          <w:rFonts w:ascii="Times New Roman" w:hAnsi="Times New Roman"/>
          <w:sz w:val="24"/>
          <w:szCs w:val="24"/>
        </w:rPr>
        <w:t xml:space="preserve">Сроки поставки товаров, выполнения работ, оказания услуг;</w:t>
      </w:r>
      <w:bookmarkEnd w:id="110"/>
      <w:r/>
      <w:bookmarkEnd w:id="111"/>
      <w:r/>
      <w:bookmarkEnd w:id="112"/>
      <w:r/>
      <w:bookmarkEnd w:id="113"/>
      <w:r>
        <w:rPr>
          <w:rFonts w:ascii="Times New Roman" w:hAnsi="Times New Roman"/>
          <w:sz w:val="24"/>
          <w:szCs w:val="24"/>
        </w:rPr>
      </w:r>
      <w:r>
        <w:rPr>
          <w:rFonts w:ascii="Times New Roman" w:hAnsi="Times New Roman"/>
          <w:sz w:val="24"/>
          <w:szCs w:val="24"/>
        </w:rPr>
      </w:r>
    </w:p>
    <w:p>
      <w:pPr>
        <w:pStyle w:val="1308"/>
        <w:numPr>
          <w:ilvl w:val="0"/>
          <w:numId w:val="31"/>
        </w:numPr>
        <w:ind w:left="0" w:firstLine="709"/>
        <w:jc w:val="both"/>
        <w:spacing w:after="0"/>
        <w:tabs>
          <w:tab w:val="left" w:pos="900" w:leader="none"/>
        </w:tabs>
        <w:rPr>
          <w:rFonts w:ascii="Times New Roman" w:hAnsi="Times New Roman"/>
          <w:sz w:val="24"/>
          <w:szCs w:val="24"/>
        </w:rPr>
      </w:pPr>
      <w:r/>
      <w:bookmarkStart w:id="114" w:name="_Toc329699503"/>
      <w:r/>
      <w:bookmarkStart w:id="115" w:name="_Toc356574027"/>
      <w:r/>
      <w:bookmarkStart w:id="116" w:name="_Toc356574137"/>
      <w:r/>
      <w:bookmarkStart w:id="117" w:name="_Toc356574442"/>
      <w:r>
        <w:rPr>
          <w:rFonts w:ascii="Times New Roman" w:hAnsi="Times New Roman"/>
          <w:sz w:val="24"/>
          <w:szCs w:val="24"/>
        </w:rPr>
        <w:t xml:space="preserve">Качество товаров, работ, услуг;</w:t>
      </w:r>
      <w:bookmarkEnd w:id="114"/>
      <w:r/>
      <w:bookmarkEnd w:id="115"/>
      <w:r/>
      <w:bookmarkEnd w:id="116"/>
      <w:r/>
      <w:bookmarkEnd w:id="117"/>
      <w:r>
        <w:rPr>
          <w:rFonts w:ascii="Times New Roman" w:hAnsi="Times New Roman"/>
          <w:sz w:val="24"/>
          <w:szCs w:val="24"/>
        </w:rPr>
      </w:r>
      <w:r>
        <w:rPr>
          <w:rFonts w:ascii="Times New Roman" w:hAnsi="Times New Roman"/>
          <w:sz w:val="24"/>
          <w:szCs w:val="24"/>
        </w:rPr>
      </w:r>
    </w:p>
    <w:p>
      <w:pPr>
        <w:pStyle w:val="1308"/>
        <w:numPr>
          <w:ilvl w:val="0"/>
          <w:numId w:val="31"/>
        </w:numPr>
        <w:ind w:left="0" w:firstLine="709"/>
        <w:jc w:val="both"/>
        <w:spacing w:after="0"/>
        <w:tabs>
          <w:tab w:val="left" w:pos="900" w:leader="none"/>
        </w:tabs>
        <w:rPr>
          <w:rFonts w:ascii="Times New Roman" w:hAnsi="Times New Roman"/>
          <w:sz w:val="24"/>
          <w:szCs w:val="24"/>
        </w:rPr>
      </w:pPr>
      <w:r/>
      <w:bookmarkStart w:id="118" w:name="_Toc329699504"/>
      <w:r/>
      <w:bookmarkStart w:id="119" w:name="_Toc356574028"/>
      <w:r/>
      <w:bookmarkStart w:id="120" w:name="_Toc356574138"/>
      <w:r/>
      <w:bookmarkStart w:id="121" w:name="_Toc356574443"/>
      <w:r>
        <w:rPr>
          <w:rFonts w:ascii="Times New Roman" w:hAnsi="Times New Roman"/>
          <w:sz w:val="24"/>
          <w:szCs w:val="24"/>
        </w:rPr>
        <w:t xml:space="preserve">Квалификация участника;</w:t>
      </w:r>
      <w:bookmarkEnd w:id="118"/>
      <w:r/>
      <w:bookmarkEnd w:id="119"/>
      <w:r/>
      <w:bookmarkEnd w:id="120"/>
      <w:r/>
      <w:bookmarkEnd w:id="121"/>
      <w:r>
        <w:rPr>
          <w:rFonts w:ascii="Times New Roman" w:hAnsi="Times New Roman"/>
          <w:sz w:val="24"/>
          <w:szCs w:val="24"/>
        </w:rPr>
      </w:r>
      <w:r>
        <w:rPr>
          <w:rFonts w:ascii="Times New Roman" w:hAnsi="Times New Roman"/>
          <w:sz w:val="24"/>
          <w:szCs w:val="24"/>
        </w:rPr>
      </w:r>
    </w:p>
    <w:p>
      <w:pPr>
        <w:pStyle w:val="1308"/>
        <w:numPr>
          <w:ilvl w:val="0"/>
          <w:numId w:val="31"/>
        </w:numPr>
        <w:ind w:left="0" w:firstLine="709"/>
        <w:jc w:val="both"/>
        <w:spacing w:after="0"/>
        <w:tabs>
          <w:tab w:val="left" w:pos="900" w:leader="none"/>
        </w:tabs>
        <w:rPr>
          <w:rFonts w:ascii="Times New Roman" w:hAnsi="Times New Roman"/>
          <w:sz w:val="24"/>
          <w:szCs w:val="24"/>
        </w:rPr>
      </w:pPr>
      <w:r/>
      <w:bookmarkStart w:id="122" w:name="_Toc329699505"/>
      <w:r/>
      <w:bookmarkStart w:id="123" w:name="_Toc356574029"/>
      <w:r/>
      <w:bookmarkStart w:id="124" w:name="_Toc356574139"/>
      <w:r/>
      <w:bookmarkStart w:id="125" w:name="_Toc356574444"/>
      <w:r>
        <w:rPr>
          <w:rFonts w:ascii="Times New Roman" w:hAnsi="Times New Roman"/>
          <w:sz w:val="24"/>
          <w:szCs w:val="24"/>
        </w:rPr>
        <w:t xml:space="preserve">Условия предоставления гарантии (срок или объем) в отношении закупаемых товаров, работ, услуг.</w:t>
      </w:r>
      <w:bookmarkEnd w:id="122"/>
      <w:r/>
      <w:bookmarkEnd w:id="123"/>
      <w:r/>
      <w:bookmarkEnd w:id="124"/>
      <w:r/>
      <w:bookmarkEnd w:id="125"/>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bookmarkStart w:id="126" w:name="_Toc329699506"/>
      <w:r/>
      <w:bookmarkStart w:id="127" w:name="_Toc356574030"/>
      <w:r/>
      <w:bookmarkStart w:id="128" w:name="_Toc356574140"/>
      <w:r/>
      <w:bookmarkStart w:id="129" w:name="_Toc356574445"/>
      <w:r>
        <w:rPr>
          <w:rFonts w:ascii="Times New Roman" w:hAnsi="Times New Roman"/>
          <w:b/>
          <w:sz w:val="24"/>
        </w:rPr>
        <w:t xml:space="preserve">Значимость критерия</w:t>
      </w:r>
      <w:r>
        <w:rPr>
          <w:rFonts w:ascii="Times New Roman" w:hAnsi="Times New Roman"/>
          <w:sz w:val="24"/>
        </w:rPr>
        <w:t xml:space="preserve"> – вес критерия в процентах в общей системе критериев оценки заявок участников. Сумма значимостей (весомостей) критериев оценки заявок, установленных в документации о закупке, составляет 100 процентов.</w:t>
      </w:r>
      <w:bookmarkEnd w:id="126"/>
      <w:r/>
      <w:bookmarkEnd w:id="127"/>
      <w:r/>
      <w:bookmarkEnd w:id="128"/>
      <w:r/>
      <w:bookmarkEnd w:id="129"/>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bookmarkStart w:id="130" w:name="_Toc329699507"/>
      <w:r/>
      <w:bookmarkStart w:id="131" w:name="_Toc356574031"/>
      <w:r/>
      <w:bookmarkStart w:id="132" w:name="_Toc356574141"/>
      <w:r/>
      <w:bookmarkStart w:id="133" w:name="_Toc356574446"/>
      <w:r>
        <w:rPr>
          <w:rFonts w:ascii="Times New Roman" w:hAnsi="Times New Roman"/>
          <w:sz w:val="24"/>
        </w:rPr>
        <w:t xml:space="preserve">Критерии оценки «Качество товаров, работ, услуг» и «Квалификация участника» могут состоять из отдельных показателей. Сумма значимостей показателей внутри критерия оценки заявок, установленных в документации о закупке, также составляет 100 процентов.</w:t>
      </w:r>
      <w:bookmarkEnd w:id="130"/>
      <w:r/>
      <w:bookmarkEnd w:id="131"/>
      <w:r/>
      <w:bookmarkEnd w:id="132"/>
      <w:r/>
      <w:bookmarkEnd w:id="133"/>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bookmarkStart w:id="134" w:name="_Toc329699508"/>
      <w:r/>
      <w:bookmarkStart w:id="135" w:name="_Toc356574032"/>
      <w:r/>
      <w:bookmarkStart w:id="136" w:name="_Toc356574142"/>
      <w:r/>
      <w:bookmarkStart w:id="137" w:name="_Toc356574447"/>
      <w:r>
        <w:rPr>
          <w:rFonts w:ascii="Times New Roman" w:hAnsi="Times New Roman"/>
          <w:b/>
          <w:sz w:val="24"/>
        </w:rPr>
        <w:t xml:space="preserve">Рейтинг</w:t>
      </w:r>
      <w:r>
        <w:rPr>
          <w:rFonts w:ascii="Times New Roman" w:hAnsi="Times New Roman"/>
          <w:sz w:val="24"/>
        </w:rPr>
        <w:t xml:space="preserve"> – </w:t>
      </w:r>
      <w:r>
        <w:rPr>
          <w:rFonts w:ascii="Times New Roman" w:hAnsi="Times New Roman"/>
          <w:sz w:val="24"/>
        </w:rPr>
        <w:t xml:space="preserve">представляет собой оценку в баллах, получаемую по результатам оценки по критериям</w:t>
      </w:r>
      <w:r>
        <w:rPr>
          <w:rFonts w:ascii="Times New Roman" w:hAnsi="Times New Roman"/>
          <w:sz w:val="24"/>
        </w:rPr>
        <w:t xml:space="preserve">. Дробное значение рейтинга округляется до двух десятичных знаков после запятой по математическим правилам округления.</w:t>
      </w:r>
      <w:bookmarkEnd w:id="134"/>
      <w:r/>
      <w:bookmarkEnd w:id="135"/>
      <w:r/>
      <w:bookmarkEnd w:id="136"/>
      <w:r/>
      <w:bookmarkEnd w:id="137"/>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b/>
          <w:sz w:val="24"/>
        </w:rPr>
        <w:t xml:space="preserve">Ранжирование</w:t>
      </w:r>
      <w:r>
        <w:rPr>
          <w:rFonts w:ascii="Times New Roman" w:hAnsi="Times New Roman"/>
          <w:sz w:val="24"/>
        </w:rPr>
        <w:t xml:space="preserve"> – присуждение каждой зая</w:t>
      </w:r>
      <w:r>
        <w:rPr>
          <w:rFonts w:ascii="Times New Roman" w:hAnsi="Times New Roman"/>
          <w:sz w:val="24"/>
        </w:rPr>
        <w:t xml:space="preserve">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 </w:t>
      </w:r>
      <w:r>
        <w:rPr>
          <w:rFonts w:ascii="Times New Roman" w:hAnsi="Times New Roman"/>
          <w:sz w:val="24"/>
        </w:rPr>
      </w:r>
      <w:r>
        <w:rPr>
          <w:rFonts w:ascii="Times New Roman" w:hAnsi="Times New Roman"/>
          <w:sz w:val="24"/>
        </w:rPr>
      </w:r>
    </w:p>
    <w:p>
      <w:pPr>
        <w:ind w:firstLine="540"/>
        <w:jc w:val="both"/>
        <w:spacing w:after="0"/>
        <w:rPr>
          <w:rFonts w:ascii="Times New Roman" w:hAnsi="Times New Roman"/>
          <w:sz w:val="24"/>
          <w:szCs w:val="24"/>
        </w:rPr>
      </w:pPr>
      <w:r>
        <w:rPr>
          <w:rFonts w:ascii="Times New Roman" w:hAnsi="Times New Roman"/>
          <w:sz w:val="24"/>
        </w:rPr>
      </w:r>
      <w:r>
        <w:rPr>
          <w:rFonts w:ascii="Times New Roman" w:hAnsi="Times New Roman"/>
          <w:sz w:val="24"/>
          <w:szCs w:val="24"/>
        </w:rPr>
      </w:r>
      <w:r>
        <w:rPr>
          <w:rFonts w:ascii="Times New Roman" w:hAnsi="Times New Roman"/>
          <w:sz w:val="24"/>
          <w:szCs w:val="24"/>
        </w:rPr>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2207"/>
        <w:gridCol w:w="5545"/>
        <w:gridCol w:w="1819"/>
      </w:tblGrid>
      <w:tr>
        <w:tblPrEx/>
        <w:trPr/>
        <w:tc>
          <w:tcPr>
            <w:tcW w:w="2207" w:type="dxa"/>
            <w:vAlign w:val="top"/>
            <w:textDirection w:val="lrTb"/>
            <w:noWrap w:val="false"/>
          </w:tcPr>
          <w:p>
            <w:pPr>
              <w:pStyle w:val="1275"/>
              <w:jc w:val="center"/>
              <w:spacing w:after="0"/>
              <w:rPr>
                <w:rFonts w:ascii="Times New Roman" w:hAnsi="Times New Roman"/>
                <w:b/>
                <w:sz w:val="24"/>
              </w:rPr>
            </w:pPr>
            <w:r>
              <w:rPr>
                <w:rFonts w:ascii="Times New Roman" w:hAnsi="Times New Roman"/>
                <w:b/>
                <w:sz w:val="24"/>
              </w:rPr>
              <w:t xml:space="preserve">Наименование критерия</w:t>
            </w:r>
            <w:r>
              <w:rPr>
                <w:rFonts w:ascii="Times New Roman" w:hAnsi="Times New Roman"/>
                <w:b/>
                <w:sz w:val="24"/>
              </w:rPr>
            </w:r>
            <w:r>
              <w:rPr>
                <w:rFonts w:ascii="Times New Roman" w:hAnsi="Times New Roman"/>
                <w:b/>
                <w:sz w:val="24"/>
              </w:rPr>
            </w:r>
          </w:p>
        </w:tc>
        <w:tc>
          <w:tcPr>
            <w:tcW w:w="5545" w:type="dxa"/>
            <w:vAlign w:val="top"/>
            <w:textDirection w:val="lrTb"/>
            <w:noWrap w:val="false"/>
          </w:tcPr>
          <w:p>
            <w:pPr>
              <w:pStyle w:val="1275"/>
              <w:jc w:val="center"/>
              <w:spacing w:after="0"/>
              <w:rPr>
                <w:rFonts w:ascii="Times New Roman" w:hAnsi="Times New Roman"/>
                <w:b/>
                <w:sz w:val="24"/>
              </w:rPr>
            </w:pPr>
            <w:r>
              <w:rPr>
                <w:rFonts w:ascii="Times New Roman" w:hAnsi="Times New Roman"/>
                <w:b/>
                <w:sz w:val="24"/>
              </w:rPr>
              <w:t xml:space="preserve">Содержание критерия</w:t>
            </w:r>
            <w:r>
              <w:rPr>
                <w:rFonts w:ascii="Times New Roman" w:hAnsi="Times New Roman"/>
                <w:b/>
                <w:sz w:val="24"/>
              </w:rPr>
            </w:r>
            <w:r>
              <w:rPr>
                <w:rFonts w:ascii="Times New Roman" w:hAnsi="Times New Roman"/>
                <w:b/>
                <w:sz w:val="24"/>
              </w:rPr>
            </w:r>
          </w:p>
        </w:tc>
        <w:tc>
          <w:tcPr>
            <w:tcW w:w="1819" w:type="dxa"/>
            <w:vAlign w:val="top"/>
            <w:textDirection w:val="lrTb"/>
            <w:noWrap w:val="false"/>
          </w:tcPr>
          <w:p>
            <w:pPr>
              <w:pStyle w:val="1275"/>
              <w:jc w:val="center"/>
              <w:spacing w:after="0"/>
              <w:rPr>
                <w:rFonts w:ascii="Times New Roman" w:hAnsi="Times New Roman"/>
                <w:b/>
                <w:sz w:val="24"/>
              </w:rPr>
            </w:pPr>
            <w:r>
              <w:rPr>
                <w:rFonts w:ascii="Times New Roman" w:hAnsi="Times New Roman"/>
                <w:b/>
                <w:sz w:val="24"/>
              </w:rPr>
              <w:t xml:space="preserve">Значимость критерия </w:t>
            </w:r>
            <w:r>
              <w:rPr>
                <w:rFonts w:ascii="Times New Roman" w:hAnsi="Times New Roman"/>
                <w:b/>
                <w:sz w:val="24"/>
              </w:rPr>
            </w:r>
            <w:r>
              <w:rPr>
                <w:rFonts w:ascii="Times New Roman" w:hAnsi="Times New Roman"/>
                <w:b/>
                <w:sz w:val="24"/>
              </w:rPr>
            </w:r>
          </w:p>
          <w:p>
            <w:pPr>
              <w:pStyle w:val="1275"/>
              <w:jc w:val="center"/>
              <w:spacing w:after="0"/>
              <w:rPr>
                <w:rFonts w:ascii="Times New Roman" w:hAnsi="Times New Roman"/>
                <w:b/>
                <w:sz w:val="24"/>
              </w:rPr>
            </w:pPr>
            <w:r>
              <w:rPr>
                <w:rFonts w:ascii="Times New Roman" w:hAnsi="Times New Roman"/>
                <w:b/>
                <w:sz w:val="24"/>
              </w:rPr>
              <w:t xml:space="preserve">(в процентах)</w:t>
            </w:r>
            <w:r>
              <w:rPr>
                <w:rFonts w:ascii="Times New Roman" w:hAnsi="Times New Roman"/>
                <w:b/>
                <w:sz w:val="24"/>
              </w:rPr>
            </w:r>
            <w:r>
              <w:rPr>
                <w:rFonts w:ascii="Times New Roman" w:hAnsi="Times New Roman"/>
                <w:b/>
                <w:sz w:val="24"/>
              </w:rPr>
            </w:r>
          </w:p>
        </w:tc>
      </w:tr>
      <w:tr>
        <w:tblPrEx/>
        <w:trPr/>
        <w:tc>
          <w:tcPr>
            <w:tcW w:w="2207" w:type="dxa"/>
            <w:vAlign w:val="top"/>
            <w:textDirection w:val="lrTb"/>
            <w:noWrap w:val="false"/>
          </w:tcPr>
          <w:p>
            <w:pPr>
              <w:pStyle w:val="1275"/>
              <w:jc w:val="both"/>
              <w:spacing w:after="0"/>
              <w:rPr>
                <w:rFonts w:ascii="Times New Roman" w:hAnsi="Times New Roman"/>
                <w:sz w:val="24"/>
              </w:rPr>
            </w:pPr>
            <w:r>
              <w:rPr>
                <w:rFonts w:ascii="Times New Roman" w:hAnsi="Times New Roman"/>
                <w:sz w:val="24"/>
              </w:rPr>
              <w:t xml:space="preserve">Цена договора, </w:t>
            </w:r>
            <w:r>
              <w:rPr>
                <w:rFonts w:ascii="Times New Roman" w:hAnsi="Times New Roman"/>
                <w:sz w:val="24"/>
              </w:rPr>
              <w:t xml:space="preserve">сумма</w:t>
            </w:r>
            <w:r>
              <w:rPr>
                <w:rFonts w:ascii="Times New Roman" w:hAnsi="Times New Roman"/>
                <w:sz w:val="24"/>
              </w:rPr>
              <w:t xml:space="preserve"> цен единиц товара (работы, услуги) </w:t>
            </w:r>
            <w:r>
              <w:rPr>
                <w:rFonts w:ascii="Times New Roman" w:hAnsi="Times New Roman"/>
                <w:sz w:val="24"/>
              </w:rPr>
              <w:t xml:space="preserve">(</w:t>
            </w:r>
            <w:r>
              <w:rPr>
                <w:rFonts w:ascii="Times New Roman" w:hAnsi="Times New Roman"/>
                <w:b/>
                <w:i/>
                <w:sz w:val="24"/>
                <w:lang w:val="en-US"/>
              </w:rPr>
              <w:t xml:space="preserve">A</w:t>
            </w:r>
            <w:r>
              <w:rPr>
                <w:rFonts w:ascii="Times New Roman" w:hAnsi="Times New Roman"/>
                <w:i/>
                <w:sz w:val="24"/>
                <w:lang w:val="en-US"/>
              </w:rPr>
              <w:t xml:space="preserve">i</w:t>
            </w:r>
            <w:r>
              <w:rPr>
                <w:rFonts w:ascii="Times New Roman" w:hAnsi="Times New Roman"/>
                <w:sz w:val="24"/>
              </w:rPr>
              <w:t xml:space="preserve">)</w:t>
            </w:r>
            <w:r>
              <w:rPr>
                <w:rFonts w:ascii="Times New Roman" w:hAnsi="Times New Roman"/>
                <w:sz w:val="24"/>
              </w:rPr>
            </w:r>
            <w:r>
              <w:rPr>
                <w:rFonts w:ascii="Times New Roman" w:hAnsi="Times New Roman"/>
                <w:sz w:val="24"/>
              </w:rPr>
            </w:r>
          </w:p>
        </w:tc>
        <w:tc>
          <w:tcPr>
            <w:tcW w:w="5545" w:type="dxa"/>
            <w:vAlign w:val="top"/>
            <w:textDirection w:val="lrTb"/>
            <w:noWrap w:val="false"/>
          </w:tcPr>
          <w:p>
            <w:pPr>
              <w:pStyle w:val="1275"/>
              <w:jc w:val="both"/>
              <w:spacing w:after="0"/>
              <w:rPr>
                <w:rFonts w:ascii="Times New Roman" w:hAnsi="Times New Roman"/>
                <w:sz w:val="24"/>
              </w:rPr>
            </w:pPr>
            <w:r/>
            <w:bookmarkStart w:id="138" w:name="_Toc329699509"/>
            <w:r/>
            <w:bookmarkStart w:id="139" w:name="_Toc356574033"/>
            <w:r/>
            <w:bookmarkStart w:id="140" w:name="_Toc356574143"/>
            <w:r/>
            <w:bookmarkStart w:id="141" w:name="_Toc356574448"/>
            <w:r>
              <w:rPr>
                <w:rFonts w:ascii="Times New Roman" w:hAnsi="Times New Roman"/>
                <w:sz w:val="24"/>
              </w:rPr>
              <w:t xml:space="preserve">При оценке участ</w:t>
            </w:r>
            <w:r>
              <w:rPr>
                <w:rFonts w:ascii="Times New Roman" w:hAnsi="Times New Roman"/>
                <w:sz w:val="24"/>
              </w:rPr>
              <w:t xml:space="preserve">нику закупки, давшему наилучшее (наименьшее) предложение по данному критерию выставляется максимально возможный балл (10), а баллы, полученные другими участниками, рассчитываются, как относительные наилучшему (наименьшему) предложению по следующей формуле:</w:t>
            </w:r>
            <w:bookmarkEnd w:id="138"/>
            <w:r/>
            <w:bookmarkEnd w:id="139"/>
            <w:r/>
            <w:bookmarkEnd w:id="140"/>
            <w:r/>
            <w:bookmarkEnd w:id="141"/>
            <w:r>
              <w:rPr>
                <w:rFonts w:ascii="Times New Roman" w:hAnsi="Times New Roman"/>
                <w:sz w:val="24"/>
              </w:rPr>
            </w:r>
            <w:r>
              <w:rPr>
                <w:rFonts w:ascii="Times New Roman" w:hAnsi="Times New Roman"/>
                <w:sz w:val="24"/>
              </w:rPr>
            </w:r>
          </w:p>
          <w:p>
            <w:pPr>
              <w:pStyle w:val="1275"/>
              <w:jc w:val="center"/>
              <w:spacing w:after="0"/>
              <w:rPr>
                <w:rFonts w:ascii="Times New Roman" w:hAnsi="Times New Roman"/>
                <w:sz w:val="24"/>
              </w:rPr>
            </w:pPr>
            <w:r>
              <w:rPr>
                <w:rFonts w:ascii="Times New Roman" w:hAnsi="Times New Roman"/>
                <w:i/>
                <w:sz w:val="28"/>
                <w:szCs w:val="28"/>
              </w:rPr>
              <w:t xml:space="preserve">A</w:t>
            </w:r>
            <w:r>
              <w:rPr>
                <w:rFonts w:ascii="Times New Roman" w:hAnsi="Times New Roman"/>
                <w:i/>
                <w:sz w:val="28"/>
                <w:szCs w:val="28"/>
                <w:vertAlign w:val="subscript"/>
                <w:lang w:val="en-US"/>
              </w:rPr>
              <w:t xml:space="preserve">i</w:t>
            </w:r>
            <w:r>
              <w:rPr>
                <w:rFonts w:ascii="Times New Roman" w:hAnsi="Times New Roman"/>
                <w:i/>
                <w:sz w:val="28"/>
                <w:szCs w:val="28"/>
                <w:vertAlign w:val="subscript"/>
              </w:rPr>
              <w:t xml:space="preserve"> </w:t>
            </w:r>
            <w:r>
              <w:rPr>
                <w:rFonts w:ascii="Times New Roman" w:hAnsi="Times New Roman"/>
                <w:i/>
                <w:sz w:val="28"/>
                <w:szCs w:val="28"/>
              </w:rPr>
              <w:t xml:space="preserve">= 10</w:t>
            </w:r>
            <w:r>
              <w:rPr>
                <w:rFonts w:ascii="Times New Roman" w:hAnsi="Times New Roman"/>
                <w:i/>
                <w:sz w:val="24"/>
              </w:rPr>
              <w:t xml:space="preserve"> </w:t>
            </w:r>
            <w:r>
              <w:rPr>
                <w:rFonts w:ascii="Marlett" w:hAnsi="Marlett" w:eastAsia="Marlett" w:cs="Marlett"/>
                <w:sz w:val="24"/>
                <w:vertAlign w:val="subscript"/>
              </w:rPr>
              <w:t xml:space="preserve">r</w:t>
            </w:r>
            <w:r>
              <w:rPr>
                <w:rFonts w:ascii="Times New Roman" w:hAnsi="Times New Roman"/>
                <w:i/>
                <w:sz w:val="24"/>
              </w:rPr>
              <w:t xml:space="preserve"> </w:t>
            </w:r>
            <w:r>
              <w:rPr>
                <w:rFonts w:ascii="Times New Roman" w:hAnsi="Times New Roman"/>
                <w:i/>
                <w:position w:val="-34"/>
                <w:sz w:val="24"/>
              </w:rPr>
              <w:object w:dxaOrig="560" w:dyaOrig="859">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8.50pt;height:43.50pt;mso-wrap-distance-left:0.00pt;mso-wrap-distance-top:0.00pt;mso-wrap-distance-right:0.00pt;mso-wrap-distance-bottom:0.00pt;" filled="f" stroked="f">
                  <v:path textboxrect="0,0,0,0"/>
                  <v:imagedata r:id="rId11" o:title=""/>
                </v:shape>
                <o:OLEObject DrawAspect="Content" r:id="rId12" ObjectID="_1525040" ProgID="Equation.3" ShapeID="_x0000_i0" Type="Embed"/>
              </w:object>
            </w:r>
            <w:r>
              <w:rPr>
                <w:rFonts w:ascii="Times New Roman" w:hAnsi="Times New Roman"/>
                <w:i/>
                <w:sz w:val="24"/>
              </w:rPr>
              <w:fldChar w:fldCharType="separate"/>
            </w:r>
            <w:r>
              <w:rPr>
                <w:rFonts w:ascii="Marlett" w:hAnsi="Marlett" w:eastAsia="Marlett" w:cs="Marlett"/>
                <w:sz w:val="24"/>
                <w:vertAlign w:val="subscript"/>
              </w:rPr>
              <w:t xml:space="preserve">r</w:t>
            </w:r>
            <w:r>
              <w:rPr>
                <w:rFonts w:ascii="Times New Roman" w:hAnsi="Times New Roman"/>
                <w:i/>
                <w:sz w:val="24"/>
              </w:rPr>
              <w:t xml:space="preserve"> </w:t>
            </w:r>
            <w:r>
              <w:rPr>
                <w:rFonts w:ascii="Times New Roman" w:hAnsi="Times New Roman"/>
                <w:i/>
                <w:sz w:val="28"/>
                <w:szCs w:val="28"/>
              </w:rPr>
              <w:t xml:space="preserve">V</w:t>
            </w:r>
            <w:r>
              <w:rPr>
                <w:rFonts w:ascii="Times New Roman" w:hAnsi="Times New Roman"/>
                <w:i/>
                <w:sz w:val="24"/>
                <w:vertAlign w:val="subscript"/>
              </w:rPr>
              <w:t xml:space="preserve">критерия</w:t>
            </w:r>
            <w:r>
              <w:rPr>
                <w:rFonts w:ascii="Times New Roman" w:hAnsi="Times New Roman"/>
                <w:i/>
                <w:sz w:val="24"/>
              </w:rPr>
              <w:t xml:space="preserve">,</w:t>
            </w:r>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rPr>
                <w:rFonts w:ascii="Times New Roman" w:hAnsi="Times New Roman"/>
                <w:sz w:val="24"/>
              </w:rPr>
              <w:t xml:space="preserve">где </w:t>
            </w:r>
            <w:r>
              <w:rPr>
                <w:rFonts w:ascii="Times New Roman" w:hAnsi="Times New Roman"/>
                <w:sz w:val="24"/>
              </w:rPr>
            </w:r>
            <w:r>
              <w:rPr>
                <w:rFonts w:ascii="Times New Roman" w:hAnsi="Times New Roman"/>
                <w:sz w:val="24"/>
              </w:rPr>
            </w:r>
          </w:p>
          <w:p>
            <w:pPr>
              <w:pStyle w:val="1275"/>
              <w:ind w:left="40" w:firstLine="400"/>
              <w:jc w:val="both"/>
              <w:spacing w:after="0"/>
              <w:rPr>
                <w:rFonts w:ascii="Times New Roman" w:hAnsi="Times New Roman"/>
                <w:sz w:val="24"/>
              </w:rPr>
            </w:pPr>
            <w:r>
              <w:rPr>
                <w:rFonts w:ascii="Times New Roman" w:hAnsi="Times New Roman"/>
                <w:i/>
                <w:sz w:val="28"/>
                <w:szCs w:val="28"/>
              </w:rPr>
              <w:t xml:space="preserve">A</w:t>
            </w:r>
            <w:r>
              <w:rPr>
                <w:rFonts w:ascii="Times New Roman" w:hAnsi="Times New Roman"/>
                <w:i/>
                <w:sz w:val="28"/>
                <w:szCs w:val="28"/>
                <w:vertAlign w:val="subscript"/>
                <w:lang w:val="en-US"/>
              </w:rPr>
              <w:t xml:space="preserve">i</w:t>
            </w:r>
            <w:r>
              <w:rPr>
                <w:rFonts w:ascii="Times New Roman" w:hAnsi="Times New Roman"/>
                <w:i/>
                <w:sz w:val="24"/>
                <w:vertAlign w:val="subscript"/>
              </w:rPr>
              <w:t xml:space="preserve"> </w:t>
            </w:r>
            <w:r>
              <w:rPr>
                <w:rFonts w:ascii="Times New Roman" w:hAnsi="Times New Roman"/>
                <w:i/>
                <w:sz w:val="24"/>
              </w:rPr>
              <w:t xml:space="preserve"> - рейтинг </w:t>
            </w:r>
            <w:r>
              <w:rPr>
                <w:rFonts w:ascii="Times New Roman" w:hAnsi="Times New Roman"/>
                <w:i/>
                <w:sz w:val="24"/>
                <w:lang w:val="en-US"/>
              </w:rPr>
              <w:t xml:space="preserve">i</w:t>
            </w:r>
            <w:r>
              <w:rPr>
                <w:rFonts w:ascii="Times New Roman" w:hAnsi="Times New Roman"/>
                <w:i/>
                <w:sz w:val="24"/>
              </w:rPr>
              <w:t xml:space="preserve">-</w:t>
            </w:r>
            <w:r>
              <w:rPr>
                <w:rFonts w:ascii="Times New Roman" w:hAnsi="Times New Roman"/>
                <w:i/>
                <w:sz w:val="24"/>
              </w:rPr>
              <w:t xml:space="preserve">го участника по данному критерию;</w:t>
            </w:r>
            <w:r>
              <w:rPr>
                <w:rFonts w:ascii="Times New Roman" w:hAnsi="Times New Roman"/>
                <w:sz w:val="24"/>
              </w:rPr>
            </w:r>
            <w:r>
              <w:rPr>
                <w:rFonts w:ascii="Times New Roman" w:hAnsi="Times New Roman"/>
                <w:sz w:val="24"/>
              </w:rPr>
            </w:r>
          </w:p>
          <w:p>
            <w:pPr>
              <w:pStyle w:val="1275"/>
              <w:ind w:left="40" w:firstLine="400"/>
              <w:jc w:val="both"/>
              <w:spacing w:after="0"/>
              <w:rPr>
                <w:rFonts w:ascii="Times New Roman" w:hAnsi="Times New Roman"/>
                <w:i/>
                <w:sz w:val="24"/>
              </w:rPr>
            </w:pPr>
            <w:r>
              <w:rPr>
                <w:rFonts w:ascii="Times New Roman" w:hAnsi="Times New Roman"/>
                <w:position w:val="-16"/>
                <w:sz w:val="24"/>
              </w:rPr>
              <w:object w:dxaOrig="499" w:dyaOrig="46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24.80pt;height:23.30pt;mso-wrap-distance-left:0.00pt;mso-wrap-distance-top:0.00pt;mso-wrap-distance-right:0.00pt;mso-wrap-distance-bottom:0.00pt;" filled="f" stroked="f">
                  <v:path textboxrect="0,0,0,0"/>
                  <v:imagedata r:id="rId13" o:title=""/>
                </v:shape>
                <o:OLEObject DrawAspect="Content" r:id="rId14" ObjectID="_1525041" ProgID="Equation.3" ShapeID="_x0000_i1" Type="Embed"/>
              </w:object>
            </w:r>
            <w:r>
              <w:rPr>
                <w:rFonts w:ascii="Times New Roman" w:hAnsi="Times New Roman"/>
                <w:sz w:val="24"/>
              </w:rPr>
              <w:fldChar w:fldCharType="separate"/>
            </w:r>
            <w:r>
              <w:rPr>
                <w:rFonts w:ascii="Times New Roman" w:hAnsi="Times New Roman"/>
                <w:sz w:val="24"/>
              </w:rPr>
              <w:t xml:space="preserve"> - </w:t>
            </w:r>
            <w:r>
              <w:rPr>
                <w:rFonts w:ascii="Times New Roman" w:hAnsi="Times New Roman"/>
                <w:i/>
                <w:sz w:val="24"/>
              </w:rPr>
              <w:t xml:space="preserve">базовое, наименьшее (следовательно, лучшее) из предложенных всеми участниками значение данного критерия;</w:t>
            </w:r>
            <w:r>
              <w:rPr>
                <w:rFonts w:ascii="Times New Roman" w:hAnsi="Times New Roman"/>
                <w:i/>
                <w:sz w:val="24"/>
              </w:rPr>
            </w:r>
            <w:r>
              <w:rPr>
                <w:rFonts w:ascii="Times New Roman" w:hAnsi="Times New Roman"/>
                <w:i/>
                <w:sz w:val="24"/>
              </w:rPr>
            </w:r>
          </w:p>
          <w:p>
            <w:pPr>
              <w:pStyle w:val="1275"/>
              <w:ind w:left="40" w:firstLine="400"/>
              <w:jc w:val="both"/>
              <w:spacing w:after="0"/>
              <w:rPr>
                <w:rFonts w:ascii="Times New Roman" w:hAnsi="Times New Roman"/>
                <w:i/>
                <w:sz w:val="24"/>
              </w:rPr>
            </w:pPr>
            <w:r>
              <w:rPr>
                <w:rFonts w:ascii="Times New Roman" w:hAnsi="Times New Roman"/>
                <w:position w:val="-16"/>
                <w:sz w:val="24"/>
              </w:rPr>
              <w:object w:dxaOrig="400" w:dyaOrig="46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20.30pt;height:23.30pt;mso-wrap-distance-left:0.00pt;mso-wrap-distance-top:0.00pt;mso-wrap-distance-right:0.00pt;mso-wrap-distance-bottom:0.00pt;" filled="f" stroked="f">
                  <v:path textboxrect="0,0,0,0"/>
                  <v:imagedata r:id="rId15" o:title=""/>
                </v:shape>
                <o:OLEObject DrawAspect="Content" r:id="rId16" ObjectID="_1525042" ProgID="Equation.3" ShapeID="_x0000_i2" Type="Embed"/>
              </w:object>
            </w:r>
            <w:r>
              <w:rPr>
                <w:rFonts w:ascii="Times New Roman" w:hAnsi="Times New Roman"/>
                <w:sz w:val="24"/>
              </w:rPr>
              <w:fldChar w:fldCharType="separate"/>
            </w:r>
            <w:r>
              <w:rPr>
                <w:rFonts w:ascii="Times New Roman" w:hAnsi="Times New Roman"/>
                <w:sz w:val="24"/>
              </w:rPr>
              <w:t xml:space="preserve"> - </w:t>
            </w:r>
            <w:r>
              <w:rPr>
                <w:rFonts w:ascii="Times New Roman" w:hAnsi="Times New Roman"/>
                <w:i/>
                <w:sz w:val="24"/>
              </w:rPr>
              <w:t xml:space="preserve">предложение </w:t>
            </w:r>
            <w:r>
              <w:rPr>
                <w:rFonts w:ascii="Times New Roman" w:hAnsi="Times New Roman"/>
                <w:i/>
                <w:sz w:val="24"/>
                <w:lang w:val="en-US"/>
              </w:rPr>
              <w:t xml:space="preserve">i</w:t>
            </w:r>
            <w:r>
              <w:rPr>
                <w:rFonts w:ascii="Times New Roman" w:hAnsi="Times New Roman"/>
                <w:i/>
                <w:sz w:val="24"/>
              </w:rPr>
              <w:t xml:space="preserve">-го участника закупки по данному критерию;</w:t>
            </w:r>
            <w:r>
              <w:rPr>
                <w:rFonts w:ascii="Times New Roman" w:hAnsi="Times New Roman"/>
                <w:i/>
                <w:sz w:val="24"/>
              </w:rPr>
            </w:r>
            <w:r>
              <w:rPr>
                <w:rFonts w:ascii="Times New Roman" w:hAnsi="Times New Roman"/>
                <w:i/>
                <w:sz w:val="24"/>
              </w:rPr>
            </w:r>
          </w:p>
          <w:p>
            <w:pPr>
              <w:pStyle w:val="1275"/>
              <w:ind w:left="40" w:firstLine="400"/>
              <w:jc w:val="both"/>
              <w:spacing w:after="0"/>
              <w:rPr>
                <w:rFonts w:ascii="Times New Roman" w:hAnsi="Times New Roman"/>
                <w:i/>
                <w:sz w:val="24"/>
              </w:rPr>
            </w:pPr>
            <w:r/>
            <w:bookmarkStart w:id="142" w:name="_Toc329699510"/>
            <w:r/>
            <w:bookmarkStart w:id="143" w:name="_Toc356574034"/>
            <w:r/>
            <w:bookmarkStart w:id="144" w:name="_Toc356574144"/>
            <w:r/>
            <w:bookmarkStart w:id="145" w:name="_Toc356574449"/>
            <w:r>
              <w:rPr>
                <w:rFonts w:ascii="Times New Roman" w:hAnsi="Times New Roman"/>
                <w:i/>
                <w:sz w:val="28"/>
                <w:szCs w:val="28"/>
              </w:rPr>
              <w:t xml:space="preserve">V</w:t>
            </w:r>
            <w:r>
              <w:rPr>
                <w:rFonts w:ascii="Times New Roman" w:hAnsi="Times New Roman"/>
                <w:i/>
                <w:sz w:val="24"/>
              </w:rPr>
              <w:t xml:space="preserve"> </w:t>
            </w:r>
            <w:r>
              <w:rPr>
                <w:rFonts w:ascii="Times New Roman" w:hAnsi="Times New Roman"/>
                <w:i/>
                <w:sz w:val="24"/>
              </w:rPr>
              <w:t xml:space="preserve">критерия - значимость данного критерия</w:t>
            </w:r>
            <w:bookmarkEnd w:id="142"/>
            <w:r/>
            <w:bookmarkEnd w:id="143"/>
            <w:r/>
            <w:bookmarkEnd w:id="144"/>
            <w:r/>
            <w:bookmarkEnd w:id="145"/>
            <w:r>
              <w:rPr>
                <w:rFonts w:ascii="Times New Roman" w:hAnsi="Times New Roman"/>
                <w:i/>
                <w:sz w:val="24"/>
              </w:rPr>
              <w:t xml:space="preserve">, деленная на 100%.</w:t>
            </w:r>
            <w:r>
              <w:rPr>
                <w:rFonts w:ascii="Times New Roman" w:hAnsi="Times New Roman"/>
                <w:i/>
                <w:sz w:val="24"/>
              </w:rPr>
            </w:r>
            <w:r>
              <w:rPr>
                <w:rFonts w:ascii="Times New Roman" w:hAnsi="Times New Roman"/>
                <w:i/>
                <w:sz w:val="24"/>
              </w:rPr>
            </w:r>
          </w:p>
        </w:tc>
        <w:tc>
          <w:tcPr>
            <w:tcW w:w="1819" w:type="dxa"/>
            <w:vAlign w:val="top"/>
            <w:textDirection w:val="lrTb"/>
            <w:noWrap w:val="false"/>
          </w:tcPr>
          <w:p>
            <w:pPr>
              <w:pStyle w:val="1275"/>
              <w:jc w:val="center"/>
              <w:spacing w:after="0"/>
              <w:rPr>
                <w:rFonts w:ascii="Times New Roman" w:hAnsi="Times New Roman"/>
                <w:sz w:val="24"/>
              </w:rPr>
            </w:pPr>
            <w:r>
              <w:rPr>
                <w:rFonts w:ascii="Times New Roman" w:hAnsi="Times New Roman"/>
                <w:sz w:val="24"/>
              </w:rPr>
              <w:t xml:space="preserve">От 30 до 80</w:t>
            </w:r>
            <w:r>
              <w:rPr>
                <w:rFonts w:ascii="Times New Roman" w:hAnsi="Times New Roman"/>
                <w:sz w:val="24"/>
              </w:rPr>
            </w:r>
            <w:r>
              <w:rPr>
                <w:rFonts w:ascii="Times New Roman" w:hAnsi="Times New Roman"/>
                <w:sz w:val="24"/>
              </w:rPr>
            </w:r>
          </w:p>
        </w:tc>
      </w:tr>
      <w:tr>
        <w:tblPrEx/>
        <w:trPr/>
        <w:tc>
          <w:tcPr>
            <w:tcW w:w="2207" w:type="dxa"/>
            <w:vAlign w:val="top"/>
            <w:textDirection w:val="lrTb"/>
            <w:noWrap w:val="false"/>
          </w:tcPr>
          <w:p>
            <w:pPr>
              <w:pStyle w:val="1275"/>
              <w:jc w:val="both"/>
              <w:spacing w:after="0"/>
              <w:rPr>
                <w:rFonts w:ascii="Times New Roman" w:hAnsi="Times New Roman"/>
                <w:sz w:val="24"/>
              </w:rPr>
            </w:pPr>
            <w:r>
              <w:rPr>
                <w:rFonts w:ascii="Times New Roman" w:hAnsi="Times New Roman"/>
                <w:sz w:val="24"/>
              </w:rPr>
              <w:t xml:space="preserve">Сроки поставки товаров, выполнения работ, оказания услуг, (</w:t>
            </w:r>
            <w:r>
              <w:rPr>
                <w:rFonts w:ascii="Times New Roman" w:hAnsi="Times New Roman"/>
                <w:b/>
                <w:i/>
                <w:sz w:val="24"/>
              </w:rPr>
              <w:t xml:space="preserve">B</w:t>
            </w:r>
            <w:r>
              <w:rPr>
                <w:rFonts w:ascii="Times New Roman" w:hAnsi="Times New Roman"/>
                <w:i/>
                <w:sz w:val="24"/>
              </w:rPr>
              <w:t xml:space="preserve">i</w:t>
            </w:r>
            <w:r>
              <w:rPr>
                <w:rFonts w:ascii="Times New Roman" w:hAnsi="Times New Roman"/>
                <w:sz w:val="24"/>
              </w:rPr>
              <w:t xml:space="preserve">)</w:t>
            </w:r>
            <w:r>
              <w:rPr>
                <w:rFonts w:ascii="Times New Roman" w:hAnsi="Times New Roman"/>
                <w:sz w:val="24"/>
              </w:rPr>
            </w:r>
            <w:r>
              <w:rPr>
                <w:rFonts w:ascii="Times New Roman" w:hAnsi="Times New Roman"/>
                <w:sz w:val="24"/>
              </w:rPr>
            </w:r>
          </w:p>
        </w:tc>
        <w:tc>
          <w:tcPr>
            <w:tcW w:w="5545" w:type="dxa"/>
            <w:vAlign w:val="top"/>
            <w:textDirection w:val="lrTb"/>
            <w:noWrap w:val="false"/>
          </w:tcPr>
          <w:p>
            <w:pPr>
              <w:pStyle w:val="1275"/>
              <w:jc w:val="both"/>
              <w:spacing w:after="0"/>
              <w:rPr>
                <w:rFonts w:ascii="Times New Roman" w:hAnsi="Times New Roman"/>
                <w:sz w:val="24"/>
              </w:rPr>
            </w:pPr>
            <w:r/>
            <w:bookmarkStart w:id="146" w:name="_Toc329699511"/>
            <w:r/>
            <w:bookmarkStart w:id="147" w:name="_Toc356574035"/>
            <w:r/>
            <w:bookmarkStart w:id="148" w:name="_Toc356574145"/>
            <w:r/>
            <w:bookmarkStart w:id="149" w:name="_Toc356574450"/>
            <w:r>
              <w:rPr>
                <w:rFonts w:ascii="Times New Roman" w:hAnsi="Times New Roman"/>
                <w:sz w:val="24"/>
              </w:rPr>
              <w:t xml:space="preserve">Для определения рейтинга заявки по данному критерию в документации о закупке устанавливается единица измерения срока поставки товаров, выполнения работ, оказания услуг (в годах, кварталах, месяцах, неделях, днях, часах).</w:t>
            </w:r>
            <w:bookmarkEnd w:id="146"/>
            <w:r/>
            <w:bookmarkEnd w:id="147"/>
            <w:r/>
            <w:bookmarkEnd w:id="148"/>
            <w:r/>
            <w:bookmarkEnd w:id="149"/>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150" w:name="_Toc329699512"/>
            <w:r/>
            <w:bookmarkStart w:id="151" w:name="_Toc356574036"/>
            <w:r/>
            <w:bookmarkStart w:id="152" w:name="_Toc356574146"/>
            <w:r/>
            <w:bookmarkStart w:id="153" w:name="_Toc356574451"/>
            <w:r>
              <w:rPr>
                <w:rFonts w:ascii="Times New Roman" w:hAnsi="Times New Roman"/>
                <w:sz w:val="24"/>
              </w:rPr>
              <w:t xml:space="preserve">При оценке учас</w:t>
            </w:r>
            <w:r>
              <w:rPr>
                <w:rFonts w:ascii="Times New Roman" w:hAnsi="Times New Roman"/>
                <w:sz w:val="24"/>
              </w:rPr>
              <w:t xml:space="preserve">тнику закупки, давшему наилучшее (наименьшее) предложение по данному критерию выставляется максимально возможный балл (10), а баллы, полученные другими участниками, рассчитываются как относительные наилучшему (наименьшему) предложению по следующей формуле:</w:t>
            </w:r>
            <w:bookmarkEnd w:id="150"/>
            <w:r/>
            <w:bookmarkEnd w:id="151"/>
            <w:r/>
            <w:bookmarkEnd w:id="152"/>
            <w:r/>
            <w:bookmarkEnd w:id="153"/>
            <w:r>
              <w:rPr>
                <w:rFonts w:ascii="Times New Roman" w:hAnsi="Times New Roman"/>
                <w:sz w:val="24"/>
              </w:rPr>
            </w:r>
            <w:r>
              <w:rPr>
                <w:rFonts w:ascii="Times New Roman" w:hAnsi="Times New Roman"/>
                <w:sz w:val="24"/>
              </w:rPr>
            </w:r>
          </w:p>
          <w:p>
            <w:pPr>
              <w:pStyle w:val="1275"/>
              <w:jc w:val="center"/>
              <w:spacing w:after="0"/>
              <w:rPr>
                <w:rFonts w:ascii="Times New Roman" w:hAnsi="Times New Roman"/>
                <w:sz w:val="24"/>
              </w:rPr>
            </w:pPr>
            <w:r>
              <w:rPr>
                <w:rFonts w:ascii="Times New Roman" w:hAnsi="Times New Roman"/>
                <w:i/>
                <w:sz w:val="28"/>
                <w:szCs w:val="28"/>
                <w:lang w:val="en-US"/>
              </w:rPr>
              <w:t xml:space="preserve">B</w:t>
            </w:r>
            <w:r>
              <w:rPr>
                <w:rFonts w:ascii="Times New Roman" w:hAnsi="Times New Roman"/>
                <w:i/>
                <w:sz w:val="28"/>
                <w:szCs w:val="28"/>
                <w:vertAlign w:val="subscript"/>
                <w:lang w:val="en-US"/>
              </w:rPr>
              <w:t xml:space="preserve">i</w:t>
            </w:r>
            <w:r>
              <w:rPr>
                <w:rFonts w:ascii="Times New Roman" w:hAnsi="Times New Roman"/>
                <w:i/>
                <w:sz w:val="28"/>
                <w:szCs w:val="28"/>
                <w:vertAlign w:val="subscript"/>
              </w:rPr>
              <w:t xml:space="preserve"> </w:t>
            </w:r>
            <w:r>
              <w:rPr>
                <w:rFonts w:ascii="Times New Roman" w:hAnsi="Times New Roman"/>
                <w:i/>
                <w:sz w:val="28"/>
                <w:szCs w:val="28"/>
              </w:rPr>
              <w:t xml:space="preserve">= 10 </w:t>
            </w:r>
            <w:r>
              <w:rPr>
                <w:rFonts w:ascii="Marlett" w:hAnsi="Marlett" w:eastAsia="Marlett" w:cs="Marlett"/>
                <w:sz w:val="24"/>
                <w:vertAlign w:val="subscript"/>
              </w:rPr>
              <w:t xml:space="preserve">r</w:t>
            </w:r>
            <w:r>
              <w:rPr>
                <w:rFonts w:ascii="Times New Roman" w:hAnsi="Times New Roman"/>
                <w:i/>
                <w:sz w:val="24"/>
              </w:rPr>
              <w:t xml:space="preserve"> </w:t>
            </w:r>
            <w:r>
              <w:rPr>
                <w:rFonts w:ascii="Times New Roman" w:hAnsi="Times New Roman"/>
                <w:i/>
                <w:position w:val="-34"/>
                <w:sz w:val="24"/>
              </w:rPr>
              <w:object w:dxaOrig="560" w:dyaOrig="859">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28.50pt;height:43.50pt;mso-wrap-distance-left:0.00pt;mso-wrap-distance-top:0.00pt;mso-wrap-distance-right:0.00pt;mso-wrap-distance-bottom:0.00pt;" filled="f" stroked="f">
                  <v:path textboxrect="0,0,0,0"/>
                  <v:imagedata r:id="rId17" o:title=""/>
                </v:shape>
                <o:OLEObject DrawAspect="Content" r:id="rId18" ObjectID="_1525043" ProgID="Equation.3" ShapeID="_x0000_i3" Type="Embed"/>
              </w:object>
            </w:r>
            <w:r>
              <w:rPr>
                <w:rFonts w:ascii="Times New Roman" w:hAnsi="Times New Roman"/>
                <w:i/>
                <w:sz w:val="24"/>
              </w:rPr>
              <w:fldChar w:fldCharType="separate"/>
            </w:r>
            <w:r>
              <w:rPr>
                <w:rFonts w:ascii="Marlett" w:hAnsi="Marlett" w:eastAsia="Marlett" w:cs="Marlett"/>
                <w:sz w:val="24"/>
                <w:vertAlign w:val="subscript"/>
              </w:rPr>
              <w:t xml:space="preserve">r</w:t>
            </w:r>
            <w:r>
              <w:rPr>
                <w:rFonts w:ascii="Times New Roman" w:hAnsi="Times New Roman"/>
                <w:i/>
                <w:sz w:val="24"/>
              </w:rPr>
              <w:t xml:space="preserve"> </w:t>
            </w:r>
            <w:r>
              <w:rPr>
                <w:rFonts w:ascii="Times New Roman" w:hAnsi="Times New Roman"/>
                <w:i/>
                <w:sz w:val="28"/>
                <w:szCs w:val="28"/>
              </w:rPr>
              <w:t xml:space="preserve">V</w:t>
            </w:r>
            <w:r>
              <w:rPr>
                <w:rFonts w:ascii="Times New Roman" w:hAnsi="Times New Roman"/>
                <w:i/>
                <w:sz w:val="24"/>
                <w:vertAlign w:val="subscript"/>
              </w:rPr>
              <w:t xml:space="preserve">критерия</w:t>
            </w:r>
            <w:r>
              <w:rPr>
                <w:rFonts w:ascii="Times New Roman" w:hAnsi="Times New Roman"/>
                <w:i/>
                <w:sz w:val="24"/>
              </w:rPr>
              <w:t xml:space="preserve">,</w:t>
            </w:r>
            <w:r>
              <w:rPr>
                <w:rFonts w:ascii="Times New Roman" w:hAnsi="Times New Roman"/>
                <w:sz w:val="24"/>
              </w:rPr>
            </w:r>
            <w:r>
              <w:rPr>
                <w:rFonts w:ascii="Times New Roman" w:hAnsi="Times New Roman"/>
                <w:sz w:val="24"/>
              </w:rPr>
            </w:r>
          </w:p>
          <w:p>
            <w:pPr>
              <w:pStyle w:val="1275"/>
              <w:ind w:left="40"/>
              <w:jc w:val="both"/>
              <w:spacing w:after="0"/>
              <w:rPr>
                <w:rFonts w:ascii="Times New Roman" w:hAnsi="Times New Roman"/>
                <w:sz w:val="24"/>
              </w:rPr>
            </w:pPr>
            <w:r>
              <w:rPr>
                <w:rFonts w:ascii="Times New Roman" w:hAnsi="Times New Roman"/>
                <w:sz w:val="24"/>
              </w:rPr>
              <w:t xml:space="preserve">где </w:t>
            </w:r>
            <w:r>
              <w:rPr>
                <w:rFonts w:ascii="Times New Roman" w:hAnsi="Times New Roman"/>
                <w:sz w:val="24"/>
              </w:rPr>
            </w:r>
            <w:r>
              <w:rPr>
                <w:rFonts w:ascii="Times New Roman" w:hAnsi="Times New Roman"/>
                <w:sz w:val="24"/>
              </w:rPr>
            </w:r>
          </w:p>
          <w:p>
            <w:pPr>
              <w:pStyle w:val="1275"/>
              <w:ind w:left="40" w:firstLine="400"/>
              <w:jc w:val="both"/>
              <w:spacing w:after="0"/>
              <w:rPr>
                <w:rFonts w:ascii="Times New Roman" w:hAnsi="Times New Roman"/>
                <w:sz w:val="24"/>
              </w:rPr>
            </w:pPr>
            <w:r>
              <w:rPr>
                <w:rFonts w:ascii="Times New Roman" w:hAnsi="Times New Roman"/>
                <w:i/>
                <w:sz w:val="28"/>
                <w:szCs w:val="28"/>
              </w:rPr>
              <w:t xml:space="preserve">В</w:t>
            </w:r>
            <w:r>
              <w:rPr>
                <w:rFonts w:ascii="Times New Roman" w:hAnsi="Times New Roman"/>
                <w:i/>
                <w:sz w:val="28"/>
                <w:szCs w:val="28"/>
                <w:vertAlign w:val="subscript"/>
                <w:lang w:val="en-US"/>
              </w:rPr>
              <w:t xml:space="preserve">i</w:t>
            </w:r>
            <w:r>
              <w:rPr>
                <w:rFonts w:ascii="Times New Roman" w:hAnsi="Times New Roman"/>
                <w:i/>
                <w:sz w:val="24"/>
                <w:vertAlign w:val="subscript"/>
              </w:rPr>
              <w:t xml:space="preserve"> </w:t>
            </w:r>
            <w:r>
              <w:rPr>
                <w:rFonts w:ascii="Times New Roman" w:hAnsi="Times New Roman"/>
                <w:i/>
                <w:sz w:val="24"/>
              </w:rPr>
              <w:t xml:space="preserve"> - рейтинг </w:t>
            </w:r>
            <w:r>
              <w:rPr>
                <w:rFonts w:ascii="Times New Roman" w:hAnsi="Times New Roman"/>
                <w:i/>
                <w:sz w:val="24"/>
                <w:lang w:val="en-US"/>
              </w:rPr>
              <w:t xml:space="preserve">i</w:t>
            </w:r>
            <w:r>
              <w:rPr>
                <w:rFonts w:ascii="Times New Roman" w:hAnsi="Times New Roman"/>
                <w:i/>
                <w:sz w:val="24"/>
              </w:rPr>
              <w:t xml:space="preserve">-го участника по данному критерию;</w:t>
            </w:r>
            <w:r>
              <w:rPr>
                <w:rFonts w:ascii="Times New Roman" w:hAnsi="Times New Roman"/>
                <w:sz w:val="24"/>
              </w:rPr>
            </w:r>
            <w:r>
              <w:rPr>
                <w:rFonts w:ascii="Times New Roman" w:hAnsi="Times New Roman"/>
                <w:sz w:val="24"/>
              </w:rPr>
            </w:r>
          </w:p>
          <w:p>
            <w:pPr>
              <w:pStyle w:val="1275"/>
              <w:ind w:left="40" w:firstLine="400"/>
              <w:jc w:val="both"/>
              <w:spacing w:after="0"/>
              <w:rPr>
                <w:rFonts w:ascii="Times New Roman" w:hAnsi="Times New Roman"/>
                <w:i/>
                <w:sz w:val="24"/>
              </w:rPr>
            </w:pPr>
            <w:r>
              <w:rPr>
                <w:rFonts w:ascii="Times New Roman" w:hAnsi="Times New Roman"/>
                <w:position w:val="-16"/>
                <w:sz w:val="24"/>
              </w:rPr>
              <w:object w:dxaOrig="499" w:dyaOrig="46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24.80pt;height:23.30pt;mso-wrap-distance-left:0.00pt;mso-wrap-distance-top:0.00pt;mso-wrap-distance-right:0.00pt;mso-wrap-distance-bottom:0.00pt;" filled="f" stroked="f">
                  <v:path textboxrect="0,0,0,0"/>
                  <v:imagedata r:id="rId19" o:title=""/>
                </v:shape>
                <o:OLEObject DrawAspect="Content" r:id="rId20" ObjectID="_1525044" ProgID="Equation.3" ShapeID="_x0000_i4" Type="Embed"/>
              </w:object>
            </w:r>
            <w:r>
              <w:rPr>
                <w:rFonts w:ascii="Times New Roman" w:hAnsi="Times New Roman"/>
                <w:sz w:val="24"/>
              </w:rPr>
              <w:fldChar w:fldCharType="separate"/>
            </w:r>
            <w:r>
              <w:rPr>
                <w:rFonts w:ascii="Times New Roman" w:hAnsi="Times New Roman"/>
                <w:sz w:val="24"/>
              </w:rPr>
              <w:t xml:space="preserve"> - </w:t>
            </w:r>
            <w:r>
              <w:rPr>
                <w:rFonts w:ascii="Times New Roman" w:hAnsi="Times New Roman"/>
                <w:i/>
                <w:sz w:val="24"/>
              </w:rPr>
              <w:t xml:space="preserve">базовое, наименьшее (следовательно, лучшее) из предложенных всеми участниками значение данного критерия;</w:t>
            </w:r>
            <w:r>
              <w:rPr>
                <w:rFonts w:ascii="Times New Roman" w:hAnsi="Times New Roman"/>
                <w:i/>
                <w:sz w:val="24"/>
              </w:rPr>
            </w:r>
            <w:r>
              <w:rPr>
                <w:rFonts w:ascii="Times New Roman" w:hAnsi="Times New Roman"/>
                <w:i/>
                <w:sz w:val="24"/>
              </w:rPr>
            </w:r>
          </w:p>
          <w:p>
            <w:pPr>
              <w:pStyle w:val="1275"/>
              <w:ind w:left="40" w:firstLine="400"/>
              <w:jc w:val="both"/>
              <w:spacing w:after="0"/>
              <w:rPr>
                <w:rFonts w:ascii="Times New Roman" w:hAnsi="Times New Roman"/>
                <w:i/>
                <w:sz w:val="24"/>
              </w:rPr>
            </w:pPr>
            <w:r>
              <w:rPr>
                <w:rFonts w:ascii="Times New Roman" w:hAnsi="Times New Roman"/>
                <w:position w:val="-16"/>
                <w:sz w:val="24"/>
              </w:rPr>
              <w:object w:dxaOrig="400" w:dyaOrig="46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20.30pt;height:23.30pt;mso-wrap-distance-left:0.00pt;mso-wrap-distance-top:0.00pt;mso-wrap-distance-right:0.00pt;mso-wrap-distance-bottom:0.00pt;" filled="f" stroked="f">
                  <v:path textboxrect="0,0,0,0"/>
                  <v:imagedata r:id="rId21" o:title=""/>
                </v:shape>
                <o:OLEObject DrawAspect="Content" r:id="rId22" ObjectID="_1525045" ProgID="Equation.3" ShapeID="_x0000_i5" Type="Embed"/>
              </w:object>
            </w:r>
            <w:r>
              <w:rPr>
                <w:rFonts w:ascii="Times New Roman" w:hAnsi="Times New Roman"/>
                <w:sz w:val="24"/>
              </w:rPr>
              <w:fldChar w:fldCharType="separate"/>
            </w:r>
            <w:r>
              <w:rPr>
                <w:rFonts w:ascii="Times New Roman" w:hAnsi="Times New Roman"/>
                <w:sz w:val="24"/>
              </w:rPr>
              <w:t xml:space="preserve"> - </w:t>
            </w:r>
            <w:r>
              <w:rPr>
                <w:rFonts w:ascii="Times New Roman" w:hAnsi="Times New Roman"/>
                <w:i/>
                <w:sz w:val="24"/>
              </w:rPr>
              <w:t xml:space="preserve">предложение </w:t>
            </w:r>
            <w:r>
              <w:rPr>
                <w:rFonts w:ascii="Times New Roman" w:hAnsi="Times New Roman"/>
                <w:i/>
                <w:sz w:val="24"/>
                <w:lang w:val="en-US"/>
              </w:rPr>
              <w:t xml:space="preserve">i</w:t>
            </w:r>
            <w:r>
              <w:rPr>
                <w:rFonts w:ascii="Times New Roman" w:hAnsi="Times New Roman"/>
                <w:i/>
                <w:sz w:val="24"/>
              </w:rPr>
              <w:t xml:space="preserve">-го участника закупки по данному критерию;</w:t>
            </w:r>
            <w:r>
              <w:rPr>
                <w:rFonts w:ascii="Times New Roman" w:hAnsi="Times New Roman"/>
                <w:i/>
                <w:sz w:val="24"/>
              </w:rPr>
            </w:r>
            <w:r>
              <w:rPr>
                <w:rFonts w:ascii="Times New Roman" w:hAnsi="Times New Roman"/>
                <w:i/>
                <w:sz w:val="24"/>
              </w:rPr>
            </w:r>
          </w:p>
          <w:p>
            <w:pPr>
              <w:pStyle w:val="1275"/>
              <w:ind w:firstLine="450"/>
              <w:jc w:val="both"/>
              <w:spacing w:after="0"/>
              <w:rPr>
                <w:rFonts w:ascii="Times New Roman" w:hAnsi="Times New Roman"/>
                <w:i/>
                <w:sz w:val="24"/>
              </w:rPr>
            </w:pPr>
            <w:r>
              <w:rPr>
                <w:rFonts w:ascii="Times New Roman" w:hAnsi="Times New Roman"/>
                <w:i/>
                <w:sz w:val="28"/>
                <w:szCs w:val="28"/>
              </w:rPr>
              <w:t xml:space="preserve">V</w:t>
            </w:r>
            <w:r>
              <w:rPr>
                <w:rFonts w:ascii="Times New Roman" w:hAnsi="Times New Roman"/>
                <w:i/>
                <w:sz w:val="24"/>
              </w:rPr>
              <w:t xml:space="preserve"> критерия - значимость данного критерия, деленная на 100%.</w:t>
            </w:r>
            <w:r>
              <w:rPr>
                <w:rFonts w:ascii="Times New Roman" w:hAnsi="Times New Roman"/>
                <w:i/>
                <w:sz w:val="24"/>
              </w:rPr>
            </w:r>
            <w:r>
              <w:rPr>
                <w:rFonts w:ascii="Times New Roman" w:hAnsi="Times New Roman"/>
                <w:i/>
                <w:sz w:val="24"/>
              </w:rPr>
            </w:r>
          </w:p>
          <w:p>
            <w:pPr>
              <w:pStyle w:val="1275"/>
              <w:jc w:val="both"/>
              <w:spacing w:after="0"/>
              <w:rPr>
                <w:rFonts w:ascii="Times New Roman" w:hAnsi="Times New Roman"/>
                <w:sz w:val="24"/>
              </w:rPr>
            </w:pPr>
            <w:r/>
            <w:bookmarkStart w:id="154" w:name="_Toc329699514"/>
            <w:r/>
            <w:bookmarkStart w:id="155" w:name="_Toc356574038"/>
            <w:r/>
            <w:bookmarkStart w:id="156" w:name="_Toc356574148"/>
            <w:r/>
            <w:bookmarkStart w:id="157" w:name="_Toc356574453"/>
            <w:r>
              <w:rPr>
                <w:rFonts w:ascii="Times New Roman" w:hAnsi="Times New Roman"/>
                <w:sz w:val="24"/>
              </w:rPr>
              <w:t xml:space="preserve">При этом за базовое значение критерия «Срок поставки товаров, выполнения работ, оказания услуг» берется минимальный срок поставки товара, выполнения работ, оказания услуг из всех предложенных участниками.</w:t>
            </w:r>
            <w:bookmarkEnd w:id="154"/>
            <w:r/>
            <w:bookmarkEnd w:id="155"/>
            <w:r/>
            <w:bookmarkEnd w:id="156"/>
            <w:r/>
            <w:bookmarkEnd w:id="157"/>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158" w:name="_Toc329699515"/>
            <w:r/>
            <w:bookmarkStart w:id="159" w:name="_Toc356574039"/>
            <w:r/>
            <w:bookmarkStart w:id="160" w:name="_Toc356574149"/>
            <w:r/>
            <w:bookmarkStart w:id="161" w:name="_Toc356574454"/>
            <w:r>
              <w:rPr>
                <w:rFonts w:ascii="Times New Roman" w:hAnsi="Times New Roman"/>
                <w:sz w:val="24"/>
              </w:rPr>
              <w:t xml:space="preserve">В случае если докуме</w:t>
            </w:r>
            <w:r>
              <w:rPr>
                <w:rFonts w:ascii="Times New Roman" w:hAnsi="Times New Roman"/>
                <w:sz w:val="24"/>
              </w:rPr>
              <w:t xml:space="preserve">нтацией о закупке установлены минимальный и максимальный срок поставки товара, выполнения работ, оказания услуг, то участникам, представившим предложения со сроками меньше минимального и больше максимального, следует отказать в допуске к участию в закупке.</w:t>
            </w:r>
            <w:bookmarkEnd w:id="158"/>
            <w:r/>
            <w:bookmarkEnd w:id="159"/>
            <w:r/>
            <w:bookmarkEnd w:id="160"/>
            <w:r/>
            <w:bookmarkEnd w:id="161"/>
            <w:r>
              <w:rPr>
                <w:rFonts w:ascii="Times New Roman" w:hAnsi="Times New Roman"/>
                <w:sz w:val="24"/>
              </w:rPr>
            </w:r>
            <w:r>
              <w:rPr>
                <w:rFonts w:ascii="Times New Roman" w:hAnsi="Times New Roman"/>
                <w:sz w:val="24"/>
              </w:rPr>
            </w:r>
          </w:p>
        </w:tc>
        <w:tc>
          <w:tcPr>
            <w:tcW w:w="1819" w:type="dxa"/>
            <w:vAlign w:val="top"/>
            <w:textDirection w:val="lrTb"/>
            <w:noWrap w:val="false"/>
          </w:tcPr>
          <w:p>
            <w:pPr>
              <w:pStyle w:val="1275"/>
              <w:jc w:val="both"/>
              <w:spacing w:after="0"/>
              <w:rPr>
                <w:rFonts w:ascii="Times New Roman" w:hAnsi="Times New Roman"/>
                <w:sz w:val="24"/>
              </w:rPr>
            </w:pPr>
            <w:r>
              <w:rPr>
                <w:rFonts w:ascii="Times New Roman" w:hAnsi="Times New Roman"/>
                <w:sz w:val="24"/>
              </w:rPr>
              <w:t xml:space="preserve">Не более 20</w:t>
            </w:r>
            <w:r>
              <w:rPr>
                <w:rFonts w:ascii="Times New Roman" w:hAnsi="Times New Roman"/>
                <w:sz w:val="24"/>
              </w:rPr>
            </w:r>
            <w:r>
              <w:rPr>
                <w:rFonts w:ascii="Times New Roman" w:hAnsi="Times New Roman"/>
                <w:sz w:val="24"/>
              </w:rPr>
            </w:r>
          </w:p>
        </w:tc>
      </w:tr>
      <w:tr>
        <w:tblPrEx/>
        <w:trPr/>
        <w:tc>
          <w:tcPr>
            <w:tcW w:w="2207" w:type="dxa"/>
            <w:vAlign w:val="top"/>
            <w:textDirection w:val="lrTb"/>
            <w:noWrap w:val="false"/>
          </w:tcPr>
          <w:p>
            <w:pPr>
              <w:pStyle w:val="1275"/>
              <w:spacing w:after="0"/>
              <w:rPr>
                <w:rFonts w:ascii="Times New Roman" w:hAnsi="Times New Roman"/>
                <w:sz w:val="24"/>
              </w:rPr>
            </w:pPr>
            <w:r>
              <w:rPr>
                <w:rFonts w:ascii="Times New Roman" w:hAnsi="Times New Roman"/>
                <w:sz w:val="24"/>
              </w:rPr>
              <w:t xml:space="preserve">Качественные характеристики товаров</w:t>
            </w:r>
            <w:r>
              <w:rPr>
                <w:rFonts w:ascii="Times New Roman" w:hAnsi="Times New Roman"/>
                <w:sz w:val="24"/>
              </w:rPr>
            </w:r>
            <w:r>
              <w:rPr>
                <w:rFonts w:ascii="Times New Roman" w:hAnsi="Times New Roman"/>
                <w:sz w:val="24"/>
              </w:rPr>
            </w:r>
          </w:p>
          <w:p>
            <w:pPr>
              <w:pStyle w:val="1275"/>
              <w:spacing w:after="0"/>
              <w:rPr>
                <w:rFonts w:ascii="Times New Roman" w:hAnsi="Times New Roman"/>
                <w:sz w:val="24"/>
              </w:rPr>
            </w:pPr>
            <w:r>
              <w:rPr>
                <w:rFonts w:ascii="Times New Roman" w:hAnsi="Times New Roman"/>
                <w:sz w:val="24"/>
              </w:rPr>
              <w:t xml:space="preserve">Качество выполнения работ, оказания услуг,</w:t>
            </w:r>
            <w:r>
              <w:rPr>
                <w:rFonts w:ascii="Times New Roman" w:hAnsi="Times New Roman"/>
                <w:sz w:val="24"/>
              </w:rPr>
            </w:r>
            <w:r>
              <w:rPr>
                <w:rFonts w:ascii="Times New Roman" w:hAnsi="Times New Roman"/>
                <w:sz w:val="24"/>
              </w:rPr>
            </w:r>
          </w:p>
          <w:p>
            <w:pPr>
              <w:pStyle w:val="1275"/>
              <w:spacing w:after="0"/>
              <w:rPr>
                <w:rFonts w:ascii="Times New Roman" w:hAnsi="Times New Roman"/>
                <w:sz w:val="24"/>
              </w:rPr>
            </w:pPr>
            <w:r>
              <w:rPr>
                <w:rFonts w:ascii="Times New Roman" w:hAnsi="Times New Roman"/>
                <w:sz w:val="24"/>
              </w:rPr>
              <w:t xml:space="preserve">(</w:t>
            </w:r>
            <w:r>
              <w:rPr>
                <w:rFonts w:ascii="Times New Roman" w:hAnsi="Times New Roman"/>
                <w:b/>
                <w:i/>
                <w:sz w:val="24"/>
              </w:rPr>
              <w:t xml:space="preserve">С</w:t>
            </w:r>
            <w:r>
              <w:rPr>
                <w:rFonts w:ascii="Times New Roman" w:hAnsi="Times New Roman"/>
                <w:i/>
                <w:sz w:val="24"/>
              </w:rPr>
              <w:t xml:space="preserve">i</w:t>
            </w:r>
            <w:r>
              <w:rPr>
                <w:rFonts w:ascii="Times New Roman" w:hAnsi="Times New Roman"/>
                <w:sz w:val="24"/>
              </w:rPr>
              <w:t xml:space="preserve">)</w:t>
            </w:r>
            <w:r>
              <w:rPr>
                <w:rFonts w:ascii="Times New Roman" w:hAnsi="Times New Roman"/>
                <w:sz w:val="24"/>
              </w:rPr>
            </w:r>
            <w:r>
              <w:rPr>
                <w:rFonts w:ascii="Times New Roman" w:hAnsi="Times New Roman"/>
                <w:sz w:val="24"/>
              </w:rPr>
            </w:r>
          </w:p>
        </w:tc>
        <w:tc>
          <w:tcPr>
            <w:tcW w:w="5545" w:type="dxa"/>
            <w:vAlign w:val="top"/>
            <w:textDirection w:val="lrTb"/>
            <w:noWrap w:val="false"/>
          </w:tcPr>
          <w:p>
            <w:pPr>
              <w:pStyle w:val="1294"/>
              <w:ind w:firstLine="0"/>
              <w:jc w:val="both"/>
              <w:spacing w:line="276" w:lineRule="auto"/>
              <w:rPr>
                <w:rFonts w:ascii="Times New Roman" w:hAnsi="Times New Roman" w:cs="Times New Roman"/>
                <w:sz w:val="24"/>
              </w:rPr>
            </w:pPr>
            <w:r/>
            <w:bookmarkStart w:id="162" w:name="_Toc329699516"/>
            <w:r/>
            <w:bookmarkStart w:id="163" w:name="_Toc356574040"/>
            <w:r/>
            <w:bookmarkStart w:id="164" w:name="_Toc356574150"/>
            <w:r/>
            <w:bookmarkStart w:id="165" w:name="_Toc356574455"/>
            <w:r>
              <w:rPr>
                <w:rFonts w:ascii="Times New Roman" w:hAnsi="Times New Roman" w:cs="Times New Roman"/>
                <w:sz w:val="24"/>
              </w:rPr>
              <w:t xml:space="preserve">Для оценки заявок по данному критерию каждой заявке выставляется значение от 0 до 10 баллов. Баллы по данному критерию выставля</w:t>
            </w:r>
            <w:r>
              <w:rPr>
                <w:rFonts w:ascii="Times New Roman" w:hAnsi="Times New Roman" w:cs="Times New Roman"/>
                <w:sz w:val="24"/>
              </w:rPr>
              <w:t xml:space="preserve">ются каждым членом комиссии экспертно либо в соответствии с формулой оценки. В случае если по данному критерию установлены показатели, сумма весомостей всех показателей по этому критерию, указанных в документации о закупке, должна составлять 100 процентов.</w:t>
            </w:r>
            <w:bookmarkEnd w:id="162"/>
            <w:r/>
            <w:bookmarkEnd w:id="163"/>
            <w:r/>
            <w:bookmarkEnd w:id="164"/>
            <w:r/>
            <w:bookmarkEnd w:id="165"/>
            <w:r>
              <w:rPr>
                <w:rFonts w:ascii="Times New Roman" w:hAnsi="Times New Roman" w:cs="Times New Roman"/>
                <w:sz w:val="24"/>
              </w:rPr>
            </w:r>
            <w:r>
              <w:rPr>
                <w:rFonts w:ascii="Times New Roman" w:hAnsi="Times New Roman" w:cs="Times New Roman"/>
                <w:sz w:val="24"/>
              </w:rPr>
            </w:r>
          </w:p>
          <w:p>
            <w:pPr>
              <w:pStyle w:val="1275"/>
              <w:jc w:val="both"/>
              <w:spacing w:after="0"/>
              <w:rPr>
                <w:rFonts w:ascii="Times New Roman" w:hAnsi="Times New Roman"/>
                <w:sz w:val="24"/>
                <w:szCs w:val="24"/>
              </w:rPr>
            </w:pPr>
            <w:r>
              <w:rPr>
                <w:rFonts w:ascii="Times New Roman" w:hAnsi="Times New Roman"/>
                <w:sz w:val="24"/>
              </w:rPr>
              <w:t xml:space="preserve">а) </w:t>
            </w:r>
            <w:r>
              <w:rPr>
                <w:rFonts w:ascii="Times New Roman" w:hAnsi="Times New Roman"/>
                <w:sz w:val="24"/>
                <w:szCs w:val="24"/>
              </w:rPr>
              <w:t xml:space="preserve">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w:t>
            </w:r>
            <w:r>
              <w:rPr>
                <w:rFonts w:ascii="Times New Roman" w:hAnsi="Times New Roman"/>
                <w:sz w:val="24"/>
                <w:szCs w:val="24"/>
              </w:rPr>
            </w:r>
            <w:r>
              <w:rPr>
                <w:rFonts w:ascii="Times New Roman" w:hAnsi="Times New Roman"/>
                <w:sz w:val="24"/>
                <w:szCs w:val="24"/>
              </w:rPr>
            </w:r>
          </w:p>
          <w:p>
            <w:pPr>
              <w:pStyle w:val="1294"/>
              <w:ind w:firstLine="0"/>
              <w:jc w:val="both"/>
              <w:spacing w:line="276" w:lineRule="auto"/>
              <w:rPr>
                <w:rFonts w:ascii="Times New Roman" w:hAnsi="Times New Roman" w:cs="Times New Roman"/>
                <w:sz w:val="24"/>
              </w:rPr>
            </w:pPr>
            <w:r>
              <w:rPr>
                <w:rFonts w:ascii="Times New Roman" w:hAnsi="Times New Roman" w:cs="Times New Roman"/>
                <w:sz w:val="24"/>
              </w:rPr>
              <w:t xml:space="preserve">При оценке уча</w:t>
            </w:r>
            <w:r>
              <w:rPr>
                <w:rFonts w:ascii="Times New Roman" w:hAnsi="Times New Roman" w:cs="Times New Roman"/>
                <w:sz w:val="24"/>
              </w:rPr>
              <w:t xml:space="preserve">стнику закупки, давшему наилучшее (наименьшее) предложение по критерию оценки выставляется максимально возможный балл (10), а баллы, полученные другими участниками, рассчитываются как относительные наилучшему (наименьшему) предложению по следующей формуле:</w:t>
            </w:r>
            <w:r>
              <w:rPr>
                <w:rFonts w:ascii="Times New Roman" w:hAnsi="Times New Roman" w:cs="Times New Roman"/>
                <w:sz w:val="24"/>
              </w:rPr>
            </w:r>
            <w:r>
              <w:rPr>
                <w:rFonts w:ascii="Times New Roman" w:hAnsi="Times New Roman" w:cs="Times New Roman"/>
                <w:sz w:val="24"/>
              </w:rPr>
            </w:r>
          </w:p>
          <w:p>
            <w:pPr>
              <w:pStyle w:val="1294"/>
              <w:ind w:firstLine="0"/>
              <w:jc w:val="center"/>
              <w:spacing w:line="276" w:lineRule="auto"/>
              <w:rPr>
                <w:rFonts w:ascii="Times New Roman" w:hAnsi="Times New Roman" w:cs="Times New Roman"/>
                <w:sz w:val="28"/>
                <w:szCs w:val="28"/>
              </w:rPr>
            </w:pPr>
            <w:r>
              <w:rPr>
                <w:rFonts w:ascii="Times New Roman" w:hAnsi="Times New Roman" w:cs="Times New Roman"/>
                <w:i/>
                <w:sz w:val="28"/>
                <w:szCs w:val="28"/>
              </w:rPr>
              <w:t xml:space="preserve">С</w:t>
            </w:r>
            <w:r>
              <w:rPr>
                <w:rFonts w:ascii="Times New Roman" w:hAnsi="Times New Roman" w:cs="Times New Roman"/>
                <w:i/>
                <w:sz w:val="28"/>
                <w:szCs w:val="28"/>
                <w:vertAlign w:val="subscript"/>
                <w:lang w:val="en-US"/>
              </w:rPr>
              <w:t xml:space="preserve">i</w:t>
            </w:r>
            <w:r>
              <w:rPr>
                <w:rFonts w:ascii="Times New Roman" w:hAnsi="Times New Roman" w:cs="Times New Roman"/>
                <w:i/>
                <w:sz w:val="28"/>
                <w:szCs w:val="28"/>
                <w:vertAlign w:val="subscript"/>
              </w:rPr>
              <w:t xml:space="preserve"> </w:t>
            </w:r>
            <w:r>
              <w:rPr>
                <w:rFonts w:ascii="Times New Roman" w:hAnsi="Times New Roman" w:cs="Times New Roman"/>
                <w:i/>
                <w:sz w:val="28"/>
                <w:szCs w:val="28"/>
              </w:rPr>
              <w:t xml:space="preserve">= 10 </w:t>
            </w:r>
            <w:r>
              <w:rPr>
                <w:rFonts w:ascii="Marlett" w:hAnsi="Marlett" w:eastAsia="Marlett" w:cs="Marlett"/>
                <w:sz w:val="28"/>
                <w:szCs w:val="28"/>
                <w:vertAlign w:val="subscript"/>
              </w:rPr>
              <w:t xml:space="preserve">r</w:t>
            </w:r>
            <w:r>
              <w:rPr>
                <w:rFonts w:ascii="Times New Roman" w:hAnsi="Times New Roman" w:cs="Times New Roman"/>
                <w:i/>
                <w:sz w:val="36"/>
                <w:szCs w:val="36"/>
              </w:rPr>
              <w:t xml:space="preserve"> </w:t>
            </w:r>
            <w:r>
              <w:rPr>
                <w:rFonts w:ascii="Times New Roman" w:hAnsi="Times New Roman" w:cs="Times New Roman"/>
                <w:i/>
                <w:sz w:val="28"/>
                <w:szCs w:val="28"/>
              </w:rPr>
              <w:t xml:space="preserve">Р</w:t>
            </w:r>
            <w:r>
              <w:rPr>
                <w:rFonts w:ascii="Times New Roman" w:hAnsi="Times New Roman" w:cs="Times New Roman"/>
                <w:i/>
                <w:sz w:val="28"/>
                <w:szCs w:val="28"/>
                <w:vertAlign w:val="subscript"/>
                <w:lang w:val="en-US"/>
              </w:rPr>
              <w:t xml:space="preserve">ij</w:t>
            </w:r>
            <w:r>
              <w:rPr>
                <w:rFonts w:ascii="Times New Roman" w:hAnsi="Times New Roman" w:cs="Times New Roman"/>
                <w:i/>
                <w:sz w:val="28"/>
                <w:szCs w:val="28"/>
                <w:vertAlign w:val="superscript"/>
              </w:rPr>
              <w:t xml:space="preserve">баз</w:t>
            </w:r>
            <w:r>
              <w:rPr>
                <w:rFonts w:ascii="Times New Roman" w:hAnsi="Times New Roman" w:cs="Times New Roman"/>
                <w:i/>
                <w:sz w:val="28"/>
                <w:szCs w:val="28"/>
              </w:rPr>
              <w:t xml:space="preserve">/Р</w:t>
            </w:r>
            <w:r>
              <w:rPr>
                <w:rFonts w:ascii="Times New Roman" w:hAnsi="Times New Roman" w:cs="Times New Roman"/>
                <w:i/>
                <w:sz w:val="28"/>
                <w:szCs w:val="28"/>
                <w:vertAlign w:val="subscript"/>
                <w:lang w:val="en-US"/>
              </w:rPr>
              <w:t xml:space="preserve">ij</w:t>
            </w:r>
            <w:r>
              <w:rPr>
                <w:rFonts w:ascii="Marlett" w:hAnsi="Marlett" w:eastAsia="Marlett" w:cs="Marlett"/>
                <w:sz w:val="24"/>
                <w:vertAlign w:val="subscript"/>
              </w:rPr>
              <w:t xml:space="preserve">r</w:t>
            </w:r>
            <w:r>
              <w:rPr>
                <w:rFonts w:ascii="Times New Roman" w:hAnsi="Times New Roman" w:cs="Times New Roman"/>
                <w:i/>
                <w:sz w:val="24"/>
              </w:rPr>
              <w:t xml:space="preserve"> </w:t>
            </w:r>
            <w:r>
              <w:rPr>
                <w:rFonts w:ascii="Times New Roman" w:hAnsi="Times New Roman" w:cs="Times New Roman"/>
                <w:i/>
                <w:sz w:val="28"/>
                <w:szCs w:val="28"/>
              </w:rPr>
              <w:t xml:space="preserve">V</w:t>
            </w:r>
            <w:r>
              <w:rPr>
                <w:rFonts w:ascii="Times New Roman" w:hAnsi="Times New Roman" w:cs="Times New Roman"/>
                <w:i/>
                <w:sz w:val="24"/>
                <w:vertAlign w:val="subscript"/>
              </w:rPr>
              <w:t xml:space="preserve">критерия</w:t>
            </w:r>
            <w:r>
              <w:rPr>
                <w:rFonts w:ascii="Times New Roman" w:hAnsi="Times New Roman" w:cs="Times New Roman"/>
                <w:i/>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275"/>
              <w:jc w:val="both"/>
              <w:spacing w:after="0"/>
              <w:rPr>
                <w:rFonts w:ascii="Times New Roman" w:hAnsi="Times New Roman"/>
              </w:rPr>
            </w:pPr>
            <w:r>
              <w:rPr>
                <w:rFonts w:ascii="Times New Roman" w:hAnsi="Times New Roman"/>
              </w:rPr>
              <w:t xml:space="preserve">где </w:t>
            </w:r>
            <w:r>
              <w:rPr>
                <w:rFonts w:ascii="Times New Roman" w:hAnsi="Times New Roman"/>
              </w:rPr>
            </w:r>
            <w:r>
              <w:rPr>
                <w:rFonts w:ascii="Times New Roman" w:hAnsi="Times New Roman"/>
              </w:rPr>
            </w:r>
          </w:p>
          <w:p>
            <w:pPr>
              <w:pStyle w:val="1275"/>
              <w:ind w:firstLine="466"/>
              <w:jc w:val="both"/>
              <w:spacing w:after="0"/>
              <w:rPr>
                <w:rFonts w:ascii="Times New Roman" w:hAnsi="Times New Roman"/>
                <w:sz w:val="24"/>
                <w:szCs w:val="24"/>
              </w:rPr>
            </w:pPr>
            <w:r>
              <w:rPr>
                <w:rFonts w:ascii="Times New Roman" w:hAnsi="Times New Roman"/>
                <w:i/>
                <w:sz w:val="28"/>
                <w:szCs w:val="28"/>
              </w:rPr>
              <w:t xml:space="preserve">С</w:t>
            </w:r>
            <w:r>
              <w:rPr>
                <w:rFonts w:ascii="Times New Roman" w:hAnsi="Times New Roman"/>
                <w:i/>
                <w:iCs/>
                <w:sz w:val="28"/>
                <w:szCs w:val="28"/>
                <w:vertAlign w:val="subscript"/>
                <w:lang w:val="en-US"/>
              </w:rPr>
              <w:t xml:space="preserve">i</w:t>
            </w:r>
            <w:r>
              <w:rPr>
                <w:rFonts w:ascii="Times New Roman" w:hAnsi="Times New Roman"/>
                <w:i/>
                <w:iCs/>
                <w:sz w:val="28"/>
                <w:szCs w:val="28"/>
                <w:vertAlign w:val="subscript"/>
              </w:rPr>
              <w:t xml:space="preserve"> </w:t>
            </w:r>
            <w:r>
              <w:rPr>
                <w:rFonts w:ascii="Times New Roman" w:hAnsi="Times New Roman"/>
                <w:i/>
                <w:iCs/>
              </w:rPr>
              <w:t xml:space="preserve"> - </w:t>
            </w:r>
            <w:r>
              <w:rPr>
                <w:rFonts w:ascii="Times New Roman" w:hAnsi="Times New Roman"/>
                <w:i/>
                <w:iCs/>
                <w:sz w:val="24"/>
                <w:szCs w:val="24"/>
              </w:rPr>
              <w:t xml:space="preserve">рейтинг </w:t>
            </w:r>
            <w:r>
              <w:rPr>
                <w:rFonts w:ascii="Times New Roman" w:hAnsi="Times New Roman"/>
                <w:i/>
                <w:iCs/>
                <w:sz w:val="24"/>
                <w:szCs w:val="24"/>
                <w:lang w:val="en-US"/>
              </w:rPr>
              <w:t xml:space="preserve">i</w:t>
            </w:r>
            <w:r>
              <w:rPr>
                <w:rFonts w:ascii="Times New Roman" w:hAnsi="Times New Roman"/>
                <w:i/>
                <w:iCs/>
                <w:sz w:val="24"/>
                <w:szCs w:val="24"/>
              </w:rPr>
              <w:t xml:space="preserve">-го участника по данному критерию;</w:t>
            </w:r>
            <w:r>
              <w:rPr>
                <w:rFonts w:ascii="Times New Roman" w:hAnsi="Times New Roman"/>
                <w:sz w:val="24"/>
                <w:szCs w:val="24"/>
              </w:rPr>
            </w:r>
            <w:r>
              <w:rPr>
                <w:rFonts w:ascii="Times New Roman" w:hAnsi="Times New Roman"/>
                <w:sz w:val="24"/>
                <w:szCs w:val="24"/>
              </w:rPr>
            </w:r>
          </w:p>
          <w:p>
            <w:pPr>
              <w:pStyle w:val="1275"/>
              <w:ind w:firstLine="466"/>
              <w:jc w:val="both"/>
              <w:spacing w:after="0"/>
              <w:rPr>
                <w:rFonts w:ascii="Times New Roman" w:hAnsi="Times New Roman"/>
                <w:i/>
                <w:sz w:val="24"/>
              </w:rPr>
            </w:pPr>
            <w:r>
              <w:rPr>
                <w:rFonts w:ascii="Times New Roman" w:hAnsi="Times New Roman"/>
                <w:position w:val="-16"/>
                <w:sz w:val="24"/>
              </w:rPr>
              <w:object w:dxaOrig="499" w:dyaOrig="46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24.80pt;height:23.30pt;mso-wrap-distance-left:0.00pt;mso-wrap-distance-top:0.00pt;mso-wrap-distance-right:0.00pt;mso-wrap-distance-bottom:0.00pt;" filled="f" stroked="f">
                  <v:path textboxrect="0,0,0,0"/>
                  <v:imagedata r:id="rId23" o:title=""/>
                </v:shape>
                <o:OLEObject DrawAspect="Content" r:id="rId24" ObjectID="_1525046" ProgID="Equation.3" ShapeID="_x0000_i6" Type="Embed"/>
              </w:object>
            </w:r>
            <w:r>
              <w:rPr>
                <w:rFonts w:ascii="Times New Roman" w:hAnsi="Times New Roman"/>
                <w:sz w:val="24"/>
              </w:rPr>
              <w:fldChar w:fldCharType="separate"/>
            </w:r>
            <w:r>
              <w:rPr>
                <w:rFonts w:ascii="Times New Roman" w:hAnsi="Times New Roman"/>
                <w:sz w:val="24"/>
              </w:rPr>
              <w:t xml:space="preserve"> - </w:t>
            </w:r>
            <w:r>
              <w:rPr>
                <w:rFonts w:ascii="Times New Roman" w:hAnsi="Times New Roman"/>
                <w:i/>
                <w:sz w:val="24"/>
              </w:rPr>
              <w:t xml:space="preserve">базовое, наименьшее (следовательно, лучшее) из предложенных всеми участниками значение данного критерия;</w:t>
            </w:r>
            <w:r>
              <w:rPr>
                <w:rFonts w:ascii="Times New Roman" w:hAnsi="Times New Roman"/>
                <w:i/>
                <w:sz w:val="24"/>
              </w:rPr>
            </w:r>
            <w:r>
              <w:rPr>
                <w:rFonts w:ascii="Times New Roman" w:hAnsi="Times New Roman"/>
                <w:i/>
                <w:sz w:val="24"/>
              </w:rPr>
            </w:r>
          </w:p>
          <w:p>
            <w:pPr>
              <w:pStyle w:val="1275"/>
              <w:ind w:firstLine="466"/>
              <w:jc w:val="both"/>
              <w:spacing w:after="0"/>
              <w:rPr>
                <w:rFonts w:ascii="Times New Roman" w:hAnsi="Times New Roman"/>
                <w:i/>
                <w:sz w:val="24"/>
              </w:rPr>
            </w:pPr>
            <w:r>
              <w:rPr>
                <w:rFonts w:ascii="Times New Roman" w:hAnsi="Times New Roman"/>
                <w:position w:val="-16"/>
                <w:sz w:val="24"/>
              </w:rPr>
              <w:object w:dxaOrig="400" w:dyaOrig="46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20.30pt;height:23.30pt;mso-wrap-distance-left:0.00pt;mso-wrap-distance-top:0.00pt;mso-wrap-distance-right:0.00pt;mso-wrap-distance-bottom:0.00pt;" filled="f" stroked="f">
                  <v:path textboxrect="0,0,0,0"/>
                  <v:imagedata r:id="rId25" o:title=""/>
                </v:shape>
                <o:OLEObject DrawAspect="Content" r:id="rId26" ObjectID="_1525047" ProgID="Equation.3" ShapeID="_x0000_i7" Type="Embed"/>
              </w:object>
            </w:r>
            <w:r>
              <w:rPr>
                <w:rFonts w:ascii="Times New Roman" w:hAnsi="Times New Roman"/>
                <w:sz w:val="24"/>
              </w:rPr>
              <w:fldChar w:fldCharType="separate"/>
            </w:r>
            <w:r>
              <w:rPr>
                <w:rFonts w:ascii="Times New Roman" w:hAnsi="Times New Roman"/>
                <w:sz w:val="24"/>
              </w:rPr>
              <w:t xml:space="preserve"> - </w:t>
            </w:r>
            <w:r>
              <w:rPr>
                <w:rFonts w:ascii="Times New Roman" w:hAnsi="Times New Roman"/>
                <w:i/>
                <w:sz w:val="24"/>
              </w:rPr>
              <w:t xml:space="preserve">предложение </w:t>
            </w:r>
            <w:r>
              <w:rPr>
                <w:rFonts w:ascii="Times New Roman" w:hAnsi="Times New Roman"/>
                <w:i/>
                <w:sz w:val="24"/>
                <w:lang w:val="en-US"/>
              </w:rPr>
              <w:t xml:space="preserve">i</w:t>
            </w:r>
            <w:r>
              <w:rPr>
                <w:rFonts w:ascii="Times New Roman" w:hAnsi="Times New Roman"/>
                <w:i/>
                <w:sz w:val="24"/>
              </w:rPr>
              <w:t xml:space="preserve">-го участника закупки по данному критерию;</w:t>
            </w:r>
            <w:r>
              <w:rPr>
                <w:rFonts w:ascii="Times New Roman" w:hAnsi="Times New Roman"/>
                <w:i/>
                <w:sz w:val="24"/>
              </w:rPr>
            </w:r>
            <w:r>
              <w:rPr>
                <w:rFonts w:ascii="Times New Roman" w:hAnsi="Times New Roman"/>
                <w:i/>
                <w:sz w:val="24"/>
              </w:rPr>
            </w:r>
          </w:p>
          <w:p>
            <w:pPr>
              <w:pStyle w:val="1294"/>
              <w:ind w:firstLine="466"/>
              <w:jc w:val="both"/>
              <w:spacing w:line="276" w:lineRule="auto"/>
              <w:rPr>
                <w:rFonts w:ascii="Times New Roman" w:hAnsi="Times New Roman" w:cs="Times New Roman"/>
                <w:i/>
                <w:iCs/>
              </w:rPr>
            </w:pPr>
            <w:r>
              <w:rPr>
                <w:rFonts w:ascii="Times New Roman" w:hAnsi="Times New Roman" w:cs="Times New Roman"/>
                <w:i/>
                <w:sz w:val="28"/>
                <w:szCs w:val="28"/>
              </w:rPr>
              <w:t xml:space="preserve">V</w:t>
            </w:r>
            <w:r>
              <w:rPr>
                <w:rFonts w:ascii="Times New Roman" w:hAnsi="Times New Roman" w:cs="Times New Roman"/>
                <w:i/>
                <w:sz w:val="24"/>
              </w:rPr>
              <w:t xml:space="preserve"> критерия - значимость данного критерия, деленная на 100%</w:t>
            </w:r>
            <w:r>
              <w:rPr>
                <w:rFonts w:ascii="Times New Roman" w:hAnsi="Times New Roman" w:cs="Times New Roman"/>
                <w:i/>
                <w:iCs/>
              </w:rPr>
              <w:t xml:space="preserve">.</w:t>
            </w:r>
            <w:r>
              <w:rPr>
                <w:rFonts w:ascii="Times New Roman" w:hAnsi="Times New Roman" w:cs="Times New Roman"/>
                <w:i/>
                <w:iCs/>
              </w:rPr>
            </w:r>
            <w:r>
              <w:rPr>
                <w:rFonts w:ascii="Times New Roman" w:hAnsi="Times New Roman" w:cs="Times New Roman"/>
                <w:i/>
                <w:iCs/>
              </w:rPr>
            </w:r>
          </w:p>
          <w:p>
            <w:pPr>
              <w:pStyle w:val="1275"/>
              <w:jc w:val="both"/>
              <w:spacing w:after="0"/>
              <w:rPr>
                <w:rFonts w:ascii="Times New Roman" w:hAnsi="Times New Roman"/>
                <w:sz w:val="24"/>
                <w:szCs w:val="24"/>
              </w:rPr>
            </w:pPr>
            <w:r>
              <w:rPr>
                <w:rFonts w:ascii="Times New Roman" w:hAnsi="Times New Roman"/>
                <w:sz w:val="24"/>
              </w:rPr>
              <w:t xml:space="preserve">б) </w:t>
            </w:r>
            <w:r>
              <w:rPr>
                <w:rFonts w:ascii="Times New Roman" w:hAnsi="Times New Roman"/>
                <w:sz w:val="24"/>
                <w:szCs w:val="24"/>
              </w:rPr>
              <w:t xml:space="preserve">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w:t>
            </w:r>
            <w:r>
              <w:rPr>
                <w:rFonts w:ascii="Times New Roman" w:hAnsi="Times New Roman"/>
                <w:sz w:val="24"/>
                <w:szCs w:val="24"/>
              </w:rPr>
            </w:r>
            <w:r>
              <w:rPr>
                <w:rFonts w:ascii="Times New Roman" w:hAnsi="Times New Roman"/>
                <w:sz w:val="24"/>
                <w:szCs w:val="24"/>
              </w:rPr>
            </w:r>
          </w:p>
          <w:p>
            <w:pPr>
              <w:pStyle w:val="1294"/>
              <w:ind w:firstLine="0"/>
              <w:jc w:val="both"/>
              <w:spacing w:line="276" w:lineRule="auto"/>
              <w:rPr>
                <w:rFonts w:ascii="Times New Roman" w:hAnsi="Times New Roman" w:cs="Times New Roman"/>
                <w:sz w:val="24"/>
              </w:rPr>
            </w:pPr>
            <w:r>
              <w:rPr>
                <w:rFonts w:ascii="Times New Roman" w:hAnsi="Times New Roman" w:cs="Times New Roman"/>
                <w:sz w:val="24"/>
              </w:rPr>
              <w:t xml:space="preserve">При оценке уча</w:t>
            </w:r>
            <w:r>
              <w:rPr>
                <w:rFonts w:ascii="Times New Roman" w:hAnsi="Times New Roman" w:cs="Times New Roman"/>
                <w:sz w:val="24"/>
              </w:rPr>
              <w:t xml:space="preserve">стнику закупки, давшему наилучшее (наибольшее) предложение по критерию оценки выставляется максимально возможный балл (10), а баллы, полученные другими участниками, рассчитываются как относительные наилучшему (наибольшему) предложению по следующей формуле:</w:t>
            </w:r>
            <w:r>
              <w:rPr>
                <w:rFonts w:ascii="Times New Roman" w:hAnsi="Times New Roman" w:cs="Times New Roman"/>
                <w:sz w:val="24"/>
              </w:rPr>
            </w:r>
            <w:r>
              <w:rPr>
                <w:rFonts w:ascii="Times New Roman" w:hAnsi="Times New Roman" w:cs="Times New Roman"/>
                <w:sz w:val="24"/>
              </w:rPr>
            </w:r>
          </w:p>
          <w:p>
            <w:pPr>
              <w:pStyle w:val="1275"/>
              <w:jc w:val="center"/>
              <w:spacing w:after="0"/>
              <w:rPr>
                <w:rFonts w:ascii="Times New Roman" w:hAnsi="Times New Roman"/>
                <w:sz w:val="24"/>
              </w:rPr>
            </w:pPr>
            <w:r>
              <w:rPr>
                <w:rFonts w:ascii="Times New Roman" w:hAnsi="Times New Roman"/>
                <w:i/>
                <w:sz w:val="28"/>
                <w:szCs w:val="28"/>
              </w:rPr>
              <w:t xml:space="preserve">С</w:t>
            </w:r>
            <w:r>
              <w:rPr>
                <w:rFonts w:ascii="Times New Roman" w:hAnsi="Times New Roman"/>
                <w:i/>
                <w:sz w:val="28"/>
                <w:szCs w:val="28"/>
                <w:vertAlign w:val="subscript"/>
                <w:lang w:val="en-US"/>
              </w:rPr>
              <w:t xml:space="preserve">i</w:t>
            </w:r>
            <w:r>
              <w:rPr>
                <w:rFonts w:ascii="Times New Roman" w:hAnsi="Times New Roman"/>
                <w:i/>
                <w:sz w:val="28"/>
                <w:szCs w:val="28"/>
                <w:vertAlign w:val="subscript"/>
              </w:rPr>
              <w:t xml:space="preserve"> </w:t>
            </w:r>
            <w:r>
              <w:rPr>
                <w:rFonts w:ascii="Times New Roman" w:hAnsi="Times New Roman"/>
                <w:i/>
                <w:sz w:val="28"/>
                <w:szCs w:val="28"/>
              </w:rPr>
              <w:t xml:space="preserve">= 10 </w:t>
            </w:r>
            <w:r>
              <w:rPr>
                <w:rFonts w:ascii="Marlett" w:hAnsi="Marlett" w:eastAsia="Marlett" w:cs="Marlett"/>
                <w:sz w:val="28"/>
                <w:szCs w:val="28"/>
                <w:vertAlign w:val="subscript"/>
              </w:rPr>
              <w:t xml:space="preserve">r</w:t>
            </w:r>
            <w:r>
              <w:rPr>
                <w:rFonts w:ascii="Times New Roman" w:hAnsi="Times New Roman"/>
                <w:i/>
                <w:sz w:val="36"/>
                <w:szCs w:val="36"/>
              </w:rPr>
              <w:t xml:space="preserve"> </w:t>
            </w:r>
            <w:r>
              <w:rPr>
                <w:rFonts w:ascii="Times New Roman" w:hAnsi="Times New Roman"/>
                <w:i/>
                <w:sz w:val="28"/>
                <w:szCs w:val="28"/>
              </w:rPr>
              <w:t xml:space="preserve">Р</w:t>
            </w:r>
            <w:r>
              <w:rPr>
                <w:rFonts w:ascii="Times New Roman" w:hAnsi="Times New Roman"/>
                <w:i/>
                <w:sz w:val="28"/>
                <w:szCs w:val="28"/>
                <w:vertAlign w:val="subscript"/>
                <w:lang w:val="en-US"/>
              </w:rPr>
              <w:t xml:space="preserve">ij</w:t>
            </w:r>
            <w:r>
              <w:rPr>
                <w:rFonts w:ascii="Times New Roman" w:hAnsi="Times New Roman"/>
                <w:i/>
                <w:sz w:val="28"/>
                <w:szCs w:val="28"/>
              </w:rPr>
              <w:t xml:space="preserve">/Р</w:t>
            </w:r>
            <w:r>
              <w:rPr>
                <w:rFonts w:ascii="Times New Roman" w:hAnsi="Times New Roman"/>
                <w:i/>
                <w:sz w:val="28"/>
                <w:szCs w:val="28"/>
                <w:vertAlign w:val="subscript"/>
                <w:lang w:val="en-US"/>
              </w:rPr>
              <w:t xml:space="preserve">ij</w:t>
            </w:r>
            <w:r>
              <w:rPr>
                <w:rFonts w:ascii="Times New Roman" w:hAnsi="Times New Roman"/>
                <w:i/>
                <w:sz w:val="28"/>
                <w:szCs w:val="28"/>
                <w:vertAlign w:val="superscript"/>
              </w:rPr>
              <w:t xml:space="preserve">баз</w:t>
            </w:r>
            <w:r>
              <w:rPr>
                <w:rFonts w:ascii="Marlett" w:hAnsi="Marlett" w:eastAsia="Marlett" w:cs="Marlett"/>
                <w:sz w:val="24"/>
                <w:vertAlign w:val="subscript"/>
              </w:rPr>
              <w:t xml:space="preserve">r</w:t>
            </w:r>
            <w:r>
              <w:rPr>
                <w:rFonts w:ascii="Times New Roman" w:hAnsi="Times New Roman"/>
                <w:i/>
                <w:sz w:val="24"/>
              </w:rPr>
              <w:t xml:space="preserve"> </w:t>
            </w:r>
            <w:r>
              <w:rPr>
                <w:rFonts w:ascii="Times New Roman" w:hAnsi="Times New Roman"/>
                <w:i/>
                <w:sz w:val="28"/>
                <w:szCs w:val="28"/>
              </w:rPr>
              <w:t xml:space="preserve">V</w:t>
            </w:r>
            <w:r>
              <w:rPr>
                <w:rFonts w:ascii="Times New Roman" w:hAnsi="Times New Roman"/>
                <w:i/>
                <w:sz w:val="24"/>
                <w:vertAlign w:val="subscript"/>
              </w:rPr>
              <w:t xml:space="preserve">критерия</w:t>
            </w:r>
            <w:r>
              <w:rPr>
                <w:rFonts w:ascii="Times New Roman" w:hAnsi="Times New Roman"/>
                <w:i/>
                <w:sz w:val="28"/>
                <w:szCs w:val="28"/>
              </w:rPr>
              <w:t xml:space="preserve">,</w:t>
            </w:r>
            <w:r>
              <w:rPr>
                <w:rFonts w:ascii="Times New Roman" w:hAnsi="Times New Roman"/>
                <w:sz w:val="24"/>
              </w:rPr>
            </w:r>
            <w:r>
              <w:rPr>
                <w:rFonts w:ascii="Times New Roman" w:hAnsi="Times New Roman"/>
                <w:sz w:val="24"/>
              </w:rPr>
            </w:r>
          </w:p>
          <w:p>
            <w:pPr>
              <w:pStyle w:val="1275"/>
              <w:jc w:val="both"/>
              <w:spacing w:after="0"/>
              <w:rPr>
                <w:rFonts w:ascii="Times New Roman" w:hAnsi="Times New Roman"/>
              </w:rPr>
            </w:pPr>
            <w:r>
              <w:rPr>
                <w:rFonts w:ascii="Times New Roman" w:hAnsi="Times New Roman"/>
              </w:rPr>
              <w:t xml:space="preserve">где </w:t>
            </w:r>
            <w:r>
              <w:rPr>
                <w:rFonts w:ascii="Times New Roman" w:hAnsi="Times New Roman"/>
              </w:rPr>
            </w:r>
            <w:r>
              <w:rPr>
                <w:rFonts w:ascii="Times New Roman" w:hAnsi="Times New Roman"/>
              </w:rPr>
            </w:r>
          </w:p>
          <w:p>
            <w:pPr>
              <w:pStyle w:val="1275"/>
              <w:ind w:firstLine="466"/>
              <w:jc w:val="both"/>
              <w:spacing w:after="0"/>
              <w:rPr>
                <w:rFonts w:ascii="Times New Roman" w:hAnsi="Times New Roman"/>
              </w:rPr>
            </w:pPr>
            <w:r>
              <w:rPr>
                <w:rFonts w:ascii="Times New Roman" w:hAnsi="Times New Roman"/>
                <w:i/>
                <w:sz w:val="28"/>
                <w:szCs w:val="28"/>
              </w:rPr>
              <w:t xml:space="preserve">С</w:t>
            </w:r>
            <w:r>
              <w:rPr>
                <w:rFonts w:ascii="Times New Roman" w:hAnsi="Times New Roman"/>
                <w:i/>
                <w:iCs/>
                <w:sz w:val="28"/>
                <w:szCs w:val="28"/>
                <w:vertAlign w:val="subscript"/>
                <w:lang w:val="en-US"/>
              </w:rPr>
              <w:t xml:space="preserve">i</w:t>
            </w:r>
            <w:r>
              <w:rPr>
                <w:rFonts w:ascii="Times New Roman" w:hAnsi="Times New Roman"/>
                <w:i/>
                <w:iCs/>
                <w:sz w:val="28"/>
                <w:szCs w:val="28"/>
                <w:vertAlign w:val="subscript"/>
              </w:rPr>
              <w:t xml:space="preserve"> </w:t>
            </w:r>
            <w:r>
              <w:rPr>
                <w:rFonts w:ascii="Times New Roman" w:hAnsi="Times New Roman"/>
                <w:i/>
                <w:iCs/>
              </w:rPr>
              <w:t xml:space="preserve"> </w:t>
            </w:r>
            <w:r>
              <w:rPr>
                <w:rFonts w:ascii="Times New Roman" w:hAnsi="Times New Roman"/>
                <w:i/>
                <w:iCs/>
                <w:sz w:val="24"/>
                <w:szCs w:val="24"/>
              </w:rPr>
              <w:t xml:space="preserve">- рейтинг </w:t>
            </w:r>
            <w:r>
              <w:rPr>
                <w:rFonts w:ascii="Times New Roman" w:hAnsi="Times New Roman"/>
                <w:i/>
                <w:iCs/>
                <w:sz w:val="24"/>
                <w:szCs w:val="24"/>
                <w:lang w:val="en-US"/>
              </w:rPr>
              <w:t xml:space="preserve">i</w:t>
            </w:r>
            <w:r>
              <w:rPr>
                <w:rFonts w:ascii="Times New Roman" w:hAnsi="Times New Roman"/>
                <w:i/>
                <w:iCs/>
                <w:sz w:val="24"/>
                <w:szCs w:val="24"/>
              </w:rPr>
              <w:t xml:space="preserve">-го участника по данному критерию</w:t>
            </w:r>
            <w:r>
              <w:rPr>
                <w:rFonts w:ascii="Times New Roman" w:hAnsi="Times New Roman"/>
                <w:i/>
                <w:iCs/>
              </w:rPr>
              <w:t xml:space="preserve">;</w:t>
            </w:r>
            <w:r>
              <w:rPr>
                <w:rFonts w:ascii="Times New Roman" w:hAnsi="Times New Roman"/>
              </w:rPr>
            </w:r>
            <w:r>
              <w:rPr>
                <w:rFonts w:ascii="Times New Roman" w:hAnsi="Times New Roman"/>
              </w:rPr>
            </w:r>
          </w:p>
          <w:p>
            <w:pPr>
              <w:pStyle w:val="1275"/>
              <w:ind w:firstLine="466"/>
              <w:jc w:val="both"/>
              <w:spacing w:after="0"/>
              <w:rPr>
                <w:rFonts w:ascii="Times New Roman" w:hAnsi="Times New Roman"/>
                <w:i/>
                <w:sz w:val="24"/>
              </w:rPr>
            </w:pPr>
            <w:r>
              <w:rPr>
                <w:rFonts w:ascii="Times New Roman" w:hAnsi="Times New Roman"/>
                <w:position w:val="-16"/>
                <w:sz w:val="24"/>
              </w:rPr>
              <w:object w:dxaOrig="499" w:dyaOrig="46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width:24.80pt;height:23.30pt;mso-wrap-distance-left:0.00pt;mso-wrap-distance-top:0.00pt;mso-wrap-distance-right:0.00pt;mso-wrap-distance-bottom:0.00pt;" filled="f" stroked="f">
                  <v:path textboxrect="0,0,0,0"/>
                  <v:imagedata r:id="rId27" o:title=""/>
                </v:shape>
                <o:OLEObject DrawAspect="Content" r:id="rId28" ObjectID="_1525048" ProgID="Equation.3" ShapeID="_x0000_i8" Type="Embed"/>
              </w:object>
            </w:r>
            <w:r>
              <w:rPr>
                <w:rFonts w:ascii="Times New Roman" w:hAnsi="Times New Roman"/>
                <w:sz w:val="24"/>
              </w:rPr>
              <w:fldChar w:fldCharType="separate"/>
            </w:r>
            <w:r>
              <w:rPr>
                <w:rFonts w:ascii="Times New Roman" w:hAnsi="Times New Roman"/>
                <w:sz w:val="24"/>
              </w:rPr>
              <w:t xml:space="preserve"> - </w:t>
            </w:r>
            <w:r>
              <w:rPr>
                <w:rFonts w:ascii="Times New Roman" w:hAnsi="Times New Roman"/>
                <w:i/>
                <w:sz w:val="24"/>
              </w:rPr>
              <w:t xml:space="preserve">базовое, наибольшее (следовательно, лучшее) из предложенных всеми участниками значение данного критерия;</w:t>
            </w:r>
            <w:r>
              <w:rPr>
                <w:rFonts w:ascii="Times New Roman" w:hAnsi="Times New Roman"/>
                <w:i/>
                <w:sz w:val="24"/>
              </w:rPr>
            </w:r>
            <w:r>
              <w:rPr>
                <w:rFonts w:ascii="Times New Roman" w:hAnsi="Times New Roman"/>
                <w:i/>
                <w:sz w:val="24"/>
              </w:rPr>
            </w:r>
          </w:p>
          <w:p>
            <w:pPr>
              <w:pStyle w:val="1275"/>
              <w:ind w:firstLine="466"/>
              <w:jc w:val="both"/>
              <w:spacing w:after="0"/>
              <w:rPr>
                <w:rFonts w:ascii="Times New Roman" w:hAnsi="Times New Roman"/>
                <w:i/>
                <w:sz w:val="24"/>
              </w:rPr>
            </w:pPr>
            <w:r>
              <w:rPr>
                <w:rFonts w:ascii="Times New Roman" w:hAnsi="Times New Roman"/>
                <w:position w:val="-16"/>
                <w:sz w:val="24"/>
              </w:rPr>
              <w:object w:dxaOrig="400" w:dyaOrig="46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width:20.30pt;height:23.30pt;mso-wrap-distance-left:0.00pt;mso-wrap-distance-top:0.00pt;mso-wrap-distance-right:0.00pt;mso-wrap-distance-bottom:0.00pt;" filled="f" stroked="f">
                  <v:path textboxrect="0,0,0,0"/>
                  <v:imagedata r:id="rId29" o:title=""/>
                </v:shape>
                <o:OLEObject DrawAspect="Content" r:id="rId30" ObjectID="_1525049" ProgID="Equation.3" ShapeID="_x0000_i9" Type="Embed"/>
              </w:object>
            </w:r>
            <w:r>
              <w:rPr>
                <w:rFonts w:ascii="Times New Roman" w:hAnsi="Times New Roman"/>
                <w:sz w:val="24"/>
              </w:rPr>
              <w:fldChar w:fldCharType="separate"/>
            </w:r>
            <w:r>
              <w:rPr>
                <w:rFonts w:ascii="Times New Roman" w:hAnsi="Times New Roman"/>
                <w:sz w:val="24"/>
              </w:rPr>
              <w:t xml:space="preserve"> - </w:t>
            </w:r>
            <w:r>
              <w:rPr>
                <w:rFonts w:ascii="Times New Roman" w:hAnsi="Times New Roman"/>
                <w:i/>
                <w:sz w:val="24"/>
              </w:rPr>
              <w:t xml:space="preserve">предложение </w:t>
            </w:r>
            <w:r>
              <w:rPr>
                <w:rFonts w:ascii="Times New Roman" w:hAnsi="Times New Roman"/>
                <w:i/>
                <w:sz w:val="24"/>
                <w:lang w:val="en-US"/>
              </w:rPr>
              <w:t xml:space="preserve">i</w:t>
            </w:r>
            <w:r>
              <w:rPr>
                <w:rFonts w:ascii="Times New Roman" w:hAnsi="Times New Roman"/>
                <w:i/>
                <w:sz w:val="24"/>
              </w:rPr>
              <w:t xml:space="preserve">-го участника закупки по данному критерию;</w:t>
            </w:r>
            <w:r>
              <w:rPr>
                <w:rFonts w:ascii="Times New Roman" w:hAnsi="Times New Roman"/>
                <w:i/>
                <w:sz w:val="24"/>
              </w:rPr>
            </w:r>
            <w:r>
              <w:rPr>
                <w:rFonts w:ascii="Times New Roman" w:hAnsi="Times New Roman"/>
                <w:i/>
                <w:sz w:val="24"/>
              </w:rPr>
            </w:r>
          </w:p>
          <w:p>
            <w:pPr>
              <w:pStyle w:val="1294"/>
              <w:ind w:firstLine="466"/>
              <w:jc w:val="both"/>
              <w:spacing w:line="276" w:lineRule="auto"/>
              <w:rPr>
                <w:rFonts w:ascii="Times New Roman" w:hAnsi="Times New Roman" w:cs="Times New Roman"/>
                <w:sz w:val="24"/>
              </w:rPr>
            </w:pPr>
            <w:r>
              <w:rPr>
                <w:rFonts w:ascii="Times New Roman" w:hAnsi="Times New Roman" w:cs="Times New Roman"/>
                <w:i/>
                <w:sz w:val="28"/>
                <w:szCs w:val="28"/>
              </w:rPr>
              <w:t xml:space="preserve">V</w:t>
            </w:r>
            <w:r>
              <w:rPr>
                <w:rFonts w:ascii="Times New Roman" w:hAnsi="Times New Roman" w:cs="Times New Roman"/>
                <w:i/>
                <w:sz w:val="24"/>
              </w:rPr>
              <w:t xml:space="preserve"> критерия - значимость данного критерия, деленная на 100%</w:t>
            </w:r>
            <w:r>
              <w:rPr>
                <w:rFonts w:ascii="Times New Roman" w:hAnsi="Times New Roman" w:cs="Times New Roman"/>
                <w:i/>
                <w:iCs/>
              </w:rPr>
              <w:t xml:space="preserve">.</w:t>
            </w:r>
            <w:r>
              <w:rPr>
                <w:rFonts w:ascii="Times New Roman" w:hAnsi="Times New Roman" w:cs="Times New Roman"/>
                <w:sz w:val="24"/>
              </w:rPr>
            </w:r>
            <w:r>
              <w:rPr>
                <w:rFonts w:ascii="Times New Roman" w:hAnsi="Times New Roman" w:cs="Times New Roman"/>
                <w:sz w:val="24"/>
              </w:rPr>
            </w:r>
          </w:p>
          <w:p>
            <w:pPr>
              <w:pStyle w:val="1275"/>
              <w:jc w:val="both"/>
              <w:spacing w:after="0"/>
              <w:rPr>
                <w:rFonts w:ascii="Times New Roman" w:hAnsi="Times New Roman"/>
                <w:sz w:val="24"/>
              </w:rPr>
            </w:pPr>
            <w:r/>
            <w:bookmarkStart w:id="166" w:name="_Toc329699517"/>
            <w:r/>
            <w:bookmarkStart w:id="167" w:name="_Toc356574041"/>
            <w:r/>
            <w:bookmarkStart w:id="168" w:name="_Toc356574151"/>
            <w:r/>
            <w:bookmarkStart w:id="169" w:name="_Toc356574456"/>
            <w:r>
              <w:rPr>
                <w:rFonts w:ascii="Times New Roman" w:hAnsi="Times New Roman"/>
                <w:sz w:val="24"/>
              </w:rPr>
              <w:t xml:space="preserve">Для определения рейтинга заявки по данному критерию в документации о закупке устанавливаются:</w:t>
            </w:r>
            <w:bookmarkEnd w:id="166"/>
            <w:r/>
            <w:bookmarkEnd w:id="167"/>
            <w:r/>
            <w:bookmarkEnd w:id="168"/>
            <w:r/>
            <w:bookmarkEnd w:id="169"/>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170" w:name="_Toc329699518"/>
            <w:r/>
            <w:bookmarkStart w:id="171" w:name="_Toc356574042"/>
            <w:r/>
            <w:bookmarkStart w:id="172" w:name="_Toc356574152"/>
            <w:r/>
            <w:bookmarkStart w:id="173" w:name="_Toc356574457"/>
            <w:r>
              <w:rPr>
                <w:rFonts w:ascii="Times New Roman" w:hAnsi="Times New Roman"/>
                <w:sz w:val="24"/>
              </w:rPr>
              <w:t xml:space="preserve">- предмет оценки и исчерпывающий перечень показателей по данному критерию;</w:t>
            </w:r>
            <w:bookmarkEnd w:id="170"/>
            <w:r/>
            <w:bookmarkEnd w:id="171"/>
            <w:r/>
            <w:bookmarkEnd w:id="172"/>
            <w:r/>
            <w:bookmarkEnd w:id="173"/>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174" w:name="_Toc329699519"/>
            <w:r/>
            <w:bookmarkStart w:id="175" w:name="_Toc356574043"/>
            <w:r/>
            <w:bookmarkStart w:id="176" w:name="_Toc356574153"/>
            <w:r/>
            <w:bookmarkStart w:id="177" w:name="_Toc356574458"/>
            <w:r>
              <w:rPr>
                <w:rFonts w:ascii="Times New Roman" w:hAnsi="Times New Roman"/>
                <w:sz w:val="24"/>
              </w:rPr>
              <w:t xml:space="preserve">- значение в процентах (весомость) для каждого показателя указанного критерия в случае применения нескольких показателей, при этом сумма весомостей всех установленных показателей должна составлять 100 процентов.</w:t>
            </w:r>
            <w:bookmarkEnd w:id="174"/>
            <w:r/>
            <w:bookmarkEnd w:id="175"/>
            <w:r/>
            <w:bookmarkEnd w:id="176"/>
            <w:r/>
            <w:bookmarkEnd w:id="177"/>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178" w:name="_Toc329699520"/>
            <w:r/>
            <w:bookmarkStart w:id="179" w:name="_Toc356574044"/>
            <w:r/>
            <w:bookmarkStart w:id="180" w:name="_Toc356574154"/>
            <w:r/>
            <w:bookmarkStart w:id="181" w:name="_Toc356574459"/>
            <w:r>
              <w:rPr>
                <w:rFonts w:ascii="Times New Roman" w:hAnsi="Times New Roman"/>
                <w:sz w:val="24"/>
              </w:rPr>
              <w:t xml:space="preserve">Для получения оценки (значения в баллах) по данному критерию для каждой заявки вычисляется среднее арифметическое баллов, выставленных всеми членами комиссии.</w:t>
            </w:r>
            <w:bookmarkEnd w:id="178"/>
            <w:r/>
            <w:bookmarkEnd w:id="179"/>
            <w:r/>
            <w:bookmarkEnd w:id="180"/>
            <w:r/>
            <w:bookmarkEnd w:id="181"/>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182" w:name="_Toc329699521"/>
            <w:r/>
            <w:bookmarkStart w:id="183" w:name="_Toc356574045"/>
            <w:r/>
            <w:bookmarkStart w:id="184" w:name="_Toc356574155"/>
            <w:r/>
            <w:bookmarkStart w:id="185" w:name="_Toc356574460"/>
            <w:r>
              <w:rPr>
                <w:rFonts w:ascii="Times New Roman" w:hAnsi="Times New Roman"/>
                <w:sz w:val="24"/>
              </w:rPr>
              <w:t xml:space="preserve">Для получения итогового рейтинга заявки, значение в баллах, присуждаемое этой заявке по критерию «Качественные характеристики товаров; Качество выполнения работ, оказания услуг», умножается на соответствующую указанному критерию значимость.</w:t>
            </w:r>
            <w:bookmarkEnd w:id="182"/>
            <w:r/>
            <w:bookmarkEnd w:id="183"/>
            <w:r/>
            <w:bookmarkEnd w:id="184"/>
            <w:r/>
            <w:bookmarkEnd w:id="185"/>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186" w:name="_Toc329699522"/>
            <w:r/>
            <w:bookmarkStart w:id="187" w:name="_Toc356574046"/>
            <w:r/>
            <w:bookmarkStart w:id="188" w:name="_Toc356574156"/>
            <w:r/>
            <w:bookmarkStart w:id="189" w:name="_Toc356574461"/>
            <w:r>
              <w:rPr>
                <w:rFonts w:ascii="Times New Roman" w:hAnsi="Times New Roman"/>
                <w:sz w:val="24"/>
              </w:rPr>
              <w:t xml:space="preserve">При оценке заявок по данному критерию </w:t>
              <w:br w:type="textWrapping" w:clear="all"/>
              <w:t xml:space="preserve">наибольшее количество баллов присваивается заявке с лучшими качественными характеристиками товара, лучшими предложениями по качеству выполнения работ, оказания услуг.</w:t>
            </w:r>
            <w:bookmarkEnd w:id="186"/>
            <w:r/>
            <w:bookmarkEnd w:id="187"/>
            <w:r/>
            <w:bookmarkEnd w:id="188"/>
            <w:r/>
            <w:bookmarkEnd w:id="189"/>
            <w:r>
              <w:rPr>
                <w:rFonts w:ascii="Times New Roman" w:hAnsi="Times New Roman"/>
                <w:sz w:val="24"/>
              </w:rPr>
            </w:r>
            <w:r>
              <w:rPr>
                <w:rFonts w:ascii="Times New Roman" w:hAnsi="Times New Roman"/>
                <w:sz w:val="24"/>
              </w:rPr>
            </w:r>
          </w:p>
        </w:tc>
        <w:tc>
          <w:tcPr>
            <w:tcW w:w="1819" w:type="dxa"/>
            <w:vAlign w:val="top"/>
            <w:textDirection w:val="lrTb"/>
            <w:noWrap w:val="false"/>
          </w:tcPr>
          <w:p>
            <w:pPr>
              <w:pStyle w:val="1275"/>
              <w:jc w:val="both"/>
              <w:spacing w:after="0"/>
              <w:rPr>
                <w:rFonts w:ascii="Times New Roman" w:hAnsi="Times New Roman"/>
                <w:sz w:val="24"/>
              </w:rPr>
            </w:pPr>
            <w:r>
              <w:rPr>
                <w:rFonts w:ascii="Times New Roman" w:hAnsi="Times New Roman"/>
                <w:sz w:val="24"/>
              </w:rPr>
              <w:t xml:space="preserve">Не более 70</w:t>
            </w:r>
            <w:r>
              <w:rPr>
                <w:rFonts w:ascii="Times New Roman" w:hAnsi="Times New Roman"/>
                <w:sz w:val="24"/>
              </w:rPr>
            </w:r>
            <w:r>
              <w:rPr>
                <w:rFonts w:ascii="Times New Roman" w:hAnsi="Times New Roman"/>
                <w:sz w:val="24"/>
              </w:rPr>
            </w:r>
          </w:p>
        </w:tc>
      </w:tr>
      <w:tr>
        <w:tblPrEx/>
        <w:trPr/>
        <w:tc>
          <w:tcPr>
            <w:tcW w:w="2207" w:type="dxa"/>
            <w:vAlign w:val="top"/>
            <w:textDirection w:val="lrTb"/>
            <w:noWrap w:val="false"/>
          </w:tcPr>
          <w:p>
            <w:pPr>
              <w:pStyle w:val="1275"/>
              <w:spacing w:after="0"/>
              <w:rPr>
                <w:rFonts w:ascii="Times New Roman" w:hAnsi="Times New Roman"/>
                <w:sz w:val="24"/>
                <w:lang w:val="en-US"/>
              </w:rPr>
            </w:pPr>
            <w:r>
              <w:rPr>
                <w:rFonts w:ascii="Times New Roman" w:hAnsi="Times New Roman"/>
                <w:sz w:val="24"/>
              </w:rPr>
              <w:t xml:space="preserve">Квалификация участника,</w:t>
            </w:r>
            <w:r>
              <w:rPr>
                <w:rFonts w:ascii="Times New Roman" w:hAnsi="Times New Roman"/>
                <w:sz w:val="24"/>
                <w:lang w:val="en-US"/>
              </w:rPr>
            </w:r>
            <w:r>
              <w:rPr>
                <w:rFonts w:ascii="Times New Roman" w:hAnsi="Times New Roman"/>
                <w:sz w:val="24"/>
                <w:lang w:val="en-US"/>
              </w:rPr>
            </w:r>
          </w:p>
          <w:p>
            <w:pPr>
              <w:pStyle w:val="1275"/>
              <w:spacing w:after="0"/>
              <w:rPr>
                <w:rFonts w:ascii="Times New Roman" w:hAnsi="Times New Roman"/>
                <w:sz w:val="24"/>
              </w:rPr>
            </w:pPr>
            <w:r>
              <w:rPr>
                <w:rFonts w:ascii="Times New Roman" w:hAnsi="Times New Roman"/>
                <w:sz w:val="24"/>
              </w:rPr>
              <w:t xml:space="preserve">(</w:t>
            </w:r>
            <w:r>
              <w:rPr>
                <w:rFonts w:ascii="Times New Roman" w:hAnsi="Times New Roman"/>
                <w:b/>
                <w:i/>
                <w:sz w:val="24"/>
              </w:rPr>
              <w:t xml:space="preserve">D</w:t>
            </w:r>
            <w:r>
              <w:rPr>
                <w:rFonts w:ascii="Times New Roman" w:hAnsi="Times New Roman"/>
                <w:i/>
                <w:sz w:val="24"/>
                <w:lang w:val="en-US"/>
              </w:rPr>
              <w:t xml:space="preserve">i</w:t>
            </w:r>
            <w:r>
              <w:rPr>
                <w:rFonts w:ascii="Times New Roman" w:hAnsi="Times New Roman"/>
                <w:sz w:val="24"/>
              </w:rPr>
              <w:t xml:space="preserve">)</w:t>
            </w:r>
            <w:r>
              <w:rPr>
                <w:rFonts w:ascii="Times New Roman" w:hAnsi="Times New Roman"/>
                <w:sz w:val="24"/>
              </w:rPr>
            </w:r>
            <w:r>
              <w:rPr>
                <w:rFonts w:ascii="Times New Roman" w:hAnsi="Times New Roman"/>
                <w:sz w:val="24"/>
              </w:rPr>
            </w:r>
          </w:p>
        </w:tc>
        <w:tc>
          <w:tcPr>
            <w:tcW w:w="5545" w:type="dxa"/>
            <w:vAlign w:val="top"/>
            <w:textDirection w:val="lrTb"/>
            <w:noWrap w:val="false"/>
          </w:tcPr>
          <w:p>
            <w:pPr>
              <w:pStyle w:val="1275"/>
              <w:jc w:val="both"/>
              <w:spacing w:after="0"/>
              <w:rPr>
                <w:rFonts w:ascii="Times New Roman" w:hAnsi="Times New Roman"/>
                <w:sz w:val="24"/>
              </w:rPr>
            </w:pPr>
            <w:r/>
            <w:bookmarkStart w:id="190" w:name="_Toc329699523"/>
            <w:r/>
            <w:bookmarkStart w:id="191" w:name="_Toc356574047"/>
            <w:r/>
            <w:bookmarkStart w:id="192" w:name="_Toc356574157"/>
            <w:r/>
            <w:bookmarkStart w:id="193" w:name="_Toc356574462"/>
            <w:r>
              <w:rPr>
                <w:rFonts w:ascii="Times New Roman" w:hAnsi="Times New Roman"/>
                <w:sz w:val="24"/>
              </w:rPr>
              <w:t xml:space="preserve">Для оценки заявок по данному критерию каждой заявке выставляется значение от 0 до 10 баллов. Баллы по данному критерию присваива</w:t>
            </w:r>
            <w:r>
              <w:rPr>
                <w:rFonts w:ascii="Times New Roman" w:hAnsi="Times New Roman"/>
                <w:sz w:val="24"/>
              </w:rPr>
              <w:t xml:space="preserve">ются каждым членом комиссии экспертно либо в соответствии с формулой оценки. В случае если по данному критерию установлены показатели, сумма весомостей всех показателей по этому критерию, указанных в документации о закупке, должна составлять 100 процентов.</w:t>
            </w:r>
            <w:bookmarkEnd w:id="190"/>
            <w:r/>
            <w:bookmarkEnd w:id="191"/>
            <w:r/>
            <w:bookmarkEnd w:id="192"/>
            <w:r/>
            <w:bookmarkEnd w:id="193"/>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szCs w:val="24"/>
              </w:rPr>
            </w:pPr>
            <w:r>
              <w:rPr>
                <w:rFonts w:ascii="Times New Roman" w:hAnsi="Times New Roman"/>
                <w:sz w:val="24"/>
              </w:rPr>
              <w:t xml:space="preserve">а) </w:t>
            </w:r>
            <w:r>
              <w:rPr>
                <w:rFonts w:ascii="Times New Roman" w:hAnsi="Times New Roman"/>
                <w:sz w:val="24"/>
                <w:szCs w:val="24"/>
              </w:rPr>
              <w:t xml:space="preserve">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w:t>
            </w:r>
            <w:r>
              <w:rPr>
                <w:rFonts w:ascii="Times New Roman" w:hAnsi="Times New Roman"/>
                <w:sz w:val="24"/>
                <w:szCs w:val="24"/>
              </w:rPr>
            </w:r>
            <w:r>
              <w:rPr>
                <w:rFonts w:ascii="Times New Roman" w:hAnsi="Times New Roman"/>
                <w:sz w:val="24"/>
                <w:szCs w:val="24"/>
              </w:rPr>
            </w:r>
          </w:p>
          <w:p>
            <w:pPr>
              <w:pStyle w:val="1294"/>
              <w:ind w:firstLine="0"/>
              <w:jc w:val="both"/>
              <w:spacing w:line="276" w:lineRule="auto"/>
              <w:rPr>
                <w:rFonts w:ascii="Times New Roman" w:hAnsi="Times New Roman" w:cs="Times New Roman"/>
                <w:sz w:val="24"/>
              </w:rPr>
            </w:pPr>
            <w:r>
              <w:rPr>
                <w:rFonts w:ascii="Times New Roman" w:hAnsi="Times New Roman" w:cs="Times New Roman"/>
                <w:sz w:val="24"/>
              </w:rPr>
              <w:t xml:space="preserve">При оценке уча</w:t>
            </w:r>
            <w:r>
              <w:rPr>
                <w:rFonts w:ascii="Times New Roman" w:hAnsi="Times New Roman" w:cs="Times New Roman"/>
                <w:sz w:val="24"/>
              </w:rPr>
              <w:t xml:space="preserve">стнику закупки, давшему наилучшее (наименьшее) предложение по критерию оценки выставляется максимально возможный балл (10), а баллы, полученные другими участниками, рассчитываются как относительные наилучшему (наименьшему) предложению по следующей формуле:</w:t>
            </w:r>
            <w:r>
              <w:rPr>
                <w:rFonts w:ascii="Times New Roman" w:hAnsi="Times New Roman" w:cs="Times New Roman"/>
                <w:sz w:val="24"/>
              </w:rPr>
            </w:r>
            <w:r>
              <w:rPr>
                <w:rFonts w:ascii="Times New Roman" w:hAnsi="Times New Roman" w:cs="Times New Roman"/>
                <w:sz w:val="24"/>
              </w:rPr>
            </w:r>
          </w:p>
          <w:p>
            <w:pPr>
              <w:pStyle w:val="1294"/>
              <w:ind w:firstLine="0"/>
              <w:jc w:val="center"/>
              <w:spacing w:line="276" w:lineRule="auto"/>
              <w:rPr>
                <w:rFonts w:ascii="Times New Roman" w:hAnsi="Times New Roman" w:cs="Times New Roman"/>
                <w:sz w:val="28"/>
                <w:szCs w:val="28"/>
              </w:rPr>
            </w:pPr>
            <w:r>
              <w:rPr>
                <w:rFonts w:ascii="Times New Roman" w:hAnsi="Times New Roman" w:cs="Times New Roman"/>
                <w:i/>
                <w:sz w:val="28"/>
                <w:szCs w:val="28"/>
                <w:lang w:val="en-US"/>
              </w:rPr>
              <w:t xml:space="preserve">D</w:t>
            </w:r>
            <w:r>
              <w:rPr>
                <w:rFonts w:ascii="Times New Roman" w:hAnsi="Times New Roman" w:cs="Times New Roman"/>
                <w:i/>
                <w:sz w:val="28"/>
                <w:szCs w:val="28"/>
                <w:vertAlign w:val="subscript"/>
                <w:lang w:val="en-US"/>
              </w:rPr>
              <w:t xml:space="preserve">i</w:t>
            </w:r>
            <w:r>
              <w:rPr>
                <w:rFonts w:ascii="Times New Roman" w:hAnsi="Times New Roman" w:cs="Times New Roman"/>
                <w:i/>
                <w:sz w:val="28"/>
                <w:szCs w:val="28"/>
                <w:vertAlign w:val="subscript"/>
              </w:rPr>
              <w:t xml:space="preserve"> </w:t>
            </w:r>
            <w:r>
              <w:rPr>
                <w:rFonts w:ascii="Times New Roman" w:hAnsi="Times New Roman" w:cs="Times New Roman"/>
                <w:i/>
                <w:sz w:val="28"/>
                <w:szCs w:val="28"/>
              </w:rPr>
              <w:t xml:space="preserve">= 10 </w:t>
            </w:r>
            <w:r>
              <w:rPr>
                <w:rFonts w:ascii="Marlett" w:hAnsi="Marlett" w:eastAsia="Marlett" w:cs="Marlett"/>
                <w:sz w:val="28"/>
                <w:szCs w:val="28"/>
                <w:vertAlign w:val="subscript"/>
              </w:rPr>
              <w:t xml:space="preserve">r</w:t>
            </w:r>
            <w:r>
              <w:rPr>
                <w:rFonts w:ascii="Times New Roman" w:hAnsi="Times New Roman" w:cs="Times New Roman"/>
                <w:i/>
                <w:sz w:val="36"/>
                <w:szCs w:val="36"/>
              </w:rPr>
              <w:t xml:space="preserve"> </w:t>
            </w:r>
            <w:r>
              <w:rPr>
                <w:rFonts w:ascii="Times New Roman" w:hAnsi="Times New Roman" w:cs="Times New Roman"/>
                <w:i/>
                <w:sz w:val="28"/>
                <w:szCs w:val="28"/>
              </w:rPr>
              <w:t xml:space="preserve">Р</w:t>
            </w:r>
            <w:r>
              <w:rPr>
                <w:rFonts w:ascii="Times New Roman" w:hAnsi="Times New Roman" w:cs="Times New Roman"/>
                <w:i/>
                <w:sz w:val="28"/>
                <w:szCs w:val="28"/>
                <w:vertAlign w:val="subscript"/>
                <w:lang w:val="en-US"/>
              </w:rPr>
              <w:t xml:space="preserve">ij</w:t>
            </w:r>
            <w:r>
              <w:rPr>
                <w:rFonts w:ascii="Times New Roman" w:hAnsi="Times New Roman" w:cs="Times New Roman"/>
                <w:i/>
                <w:sz w:val="28"/>
                <w:szCs w:val="28"/>
                <w:vertAlign w:val="superscript"/>
              </w:rPr>
              <w:t xml:space="preserve">баз</w:t>
            </w:r>
            <w:r>
              <w:rPr>
                <w:rFonts w:ascii="Times New Roman" w:hAnsi="Times New Roman" w:cs="Times New Roman"/>
                <w:i/>
                <w:sz w:val="28"/>
                <w:szCs w:val="28"/>
              </w:rPr>
              <w:t xml:space="preserve">/Р</w:t>
            </w:r>
            <w:r>
              <w:rPr>
                <w:rFonts w:ascii="Times New Roman" w:hAnsi="Times New Roman" w:cs="Times New Roman"/>
                <w:i/>
                <w:sz w:val="28"/>
                <w:szCs w:val="28"/>
                <w:vertAlign w:val="subscript"/>
                <w:lang w:val="en-US"/>
              </w:rPr>
              <w:t xml:space="preserve">ij</w:t>
            </w:r>
            <w:r>
              <w:rPr>
                <w:rFonts w:ascii="Marlett" w:hAnsi="Marlett" w:eastAsia="Marlett" w:cs="Marlett"/>
                <w:sz w:val="24"/>
                <w:vertAlign w:val="subscript"/>
              </w:rPr>
              <w:t xml:space="preserve">r</w:t>
            </w:r>
            <w:r>
              <w:rPr>
                <w:rFonts w:ascii="Times New Roman" w:hAnsi="Times New Roman" w:cs="Times New Roman"/>
                <w:i/>
                <w:sz w:val="24"/>
              </w:rPr>
              <w:t xml:space="preserve"> </w:t>
            </w:r>
            <w:r>
              <w:rPr>
                <w:rFonts w:ascii="Times New Roman" w:hAnsi="Times New Roman" w:cs="Times New Roman"/>
                <w:i/>
                <w:sz w:val="28"/>
                <w:szCs w:val="28"/>
              </w:rPr>
              <w:t xml:space="preserve">V</w:t>
            </w:r>
            <w:r>
              <w:rPr>
                <w:rFonts w:ascii="Times New Roman" w:hAnsi="Times New Roman" w:cs="Times New Roman"/>
                <w:i/>
                <w:sz w:val="24"/>
                <w:vertAlign w:val="subscript"/>
              </w:rPr>
              <w:t xml:space="preserve">критерия</w:t>
            </w:r>
            <w:r>
              <w:rPr>
                <w:rFonts w:ascii="Times New Roman" w:hAnsi="Times New Roman" w:cs="Times New Roman"/>
                <w:i/>
                <w:sz w:val="28"/>
                <w:szCs w:val="28"/>
              </w:rPr>
              <w:t xml:space="preserve">,</w:t>
            </w:r>
            <w:r>
              <w:rPr>
                <w:rFonts w:ascii="Times New Roman" w:hAnsi="Times New Roman" w:cs="Times New Roman"/>
                <w:sz w:val="28"/>
                <w:szCs w:val="28"/>
              </w:rPr>
            </w:r>
            <w:r>
              <w:rPr>
                <w:rFonts w:ascii="Times New Roman" w:hAnsi="Times New Roman" w:cs="Times New Roman"/>
                <w:sz w:val="28"/>
                <w:szCs w:val="28"/>
              </w:rPr>
            </w:r>
          </w:p>
          <w:p>
            <w:pPr>
              <w:pStyle w:val="1275"/>
              <w:jc w:val="both"/>
              <w:spacing w:after="0"/>
              <w:rPr>
                <w:rFonts w:ascii="Times New Roman" w:hAnsi="Times New Roman"/>
              </w:rPr>
            </w:pPr>
            <w:r>
              <w:rPr>
                <w:rFonts w:ascii="Times New Roman" w:hAnsi="Times New Roman"/>
              </w:rPr>
              <w:t xml:space="preserve">где </w:t>
            </w:r>
            <w:r>
              <w:rPr>
                <w:rFonts w:ascii="Times New Roman" w:hAnsi="Times New Roman"/>
              </w:rPr>
            </w:r>
            <w:r>
              <w:rPr>
                <w:rFonts w:ascii="Times New Roman" w:hAnsi="Times New Roman"/>
              </w:rPr>
            </w:r>
          </w:p>
          <w:p>
            <w:pPr>
              <w:pStyle w:val="1275"/>
              <w:ind w:firstLine="466"/>
              <w:jc w:val="both"/>
              <w:spacing w:after="0"/>
              <w:rPr>
                <w:rFonts w:ascii="Times New Roman" w:hAnsi="Times New Roman"/>
                <w:sz w:val="24"/>
                <w:szCs w:val="24"/>
              </w:rPr>
            </w:pPr>
            <w:r>
              <w:rPr>
                <w:rFonts w:ascii="Times New Roman" w:hAnsi="Times New Roman"/>
                <w:i/>
                <w:sz w:val="28"/>
                <w:szCs w:val="28"/>
                <w:lang w:val="en-US"/>
              </w:rPr>
              <w:t xml:space="preserve">D</w:t>
            </w:r>
            <w:r>
              <w:rPr>
                <w:rFonts w:ascii="Times New Roman" w:hAnsi="Times New Roman"/>
                <w:i/>
                <w:iCs/>
                <w:sz w:val="28"/>
                <w:szCs w:val="28"/>
                <w:vertAlign w:val="subscript"/>
                <w:lang w:val="en-US"/>
              </w:rPr>
              <w:t xml:space="preserve">i</w:t>
            </w:r>
            <w:r>
              <w:rPr>
                <w:rFonts w:ascii="Times New Roman" w:hAnsi="Times New Roman"/>
                <w:i/>
                <w:iCs/>
              </w:rPr>
              <w:t xml:space="preserve"> - </w:t>
            </w:r>
            <w:r>
              <w:rPr>
                <w:rFonts w:ascii="Times New Roman" w:hAnsi="Times New Roman"/>
                <w:i/>
                <w:iCs/>
                <w:sz w:val="24"/>
                <w:szCs w:val="24"/>
              </w:rPr>
              <w:t xml:space="preserve">рейтинг </w:t>
            </w:r>
            <w:r>
              <w:rPr>
                <w:rFonts w:ascii="Times New Roman" w:hAnsi="Times New Roman"/>
                <w:i/>
                <w:iCs/>
                <w:sz w:val="24"/>
                <w:szCs w:val="24"/>
                <w:lang w:val="en-US"/>
              </w:rPr>
              <w:t xml:space="preserve">i</w:t>
            </w:r>
            <w:r>
              <w:rPr>
                <w:rFonts w:ascii="Times New Roman" w:hAnsi="Times New Roman"/>
                <w:i/>
                <w:iCs/>
                <w:sz w:val="24"/>
                <w:szCs w:val="24"/>
              </w:rPr>
              <w:t xml:space="preserve">-го участника по данному критерию;</w:t>
            </w:r>
            <w:r>
              <w:rPr>
                <w:rFonts w:ascii="Times New Roman" w:hAnsi="Times New Roman"/>
                <w:sz w:val="24"/>
                <w:szCs w:val="24"/>
              </w:rPr>
            </w:r>
            <w:r>
              <w:rPr>
                <w:rFonts w:ascii="Times New Roman" w:hAnsi="Times New Roman"/>
                <w:sz w:val="24"/>
                <w:szCs w:val="24"/>
              </w:rPr>
            </w:r>
          </w:p>
          <w:p>
            <w:pPr>
              <w:pStyle w:val="1275"/>
              <w:ind w:firstLine="466"/>
              <w:jc w:val="both"/>
              <w:spacing w:after="0"/>
              <w:rPr>
                <w:rFonts w:ascii="Times New Roman" w:hAnsi="Times New Roman"/>
                <w:i/>
                <w:sz w:val="24"/>
              </w:rPr>
            </w:pPr>
            <w:r>
              <w:rPr>
                <w:rFonts w:ascii="Times New Roman" w:hAnsi="Times New Roman"/>
                <w:position w:val="-16"/>
                <w:sz w:val="24"/>
              </w:rPr>
              <w:object w:dxaOrig="499" w:dyaOrig="46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width:24.80pt;height:23.30pt;mso-wrap-distance-left:0.00pt;mso-wrap-distance-top:0.00pt;mso-wrap-distance-right:0.00pt;mso-wrap-distance-bottom:0.00pt;" filled="f" stroked="f">
                  <v:path textboxrect="0,0,0,0"/>
                  <v:imagedata r:id="rId31" o:title=""/>
                </v:shape>
                <o:OLEObject DrawAspect="Content" r:id="rId32" ObjectID="_15250410" ProgID="Equation.3" ShapeID="_x0000_i10" Type="Embed"/>
              </w:object>
            </w:r>
            <w:r>
              <w:rPr>
                <w:rFonts w:ascii="Times New Roman" w:hAnsi="Times New Roman"/>
                <w:sz w:val="24"/>
              </w:rPr>
              <w:fldChar w:fldCharType="separate"/>
            </w:r>
            <w:r>
              <w:rPr>
                <w:rFonts w:ascii="Times New Roman" w:hAnsi="Times New Roman"/>
                <w:sz w:val="24"/>
              </w:rPr>
              <w:t xml:space="preserve"> - </w:t>
            </w:r>
            <w:r>
              <w:rPr>
                <w:rFonts w:ascii="Times New Roman" w:hAnsi="Times New Roman"/>
                <w:i/>
                <w:sz w:val="24"/>
              </w:rPr>
              <w:t xml:space="preserve">базовое, наименьшее (следовательно, лучшее) из предложенных всеми участниками значение данного критерия;</w:t>
            </w:r>
            <w:r>
              <w:rPr>
                <w:rFonts w:ascii="Times New Roman" w:hAnsi="Times New Roman"/>
                <w:i/>
                <w:sz w:val="24"/>
              </w:rPr>
            </w:r>
            <w:r>
              <w:rPr>
                <w:rFonts w:ascii="Times New Roman" w:hAnsi="Times New Roman"/>
                <w:i/>
                <w:sz w:val="24"/>
              </w:rPr>
            </w:r>
          </w:p>
          <w:p>
            <w:pPr>
              <w:pStyle w:val="1275"/>
              <w:ind w:firstLine="466"/>
              <w:jc w:val="both"/>
              <w:spacing w:after="0"/>
              <w:rPr>
                <w:rFonts w:ascii="Times New Roman" w:hAnsi="Times New Roman"/>
                <w:i/>
                <w:sz w:val="24"/>
              </w:rPr>
            </w:pPr>
            <w:r>
              <w:rPr>
                <w:rFonts w:ascii="Times New Roman" w:hAnsi="Times New Roman"/>
                <w:position w:val="-16"/>
                <w:sz w:val="24"/>
              </w:rPr>
              <w:object w:dxaOrig="400" w:dyaOrig="46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width:20.30pt;height:23.30pt;mso-wrap-distance-left:0.00pt;mso-wrap-distance-top:0.00pt;mso-wrap-distance-right:0.00pt;mso-wrap-distance-bottom:0.00pt;" filled="f" stroked="f">
                  <v:path textboxrect="0,0,0,0"/>
                  <v:imagedata r:id="rId33" o:title=""/>
                </v:shape>
                <o:OLEObject DrawAspect="Content" r:id="rId34" ObjectID="_15250411" ProgID="Equation.3" ShapeID="_x0000_i11" Type="Embed"/>
              </w:object>
            </w:r>
            <w:r>
              <w:rPr>
                <w:rFonts w:ascii="Times New Roman" w:hAnsi="Times New Roman"/>
                <w:sz w:val="24"/>
              </w:rPr>
              <w:fldChar w:fldCharType="separate"/>
            </w:r>
            <w:r>
              <w:rPr>
                <w:rFonts w:ascii="Times New Roman" w:hAnsi="Times New Roman"/>
                <w:sz w:val="24"/>
              </w:rPr>
              <w:t xml:space="preserve"> - </w:t>
            </w:r>
            <w:r>
              <w:rPr>
                <w:rFonts w:ascii="Times New Roman" w:hAnsi="Times New Roman"/>
                <w:i/>
                <w:sz w:val="24"/>
              </w:rPr>
              <w:t xml:space="preserve">предложение </w:t>
            </w:r>
            <w:r>
              <w:rPr>
                <w:rFonts w:ascii="Times New Roman" w:hAnsi="Times New Roman"/>
                <w:i/>
                <w:sz w:val="24"/>
                <w:lang w:val="en-US"/>
              </w:rPr>
              <w:t xml:space="preserve">i</w:t>
            </w:r>
            <w:r>
              <w:rPr>
                <w:rFonts w:ascii="Times New Roman" w:hAnsi="Times New Roman"/>
                <w:i/>
                <w:sz w:val="24"/>
              </w:rPr>
              <w:t xml:space="preserve">-го участника закупки по данному критерию;</w:t>
            </w:r>
            <w:r>
              <w:rPr>
                <w:rFonts w:ascii="Times New Roman" w:hAnsi="Times New Roman"/>
                <w:i/>
                <w:sz w:val="24"/>
              </w:rPr>
            </w:r>
            <w:r>
              <w:rPr>
                <w:rFonts w:ascii="Times New Roman" w:hAnsi="Times New Roman"/>
                <w:i/>
                <w:sz w:val="24"/>
              </w:rPr>
            </w:r>
          </w:p>
          <w:p>
            <w:pPr>
              <w:pStyle w:val="1294"/>
              <w:ind w:firstLine="466"/>
              <w:jc w:val="both"/>
              <w:spacing w:line="276" w:lineRule="auto"/>
              <w:rPr>
                <w:rFonts w:ascii="Times New Roman" w:hAnsi="Times New Roman" w:cs="Times New Roman"/>
                <w:i/>
                <w:iCs/>
              </w:rPr>
            </w:pPr>
            <w:r>
              <w:rPr>
                <w:rFonts w:ascii="Times New Roman" w:hAnsi="Times New Roman" w:cs="Times New Roman"/>
                <w:i/>
                <w:sz w:val="28"/>
                <w:szCs w:val="28"/>
              </w:rPr>
              <w:t xml:space="preserve">V</w:t>
            </w:r>
            <w:r>
              <w:rPr>
                <w:rFonts w:ascii="Times New Roman" w:hAnsi="Times New Roman" w:cs="Times New Roman"/>
                <w:i/>
                <w:sz w:val="24"/>
              </w:rPr>
              <w:t xml:space="preserve"> критерия - значимость данного критерия, деленная на 100%</w:t>
            </w:r>
            <w:r>
              <w:rPr>
                <w:rFonts w:ascii="Times New Roman" w:hAnsi="Times New Roman" w:cs="Times New Roman"/>
                <w:i/>
                <w:iCs/>
              </w:rPr>
              <w:t xml:space="preserve">.</w:t>
            </w:r>
            <w:r>
              <w:rPr>
                <w:rFonts w:ascii="Times New Roman" w:hAnsi="Times New Roman" w:cs="Times New Roman"/>
                <w:i/>
                <w:iCs/>
              </w:rPr>
            </w:r>
            <w:r>
              <w:rPr>
                <w:rFonts w:ascii="Times New Roman" w:hAnsi="Times New Roman" w:cs="Times New Roman"/>
                <w:i/>
                <w:iCs/>
              </w:rPr>
            </w:r>
          </w:p>
          <w:p>
            <w:pPr>
              <w:pStyle w:val="1275"/>
              <w:jc w:val="both"/>
              <w:spacing w:after="0"/>
              <w:rPr>
                <w:rFonts w:ascii="Times New Roman" w:hAnsi="Times New Roman"/>
                <w:sz w:val="24"/>
                <w:szCs w:val="24"/>
              </w:rPr>
            </w:pPr>
            <w:r>
              <w:rPr>
                <w:rFonts w:ascii="Times New Roman" w:hAnsi="Times New Roman"/>
                <w:sz w:val="24"/>
              </w:rPr>
              <w:t xml:space="preserve">б) </w:t>
            </w:r>
            <w:r>
              <w:rPr>
                <w:rFonts w:ascii="Times New Roman" w:hAnsi="Times New Roman"/>
                <w:sz w:val="24"/>
                <w:szCs w:val="24"/>
              </w:rPr>
              <w:t xml:space="preserve">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w:t>
            </w:r>
            <w:r>
              <w:rPr>
                <w:rFonts w:ascii="Times New Roman" w:hAnsi="Times New Roman"/>
                <w:sz w:val="24"/>
                <w:szCs w:val="24"/>
              </w:rPr>
            </w:r>
            <w:r>
              <w:rPr>
                <w:rFonts w:ascii="Times New Roman" w:hAnsi="Times New Roman"/>
                <w:sz w:val="24"/>
                <w:szCs w:val="24"/>
              </w:rPr>
            </w:r>
          </w:p>
          <w:p>
            <w:pPr>
              <w:pStyle w:val="1294"/>
              <w:ind w:firstLine="0"/>
              <w:jc w:val="both"/>
              <w:spacing w:line="276" w:lineRule="auto"/>
              <w:rPr>
                <w:rFonts w:ascii="Times New Roman" w:hAnsi="Times New Roman" w:cs="Times New Roman"/>
                <w:sz w:val="24"/>
              </w:rPr>
            </w:pPr>
            <w:r>
              <w:rPr>
                <w:rFonts w:ascii="Times New Roman" w:hAnsi="Times New Roman" w:cs="Times New Roman"/>
                <w:sz w:val="24"/>
              </w:rPr>
              <w:t xml:space="preserve">При оценке уча</w:t>
            </w:r>
            <w:r>
              <w:rPr>
                <w:rFonts w:ascii="Times New Roman" w:hAnsi="Times New Roman" w:cs="Times New Roman"/>
                <w:sz w:val="24"/>
              </w:rPr>
              <w:t xml:space="preserve">стнику закупки, давшему наилучшее (наибольшее) предложение по критерию оценки выставляется максимально возможный балл (10), а баллы, полученные другими участниками, рассчитываются как относительные наилучшему (наибольшему) предложению по следующей формуле:</w:t>
            </w:r>
            <w:r>
              <w:rPr>
                <w:rFonts w:ascii="Times New Roman" w:hAnsi="Times New Roman" w:cs="Times New Roman"/>
                <w:sz w:val="24"/>
              </w:rPr>
            </w:r>
            <w:r>
              <w:rPr>
                <w:rFonts w:ascii="Times New Roman" w:hAnsi="Times New Roman" w:cs="Times New Roman"/>
                <w:sz w:val="24"/>
              </w:rPr>
            </w:r>
          </w:p>
          <w:p>
            <w:pPr>
              <w:pStyle w:val="1275"/>
              <w:jc w:val="center"/>
              <w:spacing w:after="0"/>
              <w:rPr>
                <w:rFonts w:ascii="Times New Roman" w:hAnsi="Times New Roman"/>
                <w:sz w:val="24"/>
              </w:rPr>
            </w:pPr>
            <w:r>
              <w:rPr>
                <w:rFonts w:ascii="Times New Roman" w:hAnsi="Times New Roman"/>
                <w:i/>
                <w:sz w:val="28"/>
                <w:szCs w:val="28"/>
                <w:lang w:val="en-US"/>
              </w:rPr>
              <w:t xml:space="preserve">D</w:t>
            </w:r>
            <w:r>
              <w:rPr>
                <w:rFonts w:ascii="Times New Roman" w:hAnsi="Times New Roman"/>
                <w:i/>
                <w:sz w:val="28"/>
                <w:szCs w:val="28"/>
                <w:vertAlign w:val="subscript"/>
                <w:lang w:val="en-US"/>
              </w:rPr>
              <w:t xml:space="preserve">i</w:t>
            </w:r>
            <w:r>
              <w:rPr>
                <w:rFonts w:ascii="Times New Roman" w:hAnsi="Times New Roman"/>
                <w:i/>
                <w:sz w:val="28"/>
                <w:szCs w:val="28"/>
                <w:vertAlign w:val="subscript"/>
              </w:rPr>
              <w:t xml:space="preserve"> </w:t>
            </w:r>
            <w:r>
              <w:rPr>
                <w:rFonts w:ascii="Times New Roman" w:hAnsi="Times New Roman"/>
                <w:i/>
                <w:sz w:val="28"/>
                <w:szCs w:val="28"/>
              </w:rPr>
              <w:t xml:space="preserve">= 10 </w:t>
            </w:r>
            <w:r>
              <w:rPr>
                <w:rFonts w:ascii="Marlett" w:hAnsi="Marlett" w:eastAsia="Marlett" w:cs="Marlett"/>
                <w:sz w:val="28"/>
                <w:szCs w:val="28"/>
                <w:vertAlign w:val="subscript"/>
              </w:rPr>
              <w:t xml:space="preserve">r</w:t>
            </w:r>
            <w:r>
              <w:rPr>
                <w:rFonts w:ascii="Times New Roman" w:hAnsi="Times New Roman"/>
                <w:i/>
                <w:sz w:val="36"/>
                <w:szCs w:val="36"/>
              </w:rPr>
              <w:t xml:space="preserve"> </w:t>
            </w:r>
            <w:r>
              <w:rPr>
                <w:rFonts w:ascii="Times New Roman" w:hAnsi="Times New Roman"/>
                <w:i/>
                <w:sz w:val="28"/>
                <w:szCs w:val="28"/>
              </w:rPr>
              <w:t xml:space="preserve">Р</w:t>
            </w:r>
            <w:r>
              <w:rPr>
                <w:rFonts w:ascii="Times New Roman" w:hAnsi="Times New Roman"/>
                <w:i/>
                <w:sz w:val="28"/>
                <w:szCs w:val="28"/>
                <w:vertAlign w:val="subscript"/>
                <w:lang w:val="en-US"/>
              </w:rPr>
              <w:t xml:space="preserve">ij</w:t>
            </w:r>
            <w:r>
              <w:rPr>
                <w:rFonts w:ascii="Times New Roman" w:hAnsi="Times New Roman"/>
                <w:i/>
                <w:sz w:val="28"/>
                <w:szCs w:val="28"/>
              </w:rPr>
              <w:t xml:space="preserve">/Р</w:t>
            </w:r>
            <w:r>
              <w:rPr>
                <w:rFonts w:ascii="Times New Roman" w:hAnsi="Times New Roman"/>
                <w:i/>
                <w:sz w:val="28"/>
                <w:szCs w:val="28"/>
                <w:vertAlign w:val="subscript"/>
                <w:lang w:val="en-US"/>
              </w:rPr>
              <w:t xml:space="preserve">ij</w:t>
            </w:r>
            <w:r>
              <w:rPr>
                <w:rFonts w:ascii="Times New Roman" w:hAnsi="Times New Roman"/>
                <w:i/>
                <w:sz w:val="28"/>
                <w:szCs w:val="28"/>
                <w:vertAlign w:val="superscript"/>
              </w:rPr>
              <w:t xml:space="preserve">баз</w:t>
            </w:r>
            <w:r>
              <w:rPr>
                <w:rFonts w:ascii="Marlett" w:hAnsi="Marlett" w:eastAsia="Marlett" w:cs="Marlett"/>
                <w:sz w:val="24"/>
                <w:vertAlign w:val="subscript"/>
              </w:rPr>
              <w:t xml:space="preserve">r</w:t>
            </w:r>
            <w:r>
              <w:rPr>
                <w:rFonts w:ascii="Times New Roman" w:hAnsi="Times New Roman"/>
                <w:i/>
                <w:sz w:val="24"/>
              </w:rPr>
              <w:t xml:space="preserve"> </w:t>
            </w:r>
            <w:r>
              <w:rPr>
                <w:rFonts w:ascii="Times New Roman" w:hAnsi="Times New Roman"/>
                <w:i/>
                <w:sz w:val="28"/>
                <w:szCs w:val="28"/>
              </w:rPr>
              <w:t xml:space="preserve">V</w:t>
            </w:r>
            <w:r>
              <w:rPr>
                <w:rFonts w:ascii="Times New Roman" w:hAnsi="Times New Roman"/>
                <w:i/>
                <w:sz w:val="24"/>
                <w:vertAlign w:val="subscript"/>
              </w:rPr>
              <w:t xml:space="preserve">критерия</w:t>
            </w:r>
            <w:r>
              <w:rPr>
                <w:rFonts w:ascii="Times New Roman" w:hAnsi="Times New Roman"/>
                <w:i/>
                <w:sz w:val="28"/>
                <w:szCs w:val="28"/>
              </w:rPr>
              <w:t xml:space="preserve">,</w:t>
            </w:r>
            <w:r>
              <w:rPr>
                <w:rFonts w:ascii="Times New Roman" w:hAnsi="Times New Roman"/>
                <w:sz w:val="24"/>
              </w:rPr>
            </w:r>
            <w:r>
              <w:rPr>
                <w:rFonts w:ascii="Times New Roman" w:hAnsi="Times New Roman"/>
                <w:sz w:val="24"/>
              </w:rPr>
            </w:r>
          </w:p>
          <w:p>
            <w:pPr>
              <w:pStyle w:val="1275"/>
              <w:jc w:val="both"/>
              <w:spacing w:after="0"/>
              <w:rPr>
                <w:rFonts w:ascii="Times New Roman" w:hAnsi="Times New Roman"/>
              </w:rPr>
            </w:pPr>
            <w:r>
              <w:rPr>
                <w:rFonts w:ascii="Times New Roman" w:hAnsi="Times New Roman"/>
              </w:rPr>
              <w:t xml:space="preserve">где </w:t>
            </w:r>
            <w:r>
              <w:rPr>
                <w:rFonts w:ascii="Times New Roman" w:hAnsi="Times New Roman"/>
              </w:rPr>
            </w:r>
            <w:r>
              <w:rPr>
                <w:rFonts w:ascii="Times New Roman" w:hAnsi="Times New Roman"/>
              </w:rPr>
            </w:r>
          </w:p>
          <w:p>
            <w:pPr>
              <w:pStyle w:val="1275"/>
              <w:ind w:firstLine="466"/>
              <w:jc w:val="both"/>
              <w:spacing w:after="0"/>
              <w:rPr>
                <w:rFonts w:ascii="Times New Roman" w:hAnsi="Times New Roman"/>
              </w:rPr>
            </w:pPr>
            <w:r>
              <w:rPr>
                <w:rFonts w:ascii="Times New Roman" w:hAnsi="Times New Roman"/>
                <w:i/>
                <w:sz w:val="28"/>
                <w:szCs w:val="28"/>
                <w:lang w:val="en-US"/>
              </w:rPr>
              <w:t xml:space="preserve">D</w:t>
            </w:r>
            <w:r>
              <w:rPr>
                <w:rFonts w:ascii="Times New Roman" w:hAnsi="Times New Roman"/>
                <w:i/>
                <w:iCs/>
                <w:sz w:val="28"/>
                <w:szCs w:val="28"/>
                <w:vertAlign w:val="subscript"/>
                <w:lang w:val="en-US"/>
              </w:rPr>
              <w:t xml:space="preserve">i</w:t>
            </w:r>
            <w:r>
              <w:rPr>
                <w:rFonts w:ascii="Times New Roman" w:hAnsi="Times New Roman"/>
                <w:i/>
                <w:iCs/>
              </w:rPr>
              <w:t xml:space="preserve"> </w:t>
            </w:r>
            <w:r>
              <w:rPr>
                <w:rFonts w:ascii="Times New Roman" w:hAnsi="Times New Roman"/>
                <w:i/>
                <w:iCs/>
                <w:sz w:val="24"/>
                <w:szCs w:val="24"/>
              </w:rPr>
              <w:t xml:space="preserve">- рейтинг </w:t>
            </w:r>
            <w:r>
              <w:rPr>
                <w:rFonts w:ascii="Times New Roman" w:hAnsi="Times New Roman"/>
                <w:i/>
                <w:iCs/>
                <w:sz w:val="24"/>
                <w:szCs w:val="24"/>
                <w:lang w:val="en-US"/>
              </w:rPr>
              <w:t xml:space="preserve">i</w:t>
            </w:r>
            <w:r>
              <w:rPr>
                <w:rFonts w:ascii="Times New Roman" w:hAnsi="Times New Roman"/>
                <w:i/>
                <w:iCs/>
                <w:sz w:val="24"/>
                <w:szCs w:val="24"/>
              </w:rPr>
              <w:t xml:space="preserve">-го участника по данному критерию</w:t>
            </w:r>
            <w:r>
              <w:rPr>
                <w:rFonts w:ascii="Times New Roman" w:hAnsi="Times New Roman"/>
                <w:i/>
                <w:iCs/>
              </w:rPr>
              <w:t xml:space="preserve">;</w:t>
            </w:r>
            <w:r>
              <w:rPr>
                <w:rFonts w:ascii="Times New Roman" w:hAnsi="Times New Roman"/>
              </w:rPr>
            </w:r>
            <w:r>
              <w:rPr>
                <w:rFonts w:ascii="Times New Roman" w:hAnsi="Times New Roman"/>
              </w:rPr>
            </w:r>
          </w:p>
          <w:p>
            <w:pPr>
              <w:pStyle w:val="1275"/>
              <w:ind w:firstLine="466"/>
              <w:jc w:val="both"/>
              <w:spacing w:after="0"/>
              <w:rPr>
                <w:rFonts w:ascii="Times New Roman" w:hAnsi="Times New Roman"/>
                <w:i/>
                <w:sz w:val="24"/>
              </w:rPr>
            </w:pPr>
            <w:r>
              <w:rPr>
                <w:rFonts w:ascii="Times New Roman" w:hAnsi="Times New Roman"/>
                <w:position w:val="-16"/>
                <w:sz w:val="24"/>
              </w:rPr>
              <w:object w:dxaOrig="499" w:dyaOrig="46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width:24.80pt;height:23.30pt;mso-wrap-distance-left:0.00pt;mso-wrap-distance-top:0.00pt;mso-wrap-distance-right:0.00pt;mso-wrap-distance-bottom:0.00pt;" filled="f" stroked="f">
                  <v:path textboxrect="0,0,0,0"/>
                  <v:imagedata r:id="rId35" o:title=""/>
                </v:shape>
                <o:OLEObject DrawAspect="Content" r:id="rId36" ObjectID="_15250412" ProgID="Equation.3" ShapeID="_x0000_i12" Type="Embed"/>
              </w:object>
            </w:r>
            <w:r>
              <w:rPr>
                <w:rFonts w:ascii="Times New Roman" w:hAnsi="Times New Roman"/>
                <w:sz w:val="24"/>
              </w:rPr>
              <w:fldChar w:fldCharType="separate"/>
            </w:r>
            <w:r>
              <w:rPr>
                <w:rFonts w:ascii="Times New Roman" w:hAnsi="Times New Roman"/>
                <w:sz w:val="24"/>
              </w:rPr>
              <w:t xml:space="preserve"> - </w:t>
            </w:r>
            <w:r>
              <w:rPr>
                <w:rFonts w:ascii="Times New Roman" w:hAnsi="Times New Roman"/>
                <w:i/>
                <w:sz w:val="24"/>
              </w:rPr>
              <w:t xml:space="preserve">базовое, наибольшее (следовательно, лучшее) из предложенных всеми участниками значение данного критерия;</w:t>
            </w:r>
            <w:r>
              <w:rPr>
                <w:rFonts w:ascii="Times New Roman" w:hAnsi="Times New Roman"/>
                <w:i/>
                <w:sz w:val="24"/>
              </w:rPr>
            </w:r>
            <w:r>
              <w:rPr>
                <w:rFonts w:ascii="Times New Roman" w:hAnsi="Times New Roman"/>
                <w:i/>
                <w:sz w:val="24"/>
              </w:rPr>
            </w:r>
          </w:p>
          <w:p>
            <w:pPr>
              <w:pStyle w:val="1275"/>
              <w:ind w:firstLine="466"/>
              <w:jc w:val="both"/>
              <w:spacing w:after="0"/>
              <w:rPr>
                <w:rFonts w:ascii="Times New Roman" w:hAnsi="Times New Roman"/>
                <w:i/>
                <w:sz w:val="24"/>
              </w:rPr>
            </w:pPr>
            <w:r>
              <w:rPr>
                <w:rFonts w:ascii="Times New Roman" w:hAnsi="Times New Roman"/>
                <w:position w:val="-16"/>
                <w:sz w:val="24"/>
              </w:rPr>
              <w:object w:dxaOrig="400" w:dyaOrig="46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width:20.30pt;height:23.30pt;mso-wrap-distance-left:0.00pt;mso-wrap-distance-top:0.00pt;mso-wrap-distance-right:0.00pt;mso-wrap-distance-bottom:0.00pt;" filled="f" stroked="f">
                  <v:path textboxrect="0,0,0,0"/>
                  <v:imagedata r:id="rId37" o:title=""/>
                </v:shape>
                <o:OLEObject DrawAspect="Content" r:id="rId38" ObjectID="_15250413" ProgID="Equation.3" ShapeID="_x0000_i13" Type="Embed"/>
              </w:object>
            </w:r>
            <w:r>
              <w:rPr>
                <w:rFonts w:ascii="Times New Roman" w:hAnsi="Times New Roman"/>
                <w:sz w:val="24"/>
              </w:rPr>
              <w:fldChar w:fldCharType="separate"/>
            </w:r>
            <w:r>
              <w:rPr>
                <w:rFonts w:ascii="Times New Roman" w:hAnsi="Times New Roman"/>
                <w:sz w:val="24"/>
              </w:rPr>
              <w:t xml:space="preserve"> - </w:t>
            </w:r>
            <w:r>
              <w:rPr>
                <w:rFonts w:ascii="Times New Roman" w:hAnsi="Times New Roman"/>
                <w:i/>
                <w:sz w:val="24"/>
              </w:rPr>
              <w:t xml:space="preserve">предложение </w:t>
            </w:r>
            <w:r>
              <w:rPr>
                <w:rFonts w:ascii="Times New Roman" w:hAnsi="Times New Roman"/>
                <w:i/>
                <w:sz w:val="24"/>
                <w:lang w:val="en-US"/>
              </w:rPr>
              <w:t xml:space="preserve">i</w:t>
            </w:r>
            <w:r>
              <w:rPr>
                <w:rFonts w:ascii="Times New Roman" w:hAnsi="Times New Roman"/>
                <w:i/>
                <w:sz w:val="24"/>
              </w:rPr>
              <w:t xml:space="preserve">-го участника закупки по данному критерию;</w:t>
            </w:r>
            <w:r>
              <w:rPr>
                <w:rFonts w:ascii="Times New Roman" w:hAnsi="Times New Roman"/>
                <w:i/>
                <w:sz w:val="24"/>
              </w:rPr>
            </w:r>
            <w:r>
              <w:rPr>
                <w:rFonts w:ascii="Times New Roman" w:hAnsi="Times New Roman"/>
                <w:i/>
                <w:sz w:val="24"/>
              </w:rPr>
            </w:r>
          </w:p>
          <w:p>
            <w:pPr>
              <w:pStyle w:val="1294"/>
              <w:ind w:firstLine="466"/>
              <w:jc w:val="both"/>
              <w:spacing w:line="276" w:lineRule="auto"/>
              <w:rPr>
                <w:rFonts w:ascii="Times New Roman" w:hAnsi="Times New Roman" w:cs="Times New Roman"/>
                <w:sz w:val="24"/>
              </w:rPr>
            </w:pPr>
            <w:r>
              <w:rPr>
                <w:rFonts w:ascii="Times New Roman" w:hAnsi="Times New Roman" w:cs="Times New Roman"/>
                <w:i/>
                <w:sz w:val="28"/>
                <w:szCs w:val="28"/>
              </w:rPr>
              <w:t xml:space="preserve">V</w:t>
            </w:r>
            <w:r>
              <w:rPr>
                <w:rFonts w:ascii="Times New Roman" w:hAnsi="Times New Roman" w:cs="Times New Roman"/>
                <w:i/>
                <w:sz w:val="24"/>
              </w:rPr>
              <w:t xml:space="preserve"> критерия - значимость данного критерия, деленная на 100%</w:t>
            </w:r>
            <w:r>
              <w:rPr>
                <w:rFonts w:ascii="Times New Roman" w:hAnsi="Times New Roman" w:cs="Times New Roman"/>
                <w:i/>
                <w:iCs/>
              </w:rPr>
              <w:t xml:space="preserve">.</w:t>
            </w:r>
            <w:r>
              <w:rPr>
                <w:rFonts w:ascii="Times New Roman" w:hAnsi="Times New Roman" w:cs="Times New Roman"/>
                <w:sz w:val="24"/>
              </w:rPr>
            </w:r>
            <w:r>
              <w:rPr>
                <w:rFonts w:ascii="Times New Roman" w:hAnsi="Times New Roman" w:cs="Times New Roman"/>
                <w:sz w:val="24"/>
              </w:rPr>
            </w:r>
          </w:p>
          <w:p>
            <w:pPr>
              <w:pStyle w:val="1275"/>
              <w:jc w:val="both"/>
              <w:spacing w:after="0"/>
              <w:rPr>
                <w:rFonts w:ascii="Times New Roman" w:hAnsi="Times New Roman"/>
                <w:sz w:val="24"/>
              </w:rPr>
            </w:pPr>
            <w:r/>
            <w:bookmarkStart w:id="194" w:name="_Toc329699524"/>
            <w:r/>
            <w:bookmarkStart w:id="195" w:name="_Toc356574048"/>
            <w:r/>
            <w:bookmarkStart w:id="196" w:name="_Toc356574158"/>
            <w:r/>
            <w:bookmarkStart w:id="197" w:name="_Toc356574463"/>
            <w:r>
              <w:rPr>
                <w:rFonts w:ascii="Times New Roman" w:hAnsi="Times New Roman"/>
                <w:sz w:val="24"/>
              </w:rPr>
              <w:t xml:space="preserve">Для определения рейтинга заявки по данному критерию в документации о закупке устанавливаются:</w:t>
            </w:r>
            <w:bookmarkEnd w:id="194"/>
            <w:r/>
            <w:bookmarkEnd w:id="195"/>
            <w:r/>
            <w:bookmarkEnd w:id="196"/>
            <w:r/>
            <w:bookmarkEnd w:id="197"/>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198" w:name="_Toc329699525"/>
            <w:r/>
            <w:bookmarkStart w:id="199" w:name="_Toc356574049"/>
            <w:r/>
            <w:bookmarkStart w:id="200" w:name="_Toc356574159"/>
            <w:r/>
            <w:bookmarkStart w:id="201" w:name="_Toc356574464"/>
            <w:r>
              <w:rPr>
                <w:rFonts w:ascii="Times New Roman" w:hAnsi="Times New Roman"/>
                <w:sz w:val="24"/>
              </w:rPr>
              <w:t xml:space="preserve">- предмет оценки и исчерпывающий перечень показателей по данному критерию;</w:t>
            </w:r>
            <w:bookmarkEnd w:id="198"/>
            <w:r/>
            <w:bookmarkEnd w:id="199"/>
            <w:r/>
            <w:bookmarkEnd w:id="200"/>
            <w:r/>
            <w:bookmarkEnd w:id="201"/>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202" w:name="_Toc329699526"/>
            <w:r/>
            <w:bookmarkStart w:id="203" w:name="_Toc356574050"/>
            <w:r/>
            <w:bookmarkStart w:id="204" w:name="_Toc356574160"/>
            <w:r/>
            <w:bookmarkStart w:id="205" w:name="_Toc356574465"/>
            <w:r>
              <w:rPr>
                <w:rFonts w:ascii="Times New Roman" w:hAnsi="Times New Roman"/>
                <w:sz w:val="24"/>
              </w:rPr>
              <w:t xml:space="preserve">- значение в процентах (весомость) для каждого показателя указанного критерия - в случае применения нескольких показателей.</w:t>
            </w:r>
            <w:bookmarkEnd w:id="202"/>
            <w:r/>
            <w:bookmarkEnd w:id="203"/>
            <w:r/>
            <w:bookmarkEnd w:id="204"/>
            <w:r/>
            <w:bookmarkEnd w:id="205"/>
            <w:r>
              <w:rPr>
                <w:rFonts w:ascii="Times New Roman" w:hAnsi="Times New Roman"/>
                <w:sz w:val="24"/>
              </w:rPr>
              <w:t xml:space="preserve"> </w:t>
            </w:r>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206" w:name="_Toc329699527"/>
            <w:r/>
            <w:bookmarkStart w:id="207" w:name="_Toc356574051"/>
            <w:r/>
            <w:bookmarkStart w:id="208" w:name="_Toc356574161"/>
            <w:r/>
            <w:bookmarkStart w:id="209" w:name="_Toc356574466"/>
            <w:r>
              <w:rPr>
                <w:rFonts w:ascii="Times New Roman" w:hAnsi="Times New Roman"/>
                <w:sz w:val="24"/>
              </w:rPr>
              <w:t xml:space="preserve">Для получения оценки (значения в баллах) по показателю для каждой заявки вычисляется среднее арифметическое оценок в баллах и умножается на соответствующую указанному показателю значимость.</w:t>
            </w:r>
            <w:bookmarkEnd w:id="206"/>
            <w:r/>
            <w:bookmarkEnd w:id="207"/>
            <w:r/>
            <w:bookmarkEnd w:id="208"/>
            <w:r/>
            <w:bookmarkEnd w:id="209"/>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210" w:name="_Toc329699528"/>
            <w:r/>
            <w:bookmarkStart w:id="211" w:name="_Toc356574052"/>
            <w:r/>
            <w:bookmarkStart w:id="212" w:name="_Toc356574162"/>
            <w:r/>
            <w:bookmarkStart w:id="213" w:name="_Toc356574467"/>
            <w:r>
              <w:rPr>
                <w:rFonts w:ascii="Times New Roman" w:hAnsi="Times New Roman"/>
                <w:sz w:val="24"/>
              </w:rPr>
              <w:t xml:space="preserve">Для получения итогового рейтинга заявки значение в баллах, присуждаемое этой заявке по критерию «Квалификация участника», умножается на соответствующую указанному критерию значимость.</w:t>
            </w:r>
            <w:bookmarkEnd w:id="210"/>
            <w:r/>
            <w:bookmarkEnd w:id="211"/>
            <w:r/>
            <w:bookmarkEnd w:id="212"/>
            <w:r/>
            <w:bookmarkEnd w:id="213"/>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214" w:name="_Toc329699529"/>
            <w:r/>
            <w:bookmarkStart w:id="215" w:name="_Toc356574053"/>
            <w:r/>
            <w:bookmarkStart w:id="216" w:name="_Toc356574163"/>
            <w:r/>
            <w:bookmarkStart w:id="217" w:name="_Toc356574468"/>
            <w:r>
              <w:rPr>
                <w:rFonts w:ascii="Times New Roman" w:hAnsi="Times New Roman"/>
                <w:sz w:val="24"/>
              </w:rPr>
              <w:t xml:space="preserve">При оценке заявок по критерию «Квалификация участника» наибольшее количество баллов присваивается заявке с лучшим показателем участника по квалификации.</w:t>
            </w:r>
            <w:bookmarkEnd w:id="214"/>
            <w:r/>
            <w:bookmarkEnd w:id="215"/>
            <w:r/>
            <w:bookmarkEnd w:id="216"/>
            <w:r/>
            <w:bookmarkEnd w:id="217"/>
            <w:r>
              <w:rPr>
                <w:rFonts w:ascii="Times New Roman" w:hAnsi="Times New Roman"/>
                <w:sz w:val="24"/>
              </w:rPr>
            </w:r>
            <w:r>
              <w:rPr>
                <w:rFonts w:ascii="Times New Roman" w:hAnsi="Times New Roman"/>
                <w:sz w:val="24"/>
              </w:rPr>
            </w:r>
          </w:p>
        </w:tc>
        <w:tc>
          <w:tcPr>
            <w:tcW w:w="1819" w:type="dxa"/>
            <w:vAlign w:val="top"/>
            <w:textDirection w:val="lrTb"/>
            <w:noWrap w:val="false"/>
          </w:tcPr>
          <w:p>
            <w:pPr>
              <w:pStyle w:val="1275"/>
              <w:jc w:val="both"/>
              <w:spacing w:after="0"/>
              <w:rPr>
                <w:rFonts w:ascii="Times New Roman" w:hAnsi="Times New Roman"/>
                <w:sz w:val="24"/>
              </w:rPr>
            </w:pPr>
            <w:r>
              <w:rPr>
                <w:rFonts w:ascii="Times New Roman" w:hAnsi="Times New Roman"/>
                <w:sz w:val="24"/>
              </w:rPr>
              <w:t xml:space="preserve">Не более 30</w:t>
            </w:r>
            <w:r>
              <w:rPr>
                <w:rFonts w:ascii="Times New Roman" w:hAnsi="Times New Roman"/>
                <w:sz w:val="24"/>
              </w:rPr>
            </w:r>
            <w:r>
              <w:rPr>
                <w:rFonts w:ascii="Times New Roman" w:hAnsi="Times New Roman"/>
                <w:sz w:val="24"/>
              </w:rPr>
            </w:r>
          </w:p>
        </w:tc>
      </w:tr>
      <w:tr>
        <w:tblPrEx/>
        <w:trPr/>
        <w:tc>
          <w:tcPr>
            <w:tcW w:w="2207" w:type="dxa"/>
            <w:vAlign w:val="top"/>
            <w:textDirection w:val="lrTb"/>
            <w:noWrap w:val="false"/>
          </w:tcPr>
          <w:p>
            <w:pPr>
              <w:pStyle w:val="1275"/>
              <w:jc w:val="both"/>
              <w:spacing w:after="0"/>
              <w:rPr>
                <w:rFonts w:ascii="Times New Roman" w:hAnsi="Times New Roman"/>
                <w:sz w:val="24"/>
              </w:rPr>
            </w:pPr>
            <w:r>
              <w:rPr>
                <w:rFonts w:ascii="Times New Roman" w:hAnsi="Times New Roman"/>
                <w:sz w:val="24"/>
              </w:rPr>
              <w:t xml:space="preserve">Срок (объем) предоставления гарантии качества товаров, работ, услуг, (</w:t>
            </w:r>
            <w:r>
              <w:rPr>
                <w:rFonts w:ascii="Times New Roman" w:hAnsi="Times New Roman"/>
                <w:b/>
                <w:i/>
                <w:sz w:val="24"/>
              </w:rPr>
              <w:t xml:space="preserve">E</w:t>
            </w:r>
            <w:r>
              <w:rPr>
                <w:rFonts w:ascii="Times New Roman" w:hAnsi="Times New Roman"/>
                <w:i/>
                <w:sz w:val="24"/>
              </w:rPr>
              <w:t xml:space="preserve">i</w:t>
            </w:r>
            <w:r>
              <w:rPr>
                <w:rFonts w:ascii="Times New Roman" w:hAnsi="Times New Roman"/>
                <w:sz w:val="24"/>
              </w:rPr>
              <w:t xml:space="preserve">)</w:t>
            </w:r>
            <w:r>
              <w:rPr>
                <w:rFonts w:ascii="Times New Roman" w:hAnsi="Times New Roman"/>
                <w:sz w:val="24"/>
              </w:rPr>
            </w:r>
            <w:r>
              <w:rPr>
                <w:rFonts w:ascii="Times New Roman" w:hAnsi="Times New Roman"/>
                <w:sz w:val="24"/>
              </w:rPr>
            </w:r>
          </w:p>
        </w:tc>
        <w:tc>
          <w:tcPr>
            <w:tcW w:w="5545" w:type="dxa"/>
            <w:vAlign w:val="top"/>
            <w:textDirection w:val="lrTb"/>
            <w:noWrap w:val="false"/>
          </w:tcPr>
          <w:p>
            <w:pPr>
              <w:pStyle w:val="1275"/>
              <w:jc w:val="both"/>
              <w:spacing w:after="0"/>
              <w:rPr>
                <w:rFonts w:ascii="Times New Roman" w:hAnsi="Times New Roman"/>
                <w:sz w:val="24"/>
              </w:rPr>
            </w:pPr>
            <w:r/>
            <w:bookmarkStart w:id="218" w:name="_Toc329699530"/>
            <w:r/>
            <w:bookmarkStart w:id="219" w:name="_Toc356574054"/>
            <w:r/>
            <w:bookmarkStart w:id="220" w:name="_Toc356574164"/>
            <w:r/>
            <w:bookmarkStart w:id="221" w:name="_Toc356574469"/>
            <w:r>
              <w:rPr>
                <w:rFonts w:ascii="Times New Roman" w:hAnsi="Times New Roman"/>
                <w:sz w:val="24"/>
              </w:rPr>
              <w:t xml:space="preserve">При оценке заявок по критерию «Срок (объем) предоставления гарантии качества товаров, работ, услуг» использование показателей не допускается. При этом в данном критерии использование одновременно двух характеристик (и срока и объема) не допускается.</w:t>
            </w:r>
            <w:bookmarkEnd w:id="218"/>
            <w:r/>
            <w:bookmarkEnd w:id="219"/>
            <w:r/>
            <w:bookmarkEnd w:id="220"/>
            <w:r/>
            <w:bookmarkEnd w:id="221"/>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222" w:name="_Toc329699531"/>
            <w:r/>
            <w:bookmarkStart w:id="223" w:name="_Toc356574055"/>
            <w:r/>
            <w:bookmarkStart w:id="224" w:name="_Toc356574165"/>
            <w:r/>
            <w:bookmarkStart w:id="225" w:name="_Toc356574470"/>
            <w:r>
              <w:rPr>
                <w:rFonts w:ascii="Times New Roman" w:hAnsi="Times New Roman"/>
                <w:sz w:val="24"/>
              </w:rPr>
              <w:t xml:space="preserve">В р</w:t>
            </w:r>
            <w:r>
              <w:rPr>
                <w:rFonts w:ascii="Times New Roman" w:hAnsi="Times New Roman"/>
                <w:sz w:val="24"/>
              </w:rPr>
              <w:t xml:space="preserve">амках указанного критерия оценивается либо срок гарантии, на который участник в случае заключения с ним договора принимает на себя обязательство по гарантии в отношении поставленных товаров, выполненных работ, оказанных услуг, либо объем гарантийных услуг.</w:t>
            </w:r>
            <w:bookmarkEnd w:id="222"/>
            <w:r/>
            <w:bookmarkEnd w:id="223"/>
            <w:r/>
            <w:bookmarkEnd w:id="224"/>
            <w:r/>
            <w:bookmarkEnd w:id="225"/>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226" w:name="_Toc329699532"/>
            <w:r/>
            <w:bookmarkStart w:id="227" w:name="_Toc356574056"/>
            <w:r/>
            <w:bookmarkStart w:id="228" w:name="_Toc356574166"/>
            <w:r/>
            <w:bookmarkStart w:id="229" w:name="_Toc356574471"/>
            <w:r>
              <w:rPr>
                <w:rFonts w:ascii="Times New Roman" w:hAnsi="Times New Roman"/>
                <w:sz w:val="24"/>
              </w:rPr>
              <w:t xml:space="preserve">При этом по данному критерию в документации о закупке устанавливаются либо:</w:t>
            </w:r>
            <w:bookmarkEnd w:id="226"/>
            <w:r/>
            <w:bookmarkEnd w:id="227"/>
            <w:r/>
            <w:bookmarkEnd w:id="228"/>
            <w:r/>
            <w:bookmarkEnd w:id="229"/>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230" w:name="_Toc329699533"/>
            <w:r/>
            <w:bookmarkStart w:id="231" w:name="_Toc356574057"/>
            <w:r/>
            <w:bookmarkStart w:id="232" w:name="_Toc356574167"/>
            <w:r/>
            <w:bookmarkStart w:id="233" w:name="_Toc356574472"/>
            <w:r>
              <w:rPr>
                <w:rFonts w:ascii="Times New Roman" w:hAnsi="Times New Roman"/>
                <w:sz w:val="24"/>
              </w:rPr>
              <w:t xml:space="preserve">а) минимальный срок предоставления гарантии в отношении поставляемых товаров, выполняемых работ, оказываемых услуг; максимальный срок предоставления гарантии может не устанавливаться;</w:t>
            </w:r>
            <w:bookmarkEnd w:id="230"/>
            <w:r/>
            <w:bookmarkEnd w:id="231"/>
            <w:r/>
            <w:bookmarkEnd w:id="232"/>
            <w:r/>
            <w:bookmarkEnd w:id="233"/>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234" w:name="_Toc329699534"/>
            <w:r/>
            <w:bookmarkStart w:id="235" w:name="_Toc356574058"/>
            <w:r/>
            <w:bookmarkStart w:id="236" w:name="_Toc356574168"/>
            <w:r/>
            <w:bookmarkStart w:id="237" w:name="_Toc356574473"/>
            <w:r>
              <w:rPr>
                <w:rFonts w:ascii="Times New Roman" w:hAnsi="Times New Roman"/>
                <w:sz w:val="24"/>
              </w:rPr>
              <w:t xml:space="preserve">б) единица измерения срока предоставления гарантии в отношении поставляемых товаров, выполняемых работ, оказываемых услуг (в годах, кварталах, месяцах, неделях, днях, часах);</w:t>
            </w:r>
            <w:bookmarkEnd w:id="234"/>
            <w:r/>
            <w:bookmarkEnd w:id="235"/>
            <w:r/>
            <w:bookmarkEnd w:id="236"/>
            <w:r/>
            <w:bookmarkEnd w:id="237"/>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rPr>
                <w:rFonts w:ascii="Times New Roman" w:hAnsi="Times New Roman"/>
                <w:sz w:val="24"/>
              </w:rPr>
              <w:t xml:space="preserve"> </w:t>
            </w:r>
            <w:bookmarkStart w:id="238" w:name="_Toc329699535"/>
            <w:r/>
            <w:bookmarkStart w:id="239" w:name="_Toc356574059"/>
            <w:r/>
            <w:bookmarkStart w:id="240" w:name="_Toc356574169"/>
            <w:r/>
            <w:bookmarkStart w:id="241" w:name="_Toc356574474"/>
            <w:r>
              <w:rPr>
                <w:rFonts w:ascii="Times New Roman" w:hAnsi="Times New Roman"/>
                <w:sz w:val="24"/>
              </w:rPr>
              <w:t xml:space="preserve">либо:</w:t>
            </w:r>
            <w:bookmarkEnd w:id="238"/>
            <w:r/>
            <w:bookmarkEnd w:id="239"/>
            <w:r/>
            <w:bookmarkEnd w:id="240"/>
            <w:r/>
            <w:bookmarkEnd w:id="241"/>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242" w:name="_Toc329699536"/>
            <w:r/>
            <w:bookmarkStart w:id="243" w:name="_Toc356574060"/>
            <w:r/>
            <w:bookmarkStart w:id="244" w:name="_Toc356574170"/>
            <w:r/>
            <w:bookmarkStart w:id="245" w:name="_Toc356574475"/>
            <w:r>
              <w:rPr>
                <w:rFonts w:ascii="Times New Roman" w:hAnsi="Times New Roman"/>
                <w:sz w:val="24"/>
              </w:rPr>
              <w:t xml:space="preserve">а) минимальный объем предоставления гарантии в отношении поставляемых товаров, выполняемых работ, оказываемых услуг; максимальный объем предоставления гарантии может не устанавливаться;</w:t>
            </w:r>
            <w:bookmarkEnd w:id="242"/>
            <w:r/>
            <w:bookmarkEnd w:id="243"/>
            <w:r/>
            <w:bookmarkEnd w:id="244"/>
            <w:r/>
            <w:bookmarkEnd w:id="245"/>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246" w:name="_Toc329699537"/>
            <w:r/>
            <w:bookmarkStart w:id="247" w:name="_Toc356574061"/>
            <w:r/>
            <w:bookmarkStart w:id="248" w:name="_Toc356574171"/>
            <w:r/>
            <w:bookmarkStart w:id="249" w:name="_Toc356574476"/>
            <w:r>
              <w:rPr>
                <w:rFonts w:ascii="Times New Roman" w:hAnsi="Times New Roman"/>
                <w:sz w:val="24"/>
              </w:rPr>
              <w:t xml:space="preserve">б) единица измерения объема предоставления гарантии в отношении поставляемых товаров, выполняемых работ, оказываемых услуг (в денежных единицах – российских рублях, долларах США и т.д.).</w:t>
            </w:r>
            <w:bookmarkEnd w:id="246"/>
            <w:r/>
            <w:bookmarkEnd w:id="247"/>
            <w:r/>
            <w:bookmarkEnd w:id="248"/>
            <w:r/>
            <w:bookmarkEnd w:id="249"/>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rPr>
                <w:rFonts w:ascii="Times New Roman" w:hAnsi="Times New Roman"/>
                <w:sz w:val="24"/>
              </w:rPr>
              <w:t xml:space="preserve">Оценка предложения участника закупки осуществляется, по следующей формуле:</w:t>
            </w:r>
            <w:r>
              <w:rPr>
                <w:rFonts w:ascii="Times New Roman" w:hAnsi="Times New Roman"/>
                <w:sz w:val="24"/>
              </w:rPr>
            </w:r>
            <w:r>
              <w:rPr>
                <w:rFonts w:ascii="Times New Roman" w:hAnsi="Times New Roman"/>
                <w:sz w:val="24"/>
              </w:rPr>
            </w:r>
          </w:p>
          <w:p>
            <w:pPr>
              <w:pStyle w:val="1275"/>
              <w:jc w:val="center"/>
              <w:spacing w:after="0"/>
              <w:rPr>
                <w:rFonts w:ascii="Times New Roman" w:hAnsi="Times New Roman"/>
                <w:sz w:val="24"/>
              </w:rPr>
            </w:pPr>
            <w:r>
              <w:rPr>
                <w:rFonts w:ascii="Times New Roman" w:hAnsi="Times New Roman"/>
                <w:i/>
                <w:sz w:val="28"/>
                <w:szCs w:val="28"/>
              </w:rPr>
              <w:t xml:space="preserve">Е</w:t>
            </w:r>
            <w:r>
              <w:rPr>
                <w:rFonts w:ascii="Times New Roman" w:hAnsi="Times New Roman"/>
                <w:i/>
                <w:sz w:val="28"/>
                <w:szCs w:val="28"/>
                <w:vertAlign w:val="subscript"/>
                <w:lang w:val="en-US"/>
              </w:rPr>
              <w:t xml:space="preserve">i</w:t>
            </w:r>
            <w:r>
              <w:rPr>
                <w:rFonts w:ascii="Times New Roman" w:hAnsi="Times New Roman"/>
                <w:i/>
                <w:sz w:val="28"/>
                <w:szCs w:val="28"/>
                <w:vertAlign w:val="subscript"/>
              </w:rPr>
              <w:t xml:space="preserve"> </w:t>
            </w:r>
            <w:r>
              <w:rPr>
                <w:rFonts w:ascii="Times New Roman" w:hAnsi="Times New Roman"/>
                <w:i/>
                <w:sz w:val="28"/>
                <w:szCs w:val="28"/>
              </w:rPr>
              <w:t xml:space="preserve">= 10 </w:t>
            </w:r>
            <w:r>
              <w:rPr>
                <w:rFonts w:ascii="Marlett" w:hAnsi="Marlett" w:eastAsia="Marlett" w:cs="Marlett"/>
                <w:sz w:val="28"/>
                <w:szCs w:val="28"/>
                <w:vertAlign w:val="subscript"/>
              </w:rPr>
              <w:t xml:space="preserve">r</w:t>
            </w:r>
            <w:r>
              <w:rPr>
                <w:rFonts w:ascii="Times New Roman" w:hAnsi="Times New Roman"/>
                <w:i/>
                <w:sz w:val="28"/>
                <w:szCs w:val="28"/>
              </w:rPr>
              <w:t xml:space="preserve"> (Р</w:t>
            </w:r>
            <w:r>
              <w:rPr>
                <w:rFonts w:ascii="Times New Roman" w:hAnsi="Times New Roman"/>
                <w:i/>
                <w:sz w:val="28"/>
                <w:szCs w:val="28"/>
                <w:vertAlign w:val="subscript"/>
                <w:lang w:val="en-US"/>
              </w:rPr>
              <w:t xml:space="preserve">i</w:t>
            </w:r>
            <w:r>
              <w:rPr>
                <w:rFonts w:ascii="Times New Roman" w:hAnsi="Times New Roman"/>
                <w:i/>
                <w:sz w:val="28"/>
                <w:szCs w:val="28"/>
                <w:vertAlign w:val="subscript"/>
              </w:rPr>
              <w:t xml:space="preserve"> </w:t>
            </w:r>
            <w:r>
              <w:rPr>
                <w:rFonts w:ascii="Times New Roman" w:hAnsi="Times New Roman"/>
                <w:i/>
                <w:sz w:val="28"/>
                <w:szCs w:val="28"/>
              </w:rPr>
              <w:t xml:space="preserve">–</w:t>
            </w:r>
            <w:r>
              <w:rPr>
                <w:rFonts w:ascii="Times New Roman" w:hAnsi="Times New Roman"/>
                <w:i/>
                <w:sz w:val="28"/>
                <w:szCs w:val="28"/>
                <w:vertAlign w:val="subscript"/>
              </w:rPr>
              <w:t xml:space="preserve"> </w:t>
            </w:r>
            <w:r>
              <w:rPr>
                <w:rFonts w:ascii="Times New Roman" w:hAnsi="Times New Roman"/>
                <w:i/>
                <w:sz w:val="28"/>
                <w:szCs w:val="28"/>
              </w:rPr>
              <w:t xml:space="preserve">Р</w:t>
            </w:r>
            <w:r>
              <w:rPr>
                <w:rFonts w:ascii="Times New Roman" w:hAnsi="Times New Roman"/>
                <w:i/>
                <w:sz w:val="28"/>
                <w:szCs w:val="28"/>
                <w:vertAlign w:val="subscript"/>
                <w:lang w:val="en-US"/>
              </w:rPr>
              <w:t xml:space="preserve">min</w:t>
            </w:r>
            <w:r>
              <w:rPr>
                <w:rFonts w:ascii="Times New Roman" w:hAnsi="Times New Roman"/>
                <w:i/>
                <w:sz w:val="28"/>
                <w:szCs w:val="28"/>
              </w:rPr>
              <w:t xml:space="preserve">)/ Р</w:t>
            </w:r>
            <w:r>
              <w:rPr>
                <w:rFonts w:ascii="Times New Roman" w:hAnsi="Times New Roman"/>
                <w:i/>
                <w:sz w:val="28"/>
                <w:szCs w:val="28"/>
                <w:vertAlign w:val="subscript"/>
                <w:lang w:val="en-US"/>
              </w:rPr>
              <w:t xml:space="preserve">min</w:t>
            </w:r>
            <w:r>
              <w:rPr>
                <w:rFonts w:ascii="Times New Roman" w:hAnsi="Times New Roman"/>
                <w:i/>
                <w:sz w:val="28"/>
                <w:szCs w:val="28"/>
              </w:rPr>
              <w:t xml:space="preserve"> </w:t>
            </w:r>
            <w:r>
              <w:rPr>
                <w:rFonts w:ascii="Marlett" w:hAnsi="Marlett" w:eastAsia="Marlett" w:cs="Marlett"/>
                <w:sz w:val="28"/>
                <w:szCs w:val="28"/>
                <w:vertAlign w:val="subscript"/>
              </w:rPr>
              <w:t xml:space="preserve">r</w:t>
            </w:r>
            <w:r>
              <w:rPr>
                <w:rFonts w:ascii="Times New Roman" w:hAnsi="Times New Roman"/>
                <w:i/>
                <w:sz w:val="28"/>
                <w:szCs w:val="28"/>
              </w:rPr>
              <w:t xml:space="preserve"> V</w:t>
            </w:r>
            <w:r>
              <w:rPr>
                <w:rFonts w:ascii="Times New Roman" w:hAnsi="Times New Roman"/>
                <w:i/>
                <w:sz w:val="24"/>
                <w:vertAlign w:val="subscript"/>
              </w:rPr>
              <w:t xml:space="preserve">критерия</w:t>
            </w:r>
            <w:r>
              <w:rPr>
                <w:rFonts w:ascii="Times New Roman" w:hAnsi="Times New Roman"/>
                <w:i/>
                <w:sz w:val="28"/>
                <w:szCs w:val="28"/>
              </w:rPr>
              <w:t xml:space="preserve">,</w:t>
            </w:r>
            <w:r>
              <w:rPr>
                <w:rFonts w:ascii="Times New Roman" w:hAnsi="Times New Roman"/>
                <w:sz w:val="24"/>
              </w:rPr>
            </w:r>
            <w:r>
              <w:rPr>
                <w:rFonts w:ascii="Times New Roman" w:hAnsi="Times New Roman"/>
                <w:sz w:val="24"/>
              </w:rPr>
            </w:r>
          </w:p>
          <w:p>
            <w:pPr>
              <w:pStyle w:val="1275"/>
              <w:ind w:left="34"/>
              <w:jc w:val="both"/>
              <w:spacing w:after="0"/>
              <w:widowControl w:val="off"/>
              <w:rPr>
                <w:rFonts w:ascii="Times New Roman" w:hAnsi="Times New Roman"/>
                <w:sz w:val="24"/>
              </w:rPr>
            </w:pPr>
            <w:r>
              <w:rPr>
                <w:rFonts w:ascii="Times New Roman" w:hAnsi="Times New Roman"/>
                <w:sz w:val="24"/>
              </w:rPr>
              <w:t xml:space="preserve">где:</w:t>
            </w:r>
            <w:r>
              <w:rPr>
                <w:rFonts w:ascii="Times New Roman" w:hAnsi="Times New Roman"/>
                <w:sz w:val="24"/>
              </w:rPr>
            </w:r>
            <w:r>
              <w:rPr>
                <w:rFonts w:ascii="Times New Roman" w:hAnsi="Times New Roman"/>
                <w:sz w:val="24"/>
              </w:rPr>
            </w:r>
          </w:p>
          <w:p>
            <w:pPr>
              <w:pStyle w:val="1275"/>
              <w:ind w:left="34" w:firstLine="432"/>
              <w:jc w:val="both"/>
              <w:spacing w:after="0"/>
              <w:widowControl w:val="off"/>
              <w:rPr>
                <w:rFonts w:ascii="Times New Roman" w:hAnsi="Times New Roman"/>
                <w:i/>
                <w:sz w:val="24"/>
              </w:rPr>
            </w:pPr>
            <w:r>
              <w:rPr>
                <w:rFonts w:ascii="Times New Roman" w:hAnsi="Times New Roman"/>
                <w:i/>
                <w:sz w:val="28"/>
                <w:szCs w:val="28"/>
              </w:rPr>
              <w:t xml:space="preserve">Е</w:t>
            </w:r>
            <w:r>
              <w:rPr>
                <w:rFonts w:ascii="Times New Roman" w:hAnsi="Times New Roman"/>
                <w:i/>
                <w:sz w:val="28"/>
                <w:szCs w:val="28"/>
                <w:vertAlign w:val="subscript"/>
                <w:lang w:val="en-US"/>
              </w:rPr>
              <w:t xml:space="preserve">i</w:t>
            </w:r>
            <w:r>
              <w:rPr>
                <w:rFonts w:ascii="Times New Roman" w:hAnsi="Times New Roman"/>
                <w:i/>
                <w:sz w:val="24"/>
              </w:rPr>
              <w:t xml:space="preserve"> - рейтинг i-го участника по данному критерию;</w:t>
            </w:r>
            <w:r>
              <w:rPr>
                <w:rFonts w:ascii="Times New Roman" w:hAnsi="Times New Roman"/>
                <w:i/>
                <w:sz w:val="24"/>
              </w:rPr>
            </w:r>
            <w:r>
              <w:rPr>
                <w:rFonts w:ascii="Times New Roman" w:hAnsi="Times New Roman"/>
                <w:i/>
                <w:sz w:val="24"/>
              </w:rPr>
            </w:r>
          </w:p>
          <w:p>
            <w:pPr>
              <w:pStyle w:val="1275"/>
              <w:ind w:left="34" w:firstLine="432"/>
              <w:jc w:val="both"/>
              <w:spacing w:after="0"/>
              <w:widowControl w:val="off"/>
              <w:rPr>
                <w:rFonts w:ascii="Times New Roman" w:hAnsi="Times New Roman"/>
                <w:i/>
                <w:sz w:val="24"/>
              </w:rPr>
            </w:pPr>
            <w:r>
              <w:rPr>
                <w:rFonts w:ascii="Times New Roman" w:hAnsi="Times New Roman"/>
                <w:i/>
                <w:sz w:val="28"/>
                <w:szCs w:val="28"/>
              </w:rPr>
              <w:t xml:space="preserve">Р</w:t>
            </w:r>
            <w:r>
              <w:rPr>
                <w:rFonts w:ascii="Times New Roman" w:hAnsi="Times New Roman"/>
                <w:i/>
                <w:sz w:val="28"/>
                <w:szCs w:val="28"/>
                <w:vertAlign w:val="subscript"/>
                <w:lang w:val="en-US"/>
              </w:rPr>
              <w:t xml:space="preserve">min</w:t>
            </w:r>
            <w:r>
              <w:rPr>
                <w:rFonts w:ascii="Times New Roman" w:hAnsi="Times New Roman"/>
                <w:i/>
                <w:sz w:val="24"/>
              </w:rPr>
              <w:t xml:space="preserve"> - минимальный срок (объем) предоставления гарантии в отношении закупаемых товаров, работ, услуг, установленный в документации о закупке; </w:t>
            </w:r>
            <w:r>
              <w:rPr>
                <w:rFonts w:ascii="Times New Roman" w:hAnsi="Times New Roman"/>
                <w:i/>
                <w:sz w:val="24"/>
              </w:rPr>
            </w:r>
            <w:r>
              <w:rPr>
                <w:rFonts w:ascii="Times New Roman" w:hAnsi="Times New Roman"/>
                <w:i/>
                <w:sz w:val="24"/>
              </w:rPr>
            </w:r>
          </w:p>
          <w:p>
            <w:pPr>
              <w:pStyle w:val="1275"/>
              <w:ind w:left="34" w:firstLine="432"/>
              <w:jc w:val="both"/>
              <w:spacing w:after="0"/>
              <w:widowControl w:val="off"/>
              <w:rPr>
                <w:rFonts w:ascii="Times New Roman" w:hAnsi="Times New Roman"/>
                <w:i/>
                <w:sz w:val="24"/>
              </w:rPr>
            </w:pPr>
            <w:r>
              <w:rPr>
                <w:rFonts w:ascii="Times New Roman" w:hAnsi="Times New Roman"/>
                <w:i/>
                <w:sz w:val="28"/>
                <w:szCs w:val="28"/>
              </w:rPr>
              <w:t xml:space="preserve">Р</w:t>
            </w:r>
            <w:r>
              <w:rPr>
                <w:rFonts w:ascii="Times New Roman" w:hAnsi="Times New Roman"/>
                <w:i/>
                <w:sz w:val="28"/>
                <w:szCs w:val="28"/>
                <w:vertAlign w:val="subscript"/>
                <w:lang w:val="en-US"/>
              </w:rPr>
              <w:t xml:space="preserve">i</w:t>
            </w:r>
            <w:r>
              <w:rPr>
                <w:rFonts w:ascii="Times New Roman" w:hAnsi="Times New Roman"/>
                <w:b/>
                <w:i/>
                <w:sz w:val="24"/>
              </w:rPr>
              <w:t xml:space="preserve"> </w:t>
            </w:r>
            <w:r>
              <w:rPr>
                <w:rFonts w:ascii="Times New Roman" w:hAnsi="Times New Roman"/>
                <w:i/>
                <w:sz w:val="24"/>
              </w:rPr>
              <w:t xml:space="preserve">- предложение i-го участника по сроку (объему) предоставления гарантии в отношении закупаемых товаров, работ, услуг;</w:t>
            </w:r>
            <w:r>
              <w:rPr>
                <w:rFonts w:ascii="Times New Roman" w:hAnsi="Times New Roman"/>
                <w:i/>
                <w:sz w:val="24"/>
              </w:rPr>
            </w:r>
            <w:r>
              <w:rPr>
                <w:rFonts w:ascii="Times New Roman" w:hAnsi="Times New Roman"/>
                <w:i/>
                <w:sz w:val="24"/>
              </w:rPr>
            </w:r>
          </w:p>
          <w:p>
            <w:pPr>
              <w:pStyle w:val="1275"/>
              <w:ind w:left="34" w:firstLine="432"/>
              <w:jc w:val="both"/>
              <w:spacing w:after="0"/>
              <w:widowControl w:val="off"/>
              <w:rPr>
                <w:rFonts w:ascii="Times New Roman" w:hAnsi="Times New Roman"/>
                <w:i/>
                <w:sz w:val="24"/>
              </w:rPr>
            </w:pPr>
            <w:r>
              <w:rPr>
                <w:rFonts w:ascii="Times New Roman" w:hAnsi="Times New Roman"/>
                <w:i/>
                <w:sz w:val="28"/>
                <w:szCs w:val="28"/>
              </w:rPr>
              <w:t xml:space="preserve">V</w:t>
            </w:r>
            <w:r>
              <w:rPr>
                <w:rFonts w:ascii="Times New Roman" w:hAnsi="Times New Roman"/>
                <w:i/>
                <w:sz w:val="24"/>
              </w:rPr>
              <w:t xml:space="preserve"> критерия - значимость данного критерия, деленная на 100%.</w:t>
            </w:r>
            <w:r>
              <w:rPr>
                <w:rFonts w:ascii="Times New Roman" w:hAnsi="Times New Roman"/>
                <w:i/>
                <w:sz w:val="24"/>
              </w:rPr>
            </w:r>
            <w:r>
              <w:rPr>
                <w:rFonts w:ascii="Times New Roman" w:hAnsi="Times New Roman"/>
                <w:i/>
                <w:sz w:val="24"/>
              </w:rPr>
            </w:r>
          </w:p>
          <w:p>
            <w:pPr>
              <w:pStyle w:val="1275"/>
              <w:jc w:val="both"/>
              <w:spacing w:after="0"/>
              <w:rPr>
                <w:rFonts w:ascii="Times New Roman" w:hAnsi="Times New Roman"/>
                <w:sz w:val="24"/>
              </w:rPr>
            </w:pPr>
            <w:r/>
            <w:bookmarkStart w:id="250" w:name="_Toc329699538"/>
            <w:r/>
            <w:bookmarkStart w:id="251" w:name="_Toc356574062"/>
            <w:r/>
            <w:bookmarkStart w:id="252" w:name="_Toc356574172"/>
            <w:r/>
            <w:bookmarkStart w:id="253" w:name="_Toc356574477"/>
            <w:r>
              <w:rPr>
                <w:rFonts w:ascii="Times New Roman" w:hAnsi="Times New Roman"/>
                <w:sz w:val="24"/>
              </w:rPr>
              <w:t xml:space="preserve">В случае если в заявке участника указан срок (объем) предоста</w:t>
            </w:r>
            <w:r>
              <w:rPr>
                <w:rFonts w:ascii="Times New Roman" w:hAnsi="Times New Roman"/>
                <w:sz w:val="24"/>
              </w:rPr>
              <w:t xml:space="preserve">вления гарантии качества меньше минимального срока (объема) предоставления гарантии качества товара, работ, услуг, установленного в документации о закупке, такая заявка подлежит отклонению, а такому участнику следует отказать в допуске к участию в закупке.</w:t>
            </w:r>
            <w:bookmarkEnd w:id="250"/>
            <w:r/>
            <w:bookmarkEnd w:id="251"/>
            <w:r/>
            <w:bookmarkEnd w:id="252"/>
            <w:r/>
            <w:bookmarkEnd w:id="253"/>
            <w:r>
              <w:rPr>
                <w:rFonts w:ascii="Times New Roman" w:hAnsi="Times New Roman"/>
                <w:sz w:val="24"/>
              </w:rPr>
            </w:r>
            <w:r>
              <w:rPr>
                <w:rFonts w:ascii="Times New Roman" w:hAnsi="Times New Roman"/>
                <w:sz w:val="24"/>
              </w:rPr>
            </w:r>
          </w:p>
          <w:p>
            <w:pPr>
              <w:pStyle w:val="1275"/>
              <w:jc w:val="both"/>
              <w:spacing w:after="0"/>
              <w:rPr>
                <w:rFonts w:ascii="Times New Roman" w:hAnsi="Times New Roman"/>
                <w:sz w:val="24"/>
              </w:rPr>
            </w:pPr>
            <w:r/>
            <w:bookmarkStart w:id="254" w:name="_Toc329699539"/>
            <w:r/>
            <w:bookmarkStart w:id="255" w:name="_Toc356574063"/>
            <w:r/>
            <w:bookmarkStart w:id="256" w:name="_Toc356574173"/>
            <w:r/>
            <w:bookmarkStart w:id="257" w:name="_Toc356574478"/>
            <w:r>
              <w:rPr>
                <w:rFonts w:ascii="Times New Roman" w:hAnsi="Times New Roman"/>
                <w:sz w:val="24"/>
              </w:rPr>
              <w:t xml:space="preserve">В целях оц</w:t>
            </w:r>
            <w:r>
              <w:rPr>
                <w:rFonts w:ascii="Times New Roman" w:hAnsi="Times New Roman"/>
                <w:sz w:val="24"/>
              </w:rPr>
              <w:t xml:space="preserve">енки и сопоставления предложений в заявках со сроком (объемом) предоставления гарантии, превышающим более чем в 2 раза минимальный срок (объем) предоставления гарантии, установленный в документации о закупке, таким заявкам присваивается рейтинг, равный 10.</w:t>
            </w:r>
            <w:bookmarkEnd w:id="254"/>
            <w:r/>
            <w:bookmarkEnd w:id="255"/>
            <w:r/>
            <w:bookmarkEnd w:id="256"/>
            <w:r/>
            <w:bookmarkEnd w:id="257"/>
            <w:r>
              <w:rPr>
                <w:rFonts w:ascii="Times New Roman" w:hAnsi="Times New Roman"/>
                <w:sz w:val="24"/>
              </w:rPr>
            </w:r>
            <w:r>
              <w:rPr>
                <w:rFonts w:ascii="Times New Roman" w:hAnsi="Times New Roman"/>
                <w:sz w:val="24"/>
              </w:rPr>
            </w:r>
          </w:p>
        </w:tc>
        <w:tc>
          <w:tcPr>
            <w:tcW w:w="1819" w:type="dxa"/>
            <w:vAlign w:val="top"/>
            <w:textDirection w:val="lrTb"/>
            <w:noWrap w:val="false"/>
          </w:tcPr>
          <w:p>
            <w:pPr>
              <w:pStyle w:val="1275"/>
              <w:jc w:val="both"/>
              <w:spacing w:after="0"/>
              <w:rPr>
                <w:rFonts w:ascii="Times New Roman" w:hAnsi="Times New Roman"/>
                <w:sz w:val="24"/>
              </w:rPr>
            </w:pPr>
            <w:r>
              <w:rPr>
                <w:rFonts w:ascii="Times New Roman" w:hAnsi="Times New Roman"/>
                <w:sz w:val="24"/>
              </w:rPr>
              <w:t xml:space="preserve">Не более 10</w:t>
            </w:r>
            <w:r>
              <w:rPr>
                <w:rFonts w:ascii="Times New Roman" w:hAnsi="Times New Roman"/>
                <w:sz w:val="24"/>
              </w:rPr>
            </w:r>
            <w:r>
              <w:rPr>
                <w:rFonts w:ascii="Times New Roman" w:hAnsi="Times New Roman"/>
                <w:sz w:val="24"/>
              </w:rPr>
            </w:r>
          </w:p>
        </w:tc>
      </w:tr>
      <w:tr>
        <w:tblPrEx/>
        <w:trPr/>
        <w:tc>
          <w:tcPr>
            <w:gridSpan w:val="2"/>
            <w:tcW w:w="7752" w:type="dxa"/>
            <w:vAlign w:val="top"/>
            <w:textDirection w:val="lrTb"/>
            <w:noWrap w:val="false"/>
          </w:tcPr>
          <w:p>
            <w:pPr>
              <w:pStyle w:val="1275"/>
              <w:jc w:val="both"/>
              <w:spacing w:after="0"/>
              <w:rPr>
                <w:rFonts w:ascii="Times New Roman" w:hAnsi="Times New Roman"/>
                <w:sz w:val="24"/>
              </w:rPr>
            </w:pPr>
            <w:r>
              <w:rPr>
                <w:rFonts w:ascii="Times New Roman" w:hAnsi="Times New Roman"/>
                <w:sz w:val="24"/>
              </w:rPr>
            </w:r>
            <w:r>
              <w:rPr>
                <w:rFonts w:ascii="Times New Roman" w:hAnsi="Times New Roman"/>
                <w:sz w:val="24"/>
              </w:rPr>
            </w:r>
            <w:r>
              <w:rPr>
                <w:rFonts w:ascii="Times New Roman" w:hAnsi="Times New Roman"/>
                <w:sz w:val="24"/>
              </w:rPr>
            </w:r>
          </w:p>
        </w:tc>
        <w:tc>
          <w:tcPr>
            <w:tcW w:w="1819" w:type="dxa"/>
            <w:vAlign w:val="top"/>
            <w:textDirection w:val="lrTb"/>
            <w:noWrap w:val="false"/>
          </w:tcPr>
          <w:p>
            <w:pPr>
              <w:pStyle w:val="1275"/>
              <w:jc w:val="center"/>
              <w:spacing w:after="0"/>
              <w:rPr>
                <w:rFonts w:ascii="Times New Roman" w:hAnsi="Times New Roman"/>
                <w:sz w:val="24"/>
              </w:rPr>
            </w:pPr>
            <w:r>
              <w:rPr>
                <w:rFonts w:ascii="Times New Roman" w:hAnsi="Times New Roman"/>
                <w:sz w:val="24"/>
              </w:rPr>
              <w:t xml:space="preserve">100</w:t>
            </w:r>
            <w:r>
              <w:rPr>
                <w:rFonts w:ascii="Times New Roman" w:hAnsi="Times New Roman"/>
                <w:sz w:val="24"/>
              </w:rPr>
            </w:r>
            <w:r>
              <w:rPr>
                <w:rFonts w:ascii="Times New Roman" w:hAnsi="Times New Roman"/>
                <w:sz w:val="24"/>
              </w:rPr>
            </w:r>
          </w:p>
        </w:tc>
      </w:tr>
    </w:tbl>
    <w:p>
      <w:pPr>
        <w:pStyle w:val="1275"/>
        <w:ind w:firstLine="539"/>
        <w:jc w:val="both"/>
        <w:spacing w:after="0"/>
        <w:rPr>
          <w:rFonts w:ascii="Times New Roman" w:hAnsi="Times New Roman"/>
          <w:sz w:val="24"/>
          <w:lang w:val="en-US"/>
        </w:rPr>
      </w:pPr>
      <w:r>
        <w:rPr>
          <w:rFonts w:ascii="Times New Roman" w:hAnsi="Times New Roman"/>
          <w:sz w:val="24"/>
          <w:lang w:val="en-US"/>
        </w:rPr>
      </w:r>
      <w:r>
        <w:rPr>
          <w:rFonts w:ascii="Times New Roman" w:hAnsi="Times New Roman"/>
          <w:sz w:val="24"/>
          <w:lang w:val="en-US"/>
        </w:rPr>
      </w:r>
      <w:r>
        <w:rPr>
          <w:rFonts w:ascii="Times New Roman" w:hAnsi="Times New Roman"/>
          <w:sz w:val="24"/>
          <w:lang w:val="en-US"/>
        </w:rPr>
      </w:r>
    </w:p>
    <w:p>
      <w:pPr>
        <w:pStyle w:val="1275"/>
        <w:ind w:firstLine="709"/>
        <w:jc w:val="both"/>
        <w:spacing w:after="0"/>
        <w:rPr>
          <w:rFonts w:ascii="Times New Roman" w:hAnsi="Times New Roman"/>
          <w:sz w:val="24"/>
        </w:rPr>
      </w:pPr>
      <w:r>
        <w:rPr>
          <w:rFonts w:ascii="Times New Roman" w:hAnsi="Times New Roman"/>
          <w:sz w:val="24"/>
        </w:rPr>
        <w:t xml:space="preserve">5.7.2. П</w:t>
      </w:r>
      <w:r>
        <w:rPr>
          <w:rFonts w:ascii="Times New Roman" w:hAnsi="Times New Roman"/>
          <w:sz w:val="24"/>
        </w:rPr>
        <w:t xml:space="preserve">ри оценке и сопоставлении заявок на участие в закупке в соответствии с качественными и квалификационными критериями может оцениваться наличие у него производственных мощностей, технологического оборудования, трудовых, финансовых ресурсов, квалификация и оп</w:t>
      </w:r>
      <w:r>
        <w:rPr>
          <w:rFonts w:ascii="Times New Roman" w:hAnsi="Times New Roman"/>
          <w:sz w:val="24"/>
        </w:rPr>
        <w:t xml:space="preserve">ыт участника закупки, привлекаемых к исполнению договора, и иные показатели, необходимые для исполнения договора, а также функциональные характеристики (потребительские свойства) или качественные характеристики товара и качество предлагаемых работ и услуг.</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5.7.3. В случае участия в закупке нескольких юридических лиц, физических лиц или нескольких индивидуальных предпринимателей, выступающих на стороне одного участника закупки, оценка заявки такого участника производится в соответствии с к</w:t>
      </w:r>
      <w:r>
        <w:rPr>
          <w:rFonts w:ascii="Times New Roman" w:hAnsi="Times New Roman"/>
          <w:sz w:val="24"/>
        </w:rPr>
        <w:t xml:space="preserve">ритериями, установленными документацией о закупке и в этих целях принимается совокупная (суммарная) оценка сведений обо всех юридических лицах, физических лицах или нескольких индивидуальных предпринимателей, выступающих на стороне одного участника закупки</w:t>
      </w:r>
      <w:r>
        <w:rPr>
          <w:rFonts w:ascii="Times New Roman" w:hAnsi="Times New Roman"/>
          <w:sz w:val="24"/>
        </w:rPr>
        <w:t xml:space="preserve">,</w:t>
      </w:r>
      <w:r>
        <w:rPr>
          <w:rFonts w:ascii="Times New Roman" w:hAnsi="Times New Roman"/>
          <w:sz w:val="24"/>
        </w:rPr>
        <w:t xml:space="preserve"> в отношении критериев «Качественные характеристики товаров. Качество выполнения работ, оказания услуг» и «Квалификация участника».</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5.7.4. Совокупная значимость всех используемых критериев составляет сто</w:t>
      </w:r>
      <w:r>
        <w:rPr>
          <w:rFonts w:ascii="Times New Roman" w:hAnsi="Times New Roman"/>
          <w:sz w:val="24"/>
        </w:rPr>
        <w:t xml:space="preserve"> </w:t>
      </w:r>
      <w:r>
        <w:rPr>
          <w:rFonts w:ascii="Times New Roman" w:hAnsi="Times New Roman"/>
          <w:sz w:val="24"/>
        </w:rPr>
        <w:t xml:space="preserve">процентов. Итоговый рейтинг заявки определяется путем сложения рейтингов по каждому критерию оценки, предусмотренному документацией о закупке, умноженных на их значимость.</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5.7.5. 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rPr>
        <w:t xml:space="preserve">5.7.6. </w:t>
      </w:r>
      <w:r>
        <w:rPr>
          <w:rFonts w:ascii="Times New Roman" w:hAnsi="Times New Roman"/>
          <w:sz w:val="24"/>
          <w:szCs w:val="24"/>
        </w:rPr>
        <w:t xml:space="preserve">В случае, если в нескольких заявках на участие в закупке, окончательных предложениях содерж</w:t>
      </w:r>
      <w:r>
        <w:rPr>
          <w:rFonts w:ascii="Times New Roman" w:hAnsi="Times New Roman"/>
          <w:sz w:val="24"/>
          <w:szCs w:val="24"/>
        </w:rPr>
        <w:t xml:space="preserve">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rPr>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b/>
          <w:sz w:val="24"/>
        </w:rPr>
      </w:pPr>
      <w:r>
        <w:rPr>
          <w:rFonts w:ascii="Times New Roman" w:hAnsi="Times New Roman"/>
          <w:b/>
          <w:sz w:val="24"/>
        </w:rPr>
        <w:t xml:space="preserve">5.8. </w:t>
      </w:r>
      <w:r>
        <w:rPr>
          <w:rFonts w:ascii="Times New Roman" w:hAnsi="Times New Roman"/>
          <w:b/>
          <w:sz w:val="24"/>
        </w:rPr>
        <w:t xml:space="preserve">Информационное обеспечение закупок</w:t>
      </w:r>
      <w:r>
        <w:rPr>
          <w:rFonts w:ascii="Times New Roman" w:hAnsi="Times New Roman"/>
          <w:b/>
          <w:sz w:val="24"/>
        </w:rPr>
      </w:r>
      <w:r>
        <w:rPr>
          <w:rFonts w:ascii="Times New Roman" w:hAnsi="Times New Roman"/>
          <w:b/>
          <w:sz w:val="24"/>
        </w:rPr>
      </w:r>
    </w:p>
    <w:p>
      <w:pPr>
        <w:pStyle w:val="1275"/>
        <w:ind w:firstLine="709"/>
        <w:jc w:val="both"/>
        <w:spacing w:after="0"/>
        <w:rPr>
          <w:rFonts w:ascii="Times New Roman" w:hAnsi="Times New Roman"/>
          <w:sz w:val="24"/>
        </w:rPr>
      </w:pPr>
      <w:r>
        <w:rPr>
          <w:rFonts w:ascii="Times New Roman" w:hAnsi="Times New Roman"/>
          <w:sz w:val="24"/>
        </w:rPr>
        <w:t xml:space="preserve">5.8.1. В целях обеспечения принципа информационной открытости закупок, а также в целях развития добросовестной конкуренции, </w:t>
      </w:r>
      <w:r>
        <w:rPr>
          <w:rFonts w:ascii="Times New Roman" w:hAnsi="Times New Roman"/>
          <w:sz w:val="24"/>
        </w:rPr>
        <w:t xml:space="preserve">в </w:t>
      </w:r>
      <w:r>
        <w:rPr>
          <w:rFonts w:ascii="Times New Roman" w:hAnsi="Times New Roman"/>
          <w:sz w:val="24"/>
          <w:szCs w:val="24"/>
        </w:rPr>
        <w:t xml:space="preserve">единой информационной системе</w:t>
      </w:r>
      <w:r>
        <w:rPr>
          <w:rFonts w:ascii="Times New Roman" w:hAnsi="Times New Roman"/>
          <w:sz w:val="24"/>
          <w:szCs w:val="24"/>
        </w:rPr>
        <w:t xml:space="preserve">, </w:t>
      </w:r>
      <w:r>
        <w:rPr>
          <w:rFonts w:ascii="Times New Roman" w:hAnsi="Times New Roman"/>
          <w:iCs/>
          <w:sz w:val="24"/>
          <w:szCs w:val="24"/>
        </w:rPr>
        <w:t xml:space="preserve">на официальном сайте, за исключением случаев, предусмотренных Законом № 223-ФЗ,</w:t>
      </w:r>
      <w:r>
        <w:rPr>
          <w:rFonts w:ascii="Times New Roman" w:hAnsi="Times New Roman"/>
          <w:sz w:val="24"/>
        </w:rPr>
        <w:t xml:space="preserve"> размещается:</w:t>
      </w:r>
      <w:r>
        <w:rPr>
          <w:rFonts w:ascii="Times New Roman" w:hAnsi="Times New Roman"/>
          <w:sz w:val="24"/>
        </w:rPr>
      </w:r>
      <w:r>
        <w:rPr>
          <w:rFonts w:ascii="Times New Roman" w:hAnsi="Times New Roman"/>
          <w:sz w:val="24"/>
        </w:rPr>
      </w:r>
    </w:p>
    <w:p>
      <w:pPr>
        <w:pStyle w:val="1308"/>
        <w:numPr>
          <w:ilvl w:val="0"/>
          <w:numId w:val="32"/>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настоящее Положение;</w:t>
      </w:r>
      <w:r>
        <w:rPr>
          <w:rFonts w:ascii="Times New Roman" w:hAnsi="Times New Roman"/>
          <w:sz w:val="24"/>
          <w:szCs w:val="24"/>
        </w:rPr>
      </w:r>
      <w:r>
        <w:rPr>
          <w:rFonts w:ascii="Times New Roman" w:hAnsi="Times New Roman"/>
          <w:sz w:val="24"/>
          <w:szCs w:val="24"/>
        </w:rPr>
      </w:r>
    </w:p>
    <w:p>
      <w:pPr>
        <w:pStyle w:val="1308"/>
        <w:numPr>
          <w:ilvl w:val="0"/>
          <w:numId w:val="32"/>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изменения, вносимые в настоящее Положение;</w:t>
      </w:r>
      <w:r>
        <w:rPr>
          <w:rFonts w:ascii="Times New Roman" w:hAnsi="Times New Roman"/>
          <w:sz w:val="24"/>
          <w:szCs w:val="24"/>
        </w:rPr>
      </w:r>
      <w:r>
        <w:rPr>
          <w:rFonts w:ascii="Times New Roman" w:hAnsi="Times New Roman"/>
          <w:sz w:val="24"/>
          <w:szCs w:val="24"/>
        </w:rPr>
      </w:r>
    </w:p>
    <w:p>
      <w:pPr>
        <w:pStyle w:val="1308"/>
        <w:numPr>
          <w:ilvl w:val="0"/>
          <w:numId w:val="32"/>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w:t>
      </w:r>
      <w:r>
        <w:rPr>
          <w:rFonts w:ascii="Times New Roman" w:hAnsi="Times New Roman"/>
          <w:sz w:val="24"/>
          <w:szCs w:val="24"/>
        </w:rPr>
        <w:t xml:space="preserve">лан закупки товаров, работ, услуг</w:t>
      </w:r>
      <w:r>
        <w:rPr>
          <w:rFonts w:ascii="Times New Roman" w:hAnsi="Times New Roman"/>
          <w:sz w:val="24"/>
          <w:szCs w:val="24"/>
        </w:rPr>
        <w:t xml:space="preserve"> на срок не менее чем один год</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32"/>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информация о закупке, в том числе:</w:t>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 извещение о закупке;</w:t>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 документация о закупке;</w:t>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 проект договора, являющийся неотъемлемой частью документации о закупке;</w:t>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 изменения, вносимые в извещение и документацию о закупке;</w:t>
      </w:r>
      <w:r>
        <w:rPr>
          <w:rFonts w:ascii="Times New Roman" w:hAnsi="Times New Roman"/>
          <w:sz w:val="24"/>
          <w:szCs w:val="24"/>
        </w:rPr>
      </w:r>
      <w:r>
        <w:rPr>
          <w:rFonts w:ascii="Times New Roman" w:hAnsi="Times New Roman"/>
          <w:sz w:val="24"/>
          <w:szCs w:val="24"/>
        </w:rPr>
      </w:r>
    </w:p>
    <w:p>
      <w:pPr>
        <w:pStyle w:val="1308"/>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 разъяснения документации о закупке;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 протоколы, составляемые в ходе </w:t>
      </w:r>
      <w:r>
        <w:rPr>
          <w:rFonts w:ascii="Times New Roman" w:hAnsi="Times New Roman"/>
          <w:sz w:val="24"/>
          <w:szCs w:val="24"/>
        </w:rPr>
        <w:t xml:space="preserve">осуществления </w:t>
      </w:r>
      <w:r>
        <w:rPr>
          <w:rFonts w:ascii="Times New Roman" w:hAnsi="Times New Roman"/>
          <w:sz w:val="24"/>
          <w:szCs w:val="24"/>
        </w:rPr>
        <w:t xml:space="preserve">закупки</w:t>
      </w:r>
      <w:r>
        <w:rPr>
          <w:rFonts w:ascii="Times New Roman" w:hAnsi="Times New Roman"/>
          <w:sz w:val="24"/>
          <w:szCs w:val="24"/>
        </w:rPr>
        <w:t xml:space="preserve">, итоговый протокол</w:t>
      </w:r>
      <w:r>
        <w:rPr>
          <w:rFonts w:ascii="Times New Roman" w:hAnsi="Times New Roman"/>
          <w:sz w:val="24"/>
          <w:szCs w:val="24"/>
        </w:rPr>
        <w:t xml:space="preserve"> (протоколы, составленные в ходе закупки, должны содержать сведения об объеме, цене закупаемых товаров, работ, услуг, сроке исполнения договора, </w:t>
      </w:r>
      <w:r>
        <w:rPr>
          <w:rFonts w:ascii="Times New Roman" w:hAnsi="Times New Roman"/>
          <w:sz w:val="24"/>
          <w:szCs w:val="24"/>
        </w:rPr>
        <w:t xml:space="preserve">причины, по которым конкурентная закупка признана несостоявшейся (в случае признания конкурентной закупки таковой)</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t xml:space="preserve">а также иную информацию, предусмотренную Законом № 223-ФЗ и настоящим Положением</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32"/>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сведения о проведении закупки у единственного поставщика (исполнителя, подрядчика);</w:t>
      </w:r>
      <w:r>
        <w:rPr>
          <w:rFonts w:ascii="Times New Roman" w:hAnsi="Times New Roman"/>
          <w:sz w:val="24"/>
          <w:szCs w:val="24"/>
        </w:rPr>
      </w:r>
      <w:r>
        <w:rPr>
          <w:rFonts w:ascii="Times New Roman" w:hAnsi="Times New Roman"/>
          <w:sz w:val="24"/>
          <w:szCs w:val="24"/>
        </w:rPr>
      </w:r>
    </w:p>
    <w:p>
      <w:pPr>
        <w:pStyle w:val="1308"/>
        <w:numPr>
          <w:ilvl w:val="0"/>
          <w:numId w:val="32"/>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иная информация, размещение которой </w:t>
      </w:r>
      <w:r>
        <w:rPr>
          <w:rFonts w:ascii="Times New Roman" w:hAnsi="Times New Roman"/>
          <w:sz w:val="24"/>
          <w:szCs w:val="24"/>
        </w:rPr>
        <w:t xml:space="preserve">в </w:t>
      </w:r>
      <w:r>
        <w:rPr>
          <w:rFonts w:ascii="Times New Roman" w:hAnsi="Times New Roman"/>
          <w:sz w:val="24"/>
          <w:szCs w:val="24"/>
          <w:lang w:eastAsia="ru-RU"/>
        </w:rPr>
        <w:t xml:space="preserve">единой информационной системе</w:t>
      </w:r>
      <w:r>
        <w:rPr>
          <w:rFonts w:ascii="Times New Roman" w:hAnsi="Times New Roman"/>
          <w:sz w:val="24"/>
          <w:szCs w:val="24"/>
        </w:rPr>
        <w:t xml:space="preserve"> </w:t>
      </w:r>
      <w:r>
        <w:rPr>
          <w:rFonts w:ascii="Times New Roman" w:hAnsi="Times New Roman"/>
          <w:sz w:val="24"/>
          <w:szCs w:val="24"/>
        </w:rPr>
        <w:t xml:space="preserve">предусмотрено законодательством Российской Федерации</w:t>
      </w:r>
      <w:r>
        <w:rPr>
          <w:rFonts w:ascii="Times New Roman" w:hAnsi="Times New Roman"/>
          <w:sz w:val="24"/>
          <w:szCs w:val="24"/>
        </w:rPr>
        <w:t xml:space="preserve"> или настоящим Положением</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32"/>
        </w:numPr>
        <w:ind w:left="0" w:firstLine="709"/>
        <w:jc w:val="both"/>
        <w:spacing w:after="0"/>
        <w:rPr>
          <w:rFonts w:ascii="Times New Roman" w:hAnsi="Times New Roman"/>
          <w:sz w:val="24"/>
          <w:szCs w:val="24"/>
        </w:rPr>
      </w:pPr>
      <w:r>
        <w:rPr>
          <w:rFonts w:ascii="Times New Roman" w:hAnsi="Times New Roman"/>
          <w:sz w:val="24"/>
          <w:szCs w:val="24"/>
        </w:rPr>
        <w:t xml:space="preserve">информация о </w:t>
      </w:r>
      <w:r>
        <w:rPr>
          <w:rFonts w:ascii="Times New Roman" w:hAnsi="Times New Roman"/>
          <w:sz w:val="24"/>
          <w:szCs w:val="24"/>
        </w:rPr>
        <w:t xml:space="preserve">заключенных Заказчиком по результатам закупки договорах и о </w:t>
      </w:r>
      <w:r>
        <w:rPr>
          <w:rFonts w:ascii="Times New Roman" w:hAnsi="Times New Roman"/>
          <w:sz w:val="24"/>
          <w:szCs w:val="24"/>
        </w:rPr>
        <w:t xml:space="preserve">внесении изменений в договор (в случае, если при заключении и исполнении договора изменяются </w:t>
      </w:r>
      <w:r>
        <w:rPr>
          <w:rFonts w:ascii="Times New Roman" w:hAnsi="Times New Roman"/>
          <w:sz w:val="24"/>
          <w:szCs w:val="24"/>
        </w:rPr>
        <w:t xml:space="preserve">количество, </w:t>
      </w:r>
      <w:r>
        <w:rPr>
          <w:rFonts w:ascii="Times New Roman" w:hAnsi="Times New Roman"/>
          <w:sz w:val="24"/>
          <w:szCs w:val="24"/>
        </w:rPr>
        <w:t xml:space="preserve">объем, цена закупаемых товаров, работ, услуг или сроки исполнения договора по сравнению с указанными в протоколе).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highlight w:val="white"/>
        </w:rPr>
        <w:t xml:space="preserve">5.8.2. </w:t>
      </w:r>
      <w:r>
        <w:rPr>
          <w:rFonts w:ascii="Times New Roman" w:hAnsi="Times New Roman" w:cs="Times New Roman"/>
          <w:i w:val="0"/>
          <w:iCs w:val="0"/>
          <w:sz w:val="24"/>
          <w:szCs w:val="24"/>
          <w:highlight w:val="none"/>
        </w:rPr>
        <w:t xml:space="preserve">Н</w:t>
      </w:r>
      <w:r>
        <w:rPr>
          <w:rFonts w:ascii="Times New Roman" w:hAnsi="Times New Roman" w:cs="Times New Roman"/>
          <w:i w:val="0"/>
          <w:iCs w:val="0"/>
          <w:sz w:val="24"/>
          <w:szCs w:val="24"/>
          <w:highlight w:val="none"/>
        </w:rPr>
        <w:t xml:space="preserve">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w:t>
      </w:r>
      <w:r>
        <w:rPr>
          <w:rFonts w:ascii="Times New Roman" w:hAnsi="Times New Roman" w:cs="Times New Roman"/>
          <w:i w:val="0"/>
          <w:iCs w:val="0"/>
          <w:sz w:val="24"/>
          <w:szCs w:val="24"/>
          <w:highlight w:val="none"/>
        </w:rPr>
        <w:t xml:space="preserve">ия </w:t>
      </w:r>
      <w:r>
        <w:rPr>
          <w:rFonts w:ascii="Times New Roman" w:hAnsi="Times New Roman" w:cs="Times New Roman"/>
          <w:i w:val="0"/>
          <w:iCs w:val="0"/>
          <w:sz w:val="24"/>
          <w:szCs w:val="24"/>
          <w:highlight w:val="none"/>
        </w:rPr>
        <w:t xml:space="preserve">о закупке, осуществляемой в рамках выполнения государственного оборонного заказа в целях обес</w:t>
      </w:r>
      <w:r>
        <w:rPr>
          <w:rFonts w:ascii="Times New Roman" w:hAnsi="Times New Roman" w:cs="Times New Roman"/>
          <w:i w:val="0"/>
          <w:iCs w:val="0"/>
          <w:sz w:val="24"/>
          <w:szCs w:val="24"/>
          <w:highlight w:val="none"/>
        </w:rPr>
        <w:t xml:space="preserve">п</w:t>
      </w:r>
      <w:r>
        <w:rPr>
          <w:rFonts w:ascii="Times New Roman" w:hAnsi="Times New Roman" w:cs="Times New Roman"/>
          <w:i w:val="0"/>
          <w:iCs w:val="0"/>
          <w:sz w:val="24"/>
          <w:szCs w:val="24"/>
          <w:highlight w:val="none"/>
        </w:rPr>
        <w:t xml:space="preserve">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w:t>
      </w:r>
      <w:r>
        <w:rPr>
          <w:rFonts w:ascii="Times New Roman" w:hAnsi="Times New Roman" w:cs="Times New Roman"/>
          <w:i w:val="0"/>
          <w:iCs w:val="0"/>
          <w:sz w:val="24"/>
          <w:szCs w:val="24"/>
          <w:highlight w:val="none"/>
        </w:rPr>
        <w:t xml:space="preserve">к</w:t>
      </w:r>
      <w:r>
        <w:rPr>
          <w:rFonts w:ascii="Times New Roman" w:hAnsi="Times New Roman" w:cs="Times New Roman"/>
          <w:i w:val="0"/>
          <w:iCs w:val="0"/>
          <w:sz w:val="24"/>
          <w:szCs w:val="24"/>
          <w:highlight w:val="none"/>
        </w:rPr>
        <w:t xml:space="preserve">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w:t>
      </w:r>
      <w:r>
        <w:rPr>
          <w:rFonts w:ascii="Times New Roman" w:hAnsi="Times New Roman" w:cs="Times New Roman"/>
          <w:i w:val="0"/>
          <w:iCs w:val="0"/>
          <w:sz w:val="24"/>
          <w:szCs w:val="24"/>
          <w:highlight w:val="none"/>
        </w:rPr>
        <w:t xml:space="preserve">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Заказчик вправе не размещать в единой информационной системе следующие сведения: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о закупке товаров, работ, услуг, стоимость которых не превышает сто тысяч рублей. В случае, если годовая выручка </w:t>
      </w:r>
      <w:r>
        <w:rPr>
          <w:rFonts w:ascii="Times New Roman" w:hAnsi="Times New Roman"/>
          <w:sz w:val="24"/>
          <w:szCs w:val="24"/>
        </w:rPr>
        <w:t xml:space="preserve">З</w:t>
      </w:r>
      <w:r>
        <w:rPr>
          <w:rFonts w:ascii="Times New Roman" w:hAnsi="Times New Roman"/>
          <w:sz w:val="24"/>
          <w:szCs w:val="24"/>
        </w:rPr>
        <w:t xml:space="preserve">аказчика за отчетный финансовый год составляет бол</w:t>
      </w:r>
      <w:r>
        <w:rPr>
          <w:rFonts w:ascii="Times New Roman" w:hAnsi="Times New Roman"/>
          <w:sz w:val="24"/>
          <w:szCs w:val="24"/>
        </w:rPr>
        <w:t xml:space="preserve">ее чем пять миллиардов рублей, З</w:t>
      </w:r>
      <w:r>
        <w:rPr>
          <w:rFonts w:ascii="Times New Roman" w:hAnsi="Times New Roman"/>
          <w:sz w:val="24"/>
          <w:szCs w:val="24"/>
        </w:rPr>
        <w:t xml:space="preserve">аказчик вправе не размещать в единой информационной системе </w:t>
      </w:r>
      <w:r>
        <w:rPr>
          <w:rFonts w:ascii="Times New Roman" w:hAnsi="Times New Roman"/>
          <w:sz w:val="24"/>
          <w:szCs w:val="24"/>
        </w:rPr>
        <w:t xml:space="preserve">информацию </w:t>
      </w:r>
      <w:r>
        <w:rPr>
          <w:rFonts w:ascii="Times New Roman" w:hAnsi="Times New Roman"/>
          <w:sz w:val="24"/>
          <w:szCs w:val="24"/>
        </w:rPr>
        <w:t xml:space="preserve">о закупке товаров, работ, услуг, стоимость которых не превышает пятьсот тысяч рублей;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w:t>
      </w:r>
      <w:r>
        <w:rPr>
          <w:rFonts w:ascii="Times New Roman" w:hAnsi="Times New Roman"/>
          <w:sz w:val="24"/>
          <w:szCs w:val="24"/>
        </w:rPr>
        <w:t xml:space="preserve">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о закупке, связанной с заключ</w:t>
      </w:r>
      <w:r>
        <w:rPr>
          <w:rFonts w:ascii="Times New Roman" w:hAnsi="Times New Roman"/>
          <w:sz w:val="24"/>
          <w:szCs w:val="24"/>
        </w:rPr>
        <w:t xml:space="preserve">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rPr>
        <w:t xml:space="preserve">5.8.3. Заказчик вправе не размещать </w:t>
      </w:r>
      <w:r>
        <w:rPr>
          <w:rFonts w:ascii="Times New Roman" w:hAnsi="Times New Roman"/>
          <w:sz w:val="24"/>
        </w:rPr>
        <w:t xml:space="preserve">в </w:t>
      </w:r>
      <w:r>
        <w:rPr>
          <w:rFonts w:ascii="Times New Roman" w:hAnsi="Times New Roman"/>
          <w:sz w:val="24"/>
          <w:szCs w:val="24"/>
        </w:rPr>
        <w:t xml:space="preserve">единой информационной системе</w:t>
      </w:r>
      <w:r>
        <w:rPr>
          <w:rFonts w:ascii="Times New Roman" w:hAnsi="Times New Roman"/>
          <w:sz w:val="24"/>
        </w:rPr>
        <w:t xml:space="preserve"> </w:t>
      </w:r>
      <w:r>
        <w:rPr>
          <w:rFonts w:ascii="Times New Roman" w:hAnsi="Times New Roman"/>
          <w:sz w:val="24"/>
        </w:rPr>
        <w:t xml:space="preserve">и сайте Заказчика сведения о проведении закупки</w:t>
      </w:r>
      <w:r>
        <w:rPr>
          <w:rFonts w:ascii="Times New Roman" w:hAnsi="Times New Roman"/>
          <w:sz w:val="24"/>
        </w:rPr>
        <w:t xml:space="preserve"> у единственного поставщика (исполнителя, подрядчика), осуществляемой в соответствии с подпунктом 1</w:t>
      </w:r>
      <w:r>
        <w:rPr>
          <w:rFonts w:ascii="Times New Roman" w:hAnsi="Times New Roman"/>
          <w:sz w:val="24"/>
        </w:rPr>
        <w:t xml:space="preserve"> </w:t>
      </w:r>
      <w:r>
        <w:rPr>
          <w:rFonts w:ascii="Times New Roman" w:hAnsi="Times New Roman"/>
          <w:sz w:val="24"/>
          <w:szCs w:val="24"/>
        </w:rPr>
        <w:t xml:space="preserve">пункта</w:t>
      </w:r>
      <w:r>
        <w:rPr>
          <w:rFonts w:ascii="Times New Roman" w:hAnsi="Times New Roman"/>
          <w:sz w:val="24"/>
        </w:rPr>
        <w:t xml:space="preserve"> 4.</w:t>
      </w:r>
      <w:r>
        <w:rPr>
          <w:rFonts w:ascii="Times New Roman" w:hAnsi="Times New Roman"/>
          <w:sz w:val="24"/>
        </w:rPr>
        <w:t xml:space="preserve">6</w:t>
      </w:r>
      <w:r>
        <w:rPr>
          <w:rFonts w:ascii="Times New Roman" w:hAnsi="Times New Roman"/>
          <w:sz w:val="24"/>
        </w:rPr>
        <w:t xml:space="preserve">.1 </w:t>
      </w:r>
      <w:r>
        <w:rPr>
          <w:rFonts w:ascii="Times New Roman" w:hAnsi="Times New Roman"/>
          <w:sz w:val="24"/>
        </w:rPr>
        <w:t xml:space="preserve">настоящего </w:t>
      </w:r>
      <w:r>
        <w:rPr>
          <w:rFonts w:ascii="Times New Roman" w:hAnsi="Times New Roman"/>
          <w:sz w:val="24"/>
        </w:rPr>
        <w:t xml:space="preserve">Положения</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bookmarkStart w:id="258" w:name="_Toc329699540"/>
      <w:r/>
      <w:bookmarkStart w:id="259" w:name="_Toc356574064"/>
      <w:r/>
      <w:bookmarkStart w:id="260" w:name="_Toc356574174"/>
      <w:r/>
      <w:bookmarkStart w:id="261" w:name="_Toc356574479"/>
      <w:r>
        <w:rPr>
          <w:rFonts w:ascii="Times New Roman" w:hAnsi="Times New Roman"/>
          <w:sz w:val="24"/>
        </w:rPr>
        <w:t xml:space="preserve">5.8.4. В случае возникновения при ведении официального сайта</w:t>
      </w:r>
      <w:r>
        <w:rPr>
          <w:rFonts w:ascii="Times New Roman" w:hAnsi="Times New Roman"/>
          <w:sz w:val="24"/>
          <w:szCs w:val="24"/>
        </w:rPr>
        <w:t xml:space="preserve"> единой информационной системы</w:t>
      </w:r>
      <w:r>
        <w:rPr>
          <w:rFonts w:ascii="Times New Roman" w:hAnsi="Times New Roman"/>
          <w:sz w:val="24"/>
        </w:rPr>
        <w:t xml:space="preserve"> федеральным органом исполнительной власти, уполномоченным на ведение </w:t>
      </w:r>
      <w:r>
        <w:rPr>
          <w:rFonts w:ascii="Times New Roman" w:hAnsi="Times New Roman"/>
          <w:sz w:val="24"/>
        </w:rPr>
        <w:t xml:space="preserve">такого </w:t>
      </w:r>
      <w:r>
        <w:rPr>
          <w:rFonts w:ascii="Times New Roman" w:hAnsi="Times New Roman"/>
          <w:sz w:val="24"/>
        </w:rPr>
        <w:t xml:space="preserve">сайта, технических или иных неполадок, блокирующих доступ к </w:t>
      </w:r>
      <w:r>
        <w:rPr>
          <w:rFonts w:ascii="Times New Roman" w:hAnsi="Times New Roman"/>
          <w:sz w:val="24"/>
          <w:szCs w:val="24"/>
        </w:rPr>
        <w:t xml:space="preserve">единой информационной системе</w:t>
      </w:r>
      <w:r>
        <w:rPr>
          <w:rFonts w:ascii="Times New Roman" w:hAnsi="Times New Roman"/>
          <w:sz w:val="24"/>
        </w:rPr>
        <w:t xml:space="preserve"> </w:t>
      </w:r>
      <w:r>
        <w:rPr>
          <w:rFonts w:ascii="Times New Roman" w:hAnsi="Times New Roman"/>
          <w:sz w:val="24"/>
        </w:rPr>
        <w:t xml:space="preserve">в течение более чем одного рабочего дня,</w:t>
      </w:r>
      <w:r>
        <w:rPr>
          <w:rFonts w:ascii="Times New Roman" w:hAnsi="Times New Roman"/>
        </w:rPr>
        <w:t xml:space="preserve"> </w:t>
      </w:r>
      <w:r>
        <w:rPr>
          <w:rFonts w:ascii="Times New Roman" w:hAnsi="Times New Roman"/>
          <w:sz w:val="24"/>
        </w:rPr>
        <w:t xml:space="preserve">информация, подлежащая размещению </w:t>
      </w:r>
      <w:r>
        <w:rPr>
          <w:rFonts w:ascii="Times New Roman" w:hAnsi="Times New Roman"/>
          <w:sz w:val="24"/>
        </w:rPr>
        <w:t xml:space="preserve">в </w:t>
      </w:r>
      <w:r>
        <w:rPr>
          <w:rFonts w:ascii="Times New Roman" w:hAnsi="Times New Roman"/>
          <w:sz w:val="24"/>
          <w:szCs w:val="24"/>
        </w:rPr>
        <w:t xml:space="preserve">единой информационной системе</w:t>
      </w:r>
      <w:r>
        <w:rPr>
          <w:rFonts w:ascii="Times New Roman" w:hAnsi="Times New Roman"/>
          <w:sz w:val="24"/>
        </w:rPr>
        <w:t xml:space="preserve"> </w:t>
      </w:r>
      <w:r>
        <w:rPr>
          <w:rFonts w:ascii="Times New Roman" w:hAnsi="Times New Roman"/>
          <w:sz w:val="24"/>
        </w:rPr>
        <w:t xml:space="preserve">в соответствии с настоящим Положением, размещается Заказчиком на сайте Заказчика с последующим размещением ее </w:t>
      </w:r>
      <w:r>
        <w:rPr>
          <w:rFonts w:ascii="Times New Roman" w:hAnsi="Times New Roman"/>
          <w:sz w:val="24"/>
        </w:rPr>
        <w:t xml:space="preserve">в </w:t>
      </w:r>
      <w:r>
        <w:rPr>
          <w:rFonts w:ascii="Times New Roman" w:hAnsi="Times New Roman"/>
          <w:sz w:val="24"/>
          <w:szCs w:val="24"/>
        </w:rPr>
        <w:t xml:space="preserve">единой информационной системе</w:t>
      </w:r>
      <w:r>
        <w:rPr>
          <w:rFonts w:ascii="Times New Roman" w:hAnsi="Times New Roman"/>
          <w:sz w:val="24"/>
        </w:rPr>
        <w:t xml:space="preserve"> в течение одного рабочего дня со дня устранения технических или иных неполадок, блокирующих доступ к </w:t>
      </w:r>
      <w:r>
        <w:rPr>
          <w:rFonts w:ascii="Times New Roman" w:hAnsi="Times New Roman"/>
          <w:sz w:val="24"/>
          <w:szCs w:val="24"/>
        </w:rPr>
        <w:t xml:space="preserve">единой информационной системе</w:t>
      </w:r>
      <w:r>
        <w:rPr>
          <w:rFonts w:ascii="Times New Roman" w:hAnsi="Times New Roman"/>
          <w:sz w:val="24"/>
        </w:rPr>
        <w:t xml:space="preserve">, и считается размещенной в установленном порядке.</w:t>
      </w:r>
      <w:bookmarkEnd w:id="258"/>
      <w:r/>
      <w:bookmarkEnd w:id="259"/>
      <w:r/>
      <w:bookmarkEnd w:id="260"/>
      <w:r/>
      <w:bookmarkEnd w:id="261"/>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5.8.5. Заказчик </w:t>
      </w:r>
      <w:r>
        <w:rPr>
          <w:rFonts w:ascii="Times New Roman" w:hAnsi="Times New Roman"/>
          <w:sz w:val="24"/>
          <w:szCs w:val="24"/>
        </w:rPr>
        <w:t xml:space="preserve">в порядке и сроки, установленные Правительством Российской Федерации, </w:t>
      </w:r>
      <w:r>
        <w:rPr>
          <w:rFonts w:ascii="Times New Roman" w:hAnsi="Times New Roman"/>
          <w:sz w:val="24"/>
          <w:szCs w:val="24"/>
        </w:rPr>
        <w:t xml:space="preserve">размещает в единой информационной системе документ, содержащий сведения о количестве и об общей стоимости договоров, заключенных Заказчиком по результатам закупки товаров, работ, услуг.</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bookmarkStart w:id="262" w:name="_Toc356574069"/>
      <w:r/>
      <w:bookmarkStart w:id="263" w:name="_Toc356574179"/>
      <w:r/>
      <w:bookmarkStart w:id="264" w:name="_Toc356574484"/>
      <w:r>
        <w:rPr>
          <w:rFonts w:ascii="Times New Roman" w:hAnsi="Times New Roman"/>
          <w:sz w:val="24"/>
        </w:rPr>
        <w:t xml:space="preserve">5.8.6. Заказчик не ранее размещения (публикации) информации </w:t>
      </w:r>
      <w:r>
        <w:rPr>
          <w:rFonts w:ascii="Times New Roman" w:hAnsi="Times New Roman"/>
          <w:sz w:val="24"/>
        </w:rPr>
        <w:t xml:space="preserve">в единой информационной системе </w:t>
      </w:r>
      <w:r>
        <w:rPr>
          <w:rFonts w:ascii="Times New Roman" w:hAnsi="Times New Roman"/>
          <w:sz w:val="24"/>
        </w:rPr>
        <w:t xml:space="preserve">и сайте Заказчика в отношении каждой закупки вправе направить уведомления в адрес любых заинтересованных потенциальных участников закупки.</w:t>
      </w:r>
      <w:bookmarkEnd w:id="262"/>
      <w:r/>
      <w:bookmarkEnd w:id="263"/>
      <w:r/>
      <w:bookmarkEnd w:id="264"/>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5.8.7. Заказчик, не позднее 1 февраля года, следующего за прошедшим календарным годом, размещает </w:t>
      </w:r>
      <w:r>
        <w:rPr>
          <w:rFonts w:ascii="Times New Roman" w:hAnsi="Times New Roman"/>
          <w:sz w:val="24"/>
        </w:rPr>
        <w:t xml:space="preserve">в единой информационной системе </w:t>
      </w:r>
      <w:r>
        <w:rPr>
          <w:rFonts w:ascii="Times New Roman" w:hAnsi="Times New Roman"/>
          <w:sz w:val="24"/>
          <w:szCs w:val="24"/>
        </w:rPr>
        <w:t xml:space="preserve">информацию о годовом объеме закупки, которую Заказчик обязан осуществить у субъектов малого и среднего предпринимательства. </w:t>
      </w:r>
      <w:r>
        <w:rPr>
          <w:rFonts w:ascii="Times New Roman" w:hAnsi="Times New Roman"/>
          <w:sz w:val="24"/>
          <w:szCs w:val="24"/>
        </w:rPr>
      </w:r>
      <w:r>
        <w:rPr>
          <w:rFonts w:ascii="Times New Roman" w:hAnsi="Times New Roman"/>
          <w:sz w:val="24"/>
          <w:szCs w:val="24"/>
        </w:rPr>
      </w:r>
    </w:p>
    <w:p>
      <w:pPr>
        <w:pStyle w:val="1275"/>
        <w:spacing w:after="0"/>
        <w:rPr>
          <w:rFonts w:ascii="Times New Roman" w:hAnsi="Times New Roman"/>
        </w:rPr>
      </w:pPr>
      <w:r/>
      <w:bookmarkStart w:id="265" w:name="_Toc310625120"/>
      <w:r/>
      <w:bookmarkStart w:id="266" w:name="_Toc378582095"/>
      <w:r>
        <w:rPr>
          <w:rFonts w:ascii="Times New Roman" w:hAnsi="Times New Roman"/>
        </w:rPr>
      </w:r>
      <w:r>
        <w:rPr>
          <w:rFonts w:ascii="Times New Roman" w:hAnsi="Times New Roman"/>
        </w:rPr>
      </w:r>
    </w:p>
    <w:p>
      <w:pPr>
        <w:pStyle w:val="1275"/>
        <w:spacing w:after="0"/>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pStyle w:val="1277"/>
        <w:ind w:firstLine="540"/>
        <w:jc w:val="center"/>
        <w:spacing w:before="0" w:line="276" w:lineRule="auto"/>
        <w:rPr>
          <w:rFonts w:ascii="Times New Roman" w:hAnsi="Times New Roman"/>
          <w:i/>
          <w:color w:val="000000"/>
          <w:sz w:val="24"/>
        </w:rPr>
      </w:pPr>
      <w:r>
        <w:rPr>
          <w:rFonts w:ascii="Times New Roman" w:hAnsi="Times New Roman"/>
          <w:i/>
          <w:color w:val="000000"/>
          <w:sz w:val="24"/>
        </w:rPr>
        <w:t xml:space="preserve">6. Порядок закупки путем проведения одноэтапного конкурса</w:t>
      </w:r>
      <w:bookmarkEnd w:id="265"/>
      <w:r/>
      <w:bookmarkEnd w:id="266"/>
      <w:r>
        <w:rPr>
          <w:rFonts w:ascii="Times New Roman" w:hAnsi="Times New Roman"/>
          <w:i/>
          <w:color w:val="000000"/>
          <w:sz w:val="24"/>
        </w:rPr>
      </w:r>
      <w:r>
        <w:rPr>
          <w:rFonts w:ascii="Times New Roman" w:hAnsi="Times New Roman"/>
          <w:i/>
          <w:color w:val="000000"/>
          <w:sz w:val="24"/>
        </w:rPr>
      </w:r>
    </w:p>
    <w:p>
      <w:pPr>
        <w:pStyle w:val="1275"/>
        <w:ind w:firstLine="709"/>
        <w:jc w:val="both"/>
        <w:spacing w:after="0"/>
        <w:rPr>
          <w:rFonts w:ascii="Times New Roman" w:hAnsi="Times New Roman"/>
          <w:b/>
          <w:sz w:val="24"/>
        </w:rPr>
      </w:pPr>
      <w:r>
        <w:rPr>
          <w:rFonts w:ascii="Times New Roman" w:hAnsi="Times New Roman"/>
          <w:b/>
          <w:sz w:val="24"/>
        </w:rPr>
        <w:t xml:space="preserve">6.1. Общий порядок проведения одноэтапного конкурса</w:t>
      </w:r>
      <w:r>
        <w:rPr>
          <w:rFonts w:ascii="Times New Roman" w:hAnsi="Times New Roman"/>
          <w:b/>
          <w:sz w:val="24"/>
        </w:rPr>
      </w:r>
      <w:r>
        <w:rPr>
          <w:rFonts w:ascii="Times New Roman" w:hAnsi="Times New Roman"/>
          <w:b/>
          <w:sz w:val="24"/>
        </w:rPr>
      </w:r>
    </w:p>
    <w:p>
      <w:pPr>
        <w:pStyle w:val="1275"/>
        <w:ind w:firstLine="709"/>
        <w:jc w:val="both"/>
        <w:spacing w:after="0"/>
        <w:rPr>
          <w:rFonts w:ascii="Times New Roman" w:hAnsi="Times New Roman"/>
          <w:sz w:val="24"/>
        </w:rPr>
      </w:pPr>
      <w:r>
        <w:rPr>
          <w:rFonts w:ascii="Times New Roman" w:hAnsi="Times New Roman"/>
          <w:sz w:val="24"/>
        </w:rPr>
        <w:t xml:space="preserve">6.1.1. В целях закупки путем проведения одноэтапного конкурса</w:t>
      </w:r>
      <w:r>
        <w:rPr>
          <w:rFonts w:ascii="Times New Roman" w:hAnsi="Times New Roman"/>
          <w:sz w:val="24"/>
        </w:rPr>
        <w:t xml:space="preserve"> (далее – конкурс)</w:t>
      </w:r>
      <w:r>
        <w:rPr>
          <w:rFonts w:ascii="Times New Roman" w:hAnsi="Times New Roman"/>
          <w:sz w:val="24"/>
        </w:rPr>
        <w:t xml:space="preserve"> Заказчик:</w:t>
      </w:r>
      <w:r>
        <w:rPr>
          <w:rFonts w:ascii="Times New Roman" w:hAnsi="Times New Roman"/>
          <w:sz w:val="24"/>
        </w:rPr>
      </w:r>
      <w:r>
        <w:rPr>
          <w:rFonts w:ascii="Times New Roman" w:hAnsi="Times New Roman"/>
          <w:sz w:val="24"/>
        </w:rPr>
      </w:r>
    </w:p>
    <w:p>
      <w:pPr>
        <w:pStyle w:val="1308"/>
        <w:numPr>
          <w:ilvl w:val="0"/>
          <w:numId w:val="34"/>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составляет в соответствии с требованиями </w:t>
      </w:r>
      <w:r>
        <w:rPr>
          <w:rFonts w:ascii="Times New Roman" w:hAnsi="Times New Roman"/>
          <w:sz w:val="24"/>
          <w:szCs w:val="24"/>
        </w:rPr>
        <w:t xml:space="preserve">пункта </w:t>
      </w:r>
      <w:r>
        <w:rPr>
          <w:rFonts w:ascii="Times New Roman" w:hAnsi="Times New Roman"/>
          <w:sz w:val="24"/>
          <w:szCs w:val="24"/>
        </w:rPr>
        <w:t xml:space="preserve">5.1, </w:t>
      </w:r>
      <w:r>
        <w:rPr>
          <w:rFonts w:ascii="Times New Roman" w:hAnsi="Times New Roman"/>
          <w:sz w:val="24"/>
          <w:szCs w:val="24"/>
        </w:rPr>
        <w:t xml:space="preserve">пункта</w:t>
      </w:r>
      <w:r>
        <w:rPr>
          <w:rFonts w:ascii="Times New Roman" w:hAnsi="Times New Roman"/>
          <w:sz w:val="24"/>
          <w:szCs w:val="24"/>
        </w:rPr>
        <w:t xml:space="preserve"> 5.2 настоящего Положения и размещает </w:t>
      </w:r>
      <w:r>
        <w:rPr>
          <w:rFonts w:ascii="Times New Roman" w:hAnsi="Times New Roman"/>
          <w:sz w:val="24"/>
        </w:rPr>
        <w:t xml:space="preserve">в единой информационной системе </w:t>
      </w:r>
      <w:r>
        <w:rPr>
          <w:rFonts w:ascii="Times New Roman" w:hAnsi="Times New Roman"/>
          <w:sz w:val="24"/>
          <w:szCs w:val="24"/>
        </w:rPr>
        <w:t xml:space="preserve">извещение о проведении конкурса, конкурсную документацию;</w:t>
      </w:r>
      <w:r>
        <w:rPr>
          <w:rFonts w:ascii="Times New Roman" w:hAnsi="Times New Roman"/>
          <w:sz w:val="24"/>
          <w:szCs w:val="24"/>
        </w:rPr>
      </w:r>
      <w:r>
        <w:rPr>
          <w:rFonts w:ascii="Times New Roman" w:hAnsi="Times New Roman"/>
          <w:sz w:val="24"/>
          <w:szCs w:val="24"/>
        </w:rPr>
      </w:r>
    </w:p>
    <w:p>
      <w:pPr>
        <w:pStyle w:val="1308"/>
        <w:numPr>
          <w:ilvl w:val="0"/>
          <w:numId w:val="34"/>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в случае получения от участника закупки запроса на разъяснение положений извещения, конкурсной документации, предоставляет необходимые разъяснения;</w:t>
      </w:r>
      <w:r>
        <w:rPr>
          <w:rFonts w:ascii="Times New Roman" w:hAnsi="Times New Roman"/>
          <w:sz w:val="24"/>
          <w:szCs w:val="24"/>
        </w:rPr>
      </w:r>
      <w:r>
        <w:rPr>
          <w:rFonts w:ascii="Times New Roman" w:hAnsi="Times New Roman"/>
          <w:sz w:val="24"/>
          <w:szCs w:val="24"/>
        </w:rPr>
      </w:r>
    </w:p>
    <w:p>
      <w:pPr>
        <w:pStyle w:val="1308"/>
        <w:numPr>
          <w:ilvl w:val="0"/>
          <w:numId w:val="34"/>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при необходимости вносит изменения в извещение о проведении конкурса, в конкурсную документацию;</w:t>
      </w:r>
      <w:r>
        <w:rPr>
          <w:rFonts w:ascii="Times New Roman" w:hAnsi="Times New Roman"/>
          <w:sz w:val="24"/>
          <w:szCs w:val="24"/>
        </w:rPr>
      </w:r>
      <w:r>
        <w:rPr>
          <w:rFonts w:ascii="Times New Roman" w:hAnsi="Times New Roman"/>
          <w:sz w:val="24"/>
          <w:szCs w:val="24"/>
        </w:rPr>
      </w:r>
    </w:p>
    <w:p>
      <w:pPr>
        <w:pStyle w:val="1308"/>
        <w:numPr>
          <w:ilvl w:val="0"/>
          <w:numId w:val="34"/>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принимает все заявки на участие в конкурсе, поданные в срок и в порядке, установленные конкурсной документацией;</w:t>
      </w:r>
      <w:r>
        <w:rPr>
          <w:rFonts w:ascii="Times New Roman" w:hAnsi="Times New Roman"/>
          <w:sz w:val="24"/>
          <w:szCs w:val="24"/>
        </w:rPr>
      </w:r>
      <w:r>
        <w:rPr>
          <w:rFonts w:ascii="Times New Roman" w:hAnsi="Times New Roman"/>
          <w:sz w:val="24"/>
          <w:szCs w:val="24"/>
        </w:rPr>
      </w:r>
    </w:p>
    <w:p>
      <w:pPr>
        <w:pStyle w:val="1308"/>
        <w:numPr>
          <w:ilvl w:val="0"/>
          <w:numId w:val="34"/>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осуществляет вскрытие конвертов с заявками на участие в конкурсе;</w:t>
      </w:r>
      <w:r>
        <w:rPr>
          <w:rFonts w:ascii="Times New Roman" w:hAnsi="Times New Roman"/>
          <w:sz w:val="24"/>
          <w:szCs w:val="24"/>
        </w:rPr>
      </w:r>
      <w:r>
        <w:rPr>
          <w:rFonts w:ascii="Times New Roman" w:hAnsi="Times New Roman"/>
          <w:sz w:val="24"/>
          <w:szCs w:val="24"/>
        </w:rPr>
      </w:r>
    </w:p>
    <w:p>
      <w:pPr>
        <w:pStyle w:val="1308"/>
        <w:numPr>
          <w:ilvl w:val="0"/>
          <w:numId w:val="34"/>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принимает решение о допуске (об отказе в допуске) к участию в конкурсе в порядке, предусмотренном </w:t>
      </w:r>
      <w:r>
        <w:rPr>
          <w:rFonts w:ascii="Times New Roman" w:hAnsi="Times New Roman"/>
          <w:sz w:val="24"/>
          <w:szCs w:val="24"/>
        </w:rPr>
        <w:t xml:space="preserve">пунктом</w:t>
      </w:r>
      <w:r>
        <w:rPr>
          <w:rFonts w:ascii="Times New Roman" w:hAnsi="Times New Roman"/>
          <w:sz w:val="24"/>
          <w:szCs w:val="24"/>
        </w:rPr>
        <w:t xml:space="preserve"> 5.6 настоящего Положения;</w:t>
      </w:r>
      <w:r>
        <w:rPr>
          <w:rFonts w:ascii="Times New Roman" w:hAnsi="Times New Roman"/>
          <w:sz w:val="24"/>
          <w:szCs w:val="24"/>
        </w:rPr>
      </w:r>
      <w:r>
        <w:rPr>
          <w:rFonts w:ascii="Times New Roman" w:hAnsi="Times New Roman"/>
          <w:sz w:val="24"/>
          <w:szCs w:val="24"/>
        </w:rPr>
      </w:r>
    </w:p>
    <w:p>
      <w:pPr>
        <w:pStyle w:val="1308"/>
        <w:numPr>
          <w:ilvl w:val="0"/>
          <w:numId w:val="34"/>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проводит оценку и сопоставление заявок на участие в конкурсе в целях определения победителя конкурса в порядке, предусмотренном </w:t>
      </w:r>
      <w:r>
        <w:rPr>
          <w:rFonts w:ascii="Times New Roman" w:hAnsi="Times New Roman"/>
          <w:sz w:val="24"/>
          <w:szCs w:val="24"/>
        </w:rPr>
        <w:t xml:space="preserve">пунктом</w:t>
      </w:r>
      <w:r>
        <w:rPr>
          <w:rFonts w:ascii="Times New Roman" w:hAnsi="Times New Roman"/>
          <w:sz w:val="24"/>
          <w:szCs w:val="24"/>
        </w:rPr>
        <w:t xml:space="preserve"> 5.7 настоящего Положения;</w:t>
      </w:r>
      <w:r>
        <w:rPr>
          <w:rFonts w:ascii="Times New Roman" w:hAnsi="Times New Roman"/>
          <w:sz w:val="24"/>
          <w:szCs w:val="24"/>
        </w:rPr>
      </w:r>
      <w:r>
        <w:rPr>
          <w:rFonts w:ascii="Times New Roman" w:hAnsi="Times New Roman"/>
          <w:sz w:val="24"/>
          <w:szCs w:val="24"/>
        </w:rPr>
      </w:r>
    </w:p>
    <w:p>
      <w:pPr>
        <w:pStyle w:val="1308"/>
        <w:numPr>
          <w:ilvl w:val="0"/>
          <w:numId w:val="34"/>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в установленные сроки размещает </w:t>
      </w:r>
      <w:r>
        <w:rPr>
          <w:rFonts w:ascii="Times New Roman" w:hAnsi="Times New Roman"/>
          <w:sz w:val="24"/>
        </w:rPr>
        <w:t xml:space="preserve">в единой информационной системе </w:t>
      </w:r>
      <w:r>
        <w:rPr>
          <w:rFonts w:ascii="Times New Roman" w:hAnsi="Times New Roman"/>
          <w:sz w:val="24"/>
          <w:szCs w:val="24"/>
        </w:rPr>
        <w:t xml:space="preserve">протоколы, составленные по результатам заседаний </w:t>
      </w:r>
      <w:r>
        <w:rPr>
          <w:rFonts w:ascii="Times New Roman" w:hAnsi="Times New Roman"/>
          <w:sz w:val="24"/>
          <w:szCs w:val="24"/>
        </w:rPr>
        <w:t xml:space="preserve">единой </w:t>
      </w:r>
      <w:r>
        <w:rPr>
          <w:rFonts w:ascii="Times New Roman" w:hAnsi="Times New Roman"/>
          <w:sz w:val="24"/>
          <w:szCs w:val="24"/>
        </w:rPr>
        <w:t xml:space="preserve">комиссии;</w:t>
      </w:r>
      <w:r>
        <w:rPr>
          <w:rFonts w:ascii="Times New Roman" w:hAnsi="Times New Roman"/>
          <w:sz w:val="24"/>
          <w:szCs w:val="24"/>
        </w:rPr>
      </w:r>
      <w:r>
        <w:rPr>
          <w:rFonts w:ascii="Times New Roman" w:hAnsi="Times New Roman"/>
          <w:sz w:val="24"/>
          <w:szCs w:val="24"/>
        </w:rPr>
      </w:r>
    </w:p>
    <w:p>
      <w:pPr>
        <w:pStyle w:val="1308"/>
        <w:numPr>
          <w:ilvl w:val="0"/>
          <w:numId w:val="34"/>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заключает договор по результатам проведения конкурса.</w:t>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t xml:space="preserve">6.1.2. Конкурс в электронной форме проводится с учетом особенностей, установленных </w:t>
      </w:r>
      <w:r>
        <w:rPr>
          <w:rFonts w:ascii="Times New Roman" w:hAnsi="Times New Roman"/>
          <w:sz w:val="24"/>
          <w:szCs w:val="24"/>
        </w:rPr>
        <w:t xml:space="preserve">подразделом</w:t>
      </w:r>
      <w:r>
        <w:rPr>
          <w:rFonts w:ascii="Times New Roman" w:hAnsi="Times New Roman"/>
          <w:sz w:val="24"/>
          <w:szCs w:val="24"/>
        </w:rPr>
        <w:t xml:space="preserve"> 4.8 настоящего Положения</w:t>
      </w:r>
      <w:r>
        <w:rPr>
          <w:rFonts w:ascii="Times New Roman" w:hAnsi="Times New Roman"/>
          <w:sz w:val="24"/>
          <w:szCs w:val="24"/>
        </w:rPr>
        <w:t xml:space="preserve">, в соответствии с правилами, действующими на электронной площадке конкретного оператора электронной площадки.</w:t>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b/>
          <w:sz w:val="24"/>
        </w:rPr>
      </w:pPr>
      <w:r>
        <w:rPr>
          <w:rFonts w:ascii="Times New Roman" w:hAnsi="Times New Roman"/>
          <w:b/>
          <w:sz w:val="24"/>
        </w:rPr>
        <w:t xml:space="preserve">6.2. Извещение о проведении конкурса</w:t>
      </w:r>
      <w:r>
        <w:rPr>
          <w:rFonts w:ascii="Times New Roman" w:hAnsi="Times New Roman"/>
          <w:b/>
          <w:sz w:val="24"/>
        </w:rPr>
        <w:t xml:space="preserve"> </w:t>
      </w:r>
      <w:r>
        <w:rPr>
          <w:rFonts w:ascii="Times New Roman" w:hAnsi="Times New Roman"/>
          <w:b/>
          <w:sz w:val="24"/>
        </w:rPr>
      </w:r>
      <w:r>
        <w:rPr>
          <w:rFonts w:ascii="Times New Roman" w:hAnsi="Times New Roman"/>
          <w:b/>
          <w:sz w:val="24"/>
        </w:rPr>
      </w:r>
    </w:p>
    <w:p>
      <w:pPr>
        <w:pStyle w:val="1275"/>
        <w:ind w:firstLine="709"/>
        <w:jc w:val="both"/>
        <w:spacing w:after="0"/>
        <w:rPr>
          <w:rFonts w:ascii="Times New Roman" w:hAnsi="Times New Roman"/>
          <w:sz w:val="24"/>
        </w:rPr>
      </w:pPr>
      <w:r>
        <w:rPr>
          <w:rFonts w:ascii="Times New Roman" w:hAnsi="Times New Roman"/>
          <w:sz w:val="24"/>
        </w:rPr>
        <w:t xml:space="preserve">6.2.1. Заказчик не менее чем за </w:t>
      </w:r>
      <w:r>
        <w:rPr>
          <w:rFonts w:ascii="Times New Roman" w:hAnsi="Times New Roman"/>
          <w:sz w:val="24"/>
        </w:rPr>
        <w:t xml:space="preserve">пятнадцать </w:t>
      </w:r>
      <w:r>
        <w:rPr>
          <w:rFonts w:ascii="Times New Roman" w:hAnsi="Times New Roman"/>
          <w:sz w:val="24"/>
        </w:rPr>
        <w:t xml:space="preserve">дней до дня вскрытия конвертов с заявками</w:t>
      </w:r>
      <w:r>
        <w:rPr>
          <w:rFonts w:ascii="Times New Roman" w:hAnsi="Times New Roman"/>
          <w:sz w:val="24"/>
        </w:rPr>
        <w:t xml:space="preserve"> (открытия доступа к заявкам)</w:t>
      </w:r>
      <w:r>
        <w:rPr>
          <w:rFonts w:ascii="Times New Roman" w:hAnsi="Times New Roman"/>
          <w:sz w:val="24"/>
        </w:rPr>
        <w:t xml:space="preserve"> на участие в конкурсе размещает извещение о проведении конкурса, конкурсную документацию </w:t>
      </w:r>
      <w:r>
        <w:rPr>
          <w:rFonts w:ascii="Times New Roman" w:hAnsi="Times New Roman"/>
          <w:sz w:val="24"/>
        </w:rPr>
        <w:t xml:space="preserve">в единой информационной системе</w:t>
      </w:r>
      <w:r>
        <w:rPr>
          <w:rFonts w:ascii="Times New Roman" w:hAnsi="Times New Roman"/>
          <w:sz w:val="24"/>
        </w:rPr>
        <w:t xml:space="preserve">. Информация о размещении извещения о проведении конкурса также размещается на </w:t>
      </w:r>
      <w:r>
        <w:rPr>
          <w:rFonts w:ascii="Times New Roman" w:hAnsi="Times New Roman"/>
          <w:sz w:val="24"/>
        </w:rPr>
        <w:t xml:space="preserve">сайте Заказчика.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6.2.2. По запросу любого участника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w:t>
      </w:r>
      <w:r>
        <w:rPr>
          <w:rFonts w:ascii="Times New Roman" w:hAnsi="Times New Roman"/>
          <w:sz w:val="24"/>
        </w:rPr>
        <w:t xml:space="preserve">лица участника закупки</w:t>
      </w:r>
      <w:r>
        <w:rPr>
          <w:rFonts w:ascii="Times New Roman" w:hAnsi="Times New Roman"/>
          <w:sz w:val="24"/>
        </w:rPr>
        <w:t xml:space="preserve">), Заказчик предоставляет участнику закупки, от которого получен запрос, конкурсную документацию на бумажном носителе (в электронном виде). При этом документация о закупке выдается после внесения учас</w:t>
      </w:r>
      <w:r>
        <w:rPr>
          <w:rFonts w:ascii="Times New Roman" w:hAnsi="Times New Roman"/>
          <w:sz w:val="24"/>
        </w:rPr>
        <w:t xml:space="preserve">тником закупки платы за предоставление такой документации, если такая плата установлена, и указание об этом содержится в извещении о закупке. Предоставление конкурсной документации на бумажном носителе (в электронном виде) до размещения такой документации </w:t>
      </w:r>
      <w:r>
        <w:rPr>
          <w:rFonts w:ascii="Times New Roman" w:hAnsi="Times New Roman"/>
          <w:sz w:val="24"/>
        </w:rPr>
        <w:t xml:space="preserve">в единой информационной системе </w:t>
      </w:r>
      <w:r>
        <w:rPr>
          <w:rFonts w:ascii="Times New Roman" w:hAnsi="Times New Roman"/>
          <w:sz w:val="24"/>
        </w:rPr>
        <w:t xml:space="preserve">и сайте Заказчика не допускается.</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6.2.3. В любое время до окончания срока подачи заявок на участие в конкурсе Заказчик вправе по собственной инициативе либо в ответ на запрос участника закупки внести изменения в извещение о проведении конкурса и (или) конкурсную документацию. В течение </w:t>
      </w:r>
      <w:r>
        <w:rPr>
          <w:rFonts w:ascii="Times New Roman" w:hAnsi="Times New Roman"/>
          <w:sz w:val="24"/>
        </w:rPr>
        <w:t xml:space="preserve">одного рабочего дня</w:t>
      </w:r>
      <w:r>
        <w:rPr>
          <w:rFonts w:ascii="Times New Roman" w:hAnsi="Times New Roman"/>
          <w:sz w:val="24"/>
        </w:rPr>
        <w:t xml:space="preserve"> со дня принятия решения о необходимости изменения извещения о проведении конкурса, конкурсной документации такие изменения размещаются </w:t>
      </w:r>
      <w:r>
        <w:rPr>
          <w:rFonts w:ascii="Times New Roman" w:hAnsi="Times New Roman"/>
          <w:sz w:val="24"/>
        </w:rPr>
        <w:t xml:space="preserve">в единой информационной системе</w:t>
      </w:r>
      <w:r>
        <w:rPr>
          <w:rFonts w:ascii="Times New Roman" w:hAnsi="Times New Roman"/>
          <w:sz w:val="24"/>
        </w:rPr>
        <w:t xml:space="preserve"> и направляются по электронной почте участникам закупки, которым Заказчик предоставил конкурсную документацию. </w:t>
      </w:r>
      <w:r>
        <w:rPr>
          <w:rFonts w:ascii="Times New Roman" w:hAnsi="Times New Roman" w:eastAsia="Calibri"/>
          <w:sz w:val="24"/>
          <w:szCs w:val="24"/>
          <w:lang w:eastAsia="en-US"/>
        </w:rPr>
        <w:t xml:space="preserve">При этом срок подачи заявок на участие в конкурсе должен быть продлен таким образом, чтобы с даты раз</w:t>
      </w:r>
      <w:r>
        <w:rPr>
          <w:rFonts w:ascii="Times New Roman" w:hAnsi="Times New Roman" w:eastAsia="Calibri"/>
          <w:sz w:val="24"/>
          <w:szCs w:val="24"/>
          <w:lang w:eastAsia="en-US"/>
        </w:rPr>
        <w:t xml:space="preserve">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настоящим Положением для данного способа закупки.</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rPr>
        <w:t xml:space="preserve">6.2.4. Любой участник закупки вправе направить запрос на разъяснение положений </w:t>
      </w:r>
      <w:r>
        <w:rPr>
          <w:rFonts w:ascii="Times New Roman" w:hAnsi="Times New Roman"/>
          <w:sz w:val="24"/>
        </w:rPr>
        <w:t xml:space="preserve">извещения о проведении конкурса и (или) </w:t>
      </w:r>
      <w:r>
        <w:rPr>
          <w:rFonts w:ascii="Times New Roman" w:hAnsi="Times New Roman"/>
          <w:sz w:val="24"/>
        </w:rPr>
        <w:t xml:space="preserve">конкурсной документации в письменной форме</w:t>
        <w:br/>
      </w:r>
      <w:r>
        <w:rPr>
          <w:rFonts w:ascii="Times New Roman" w:hAnsi="Times New Roman"/>
          <w:sz w:val="24"/>
        </w:rPr>
        <w:t xml:space="preserve">(</w:t>
      </w:r>
      <w:r>
        <w:rPr>
          <w:rFonts w:ascii="Times New Roman" w:hAnsi="Times New Roman"/>
          <w:sz w:val="24"/>
          <w:szCs w:val="24"/>
        </w:rPr>
        <w:t xml:space="preserve">пункт</w:t>
      </w:r>
      <w:r>
        <w:rPr>
          <w:rFonts w:ascii="Times New Roman" w:hAnsi="Times New Roman"/>
          <w:sz w:val="24"/>
        </w:rPr>
        <w:t xml:space="preserve"> 6.2.2</w:t>
      </w:r>
      <w:r>
        <w:rPr>
          <w:rFonts w:ascii="Times New Roman" w:hAnsi="Times New Roman"/>
          <w:sz w:val="24"/>
        </w:rPr>
        <w:t xml:space="preserve"> Положения о закупке</w:t>
      </w:r>
      <w:r>
        <w:rPr>
          <w:rFonts w:ascii="Times New Roman" w:hAnsi="Times New Roman"/>
          <w:sz w:val="24"/>
        </w:rPr>
        <w:t xml:space="preserve">). Заказчик в течение трех рабочих дней с </w:t>
      </w:r>
      <w:r>
        <w:rPr>
          <w:rFonts w:ascii="Times New Roman" w:hAnsi="Times New Roman"/>
          <w:sz w:val="24"/>
        </w:rPr>
        <w:t xml:space="preserve">даты </w:t>
      </w:r>
      <w:r>
        <w:rPr>
          <w:rFonts w:ascii="Times New Roman" w:hAnsi="Times New Roman"/>
          <w:sz w:val="24"/>
        </w:rPr>
        <w:t xml:space="preserve">поступления запроса готовит письменное разъяснение </w:t>
      </w:r>
      <w:r>
        <w:rPr>
          <w:rFonts w:ascii="Times New Roman" w:hAnsi="Times New Roman"/>
          <w:sz w:val="24"/>
        </w:rPr>
        <w:t xml:space="preserve">положений извещения о проведении конкурса и (или) конкурсной документации</w:t>
      </w:r>
      <w:r>
        <w:rPr>
          <w:rFonts w:ascii="Times New Roman" w:hAnsi="Times New Roman"/>
          <w:sz w:val="24"/>
        </w:rPr>
        <w:t xml:space="preserve">, направляет его участнику, подавшему запрос,</w:t>
      </w:r>
      <w:r>
        <w:rPr>
          <w:rFonts w:ascii="Times New Roman" w:hAnsi="Times New Roman"/>
          <w:sz w:val="24"/>
        </w:rPr>
        <w:t xml:space="preserve"> и размещает данное разъяснение </w:t>
      </w:r>
      <w:r>
        <w:rPr>
          <w:rFonts w:ascii="Times New Roman" w:hAnsi="Times New Roman"/>
          <w:sz w:val="24"/>
        </w:rPr>
        <w:t xml:space="preserve">положений извещения о проведении конкурса и (или) конкурсной документации</w:t>
      </w:r>
      <w:r>
        <w:rPr>
          <w:rFonts w:ascii="Times New Roman" w:hAnsi="Times New Roman"/>
          <w:sz w:val="24"/>
        </w:rPr>
        <w:t xml:space="preserve"> (без указания наименования и адреса участника закупки, от которого был получен запрос на разъяснения) </w:t>
      </w:r>
      <w:r>
        <w:rPr>
          <w:rFonts w:ascii="Times New Roman" w:hAnsi="Times New Roman"/>
          <w:sz w:val="24"/>
        </w:rPr>
        <w:t xml:space="preserve">в единой информационной системе</w:t>
      </w:r>
      <w:r>
        <w:rPr>
          <w:rFonts w:ascii="Times New Roman" w:hAnsi="Times New Roman"/>
          <w:sz w:val="24"/>
        </w:rPr>
        <w:t xml:space="preserve">. </w:t>
      </w:r>
      <w:r>
        <w:rPr>
          <w:rFonts w:ascii="Times New Roman" w:hAnsi="Times New Roman"/>
          <w:sz w:val="24"/>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rPr>
        <w:t xml:space="preserve">При необходимости, сроки подачи заявок на участие в конкурсе могут быть продлены на срок, достаточный для учета участниками закупки разъяснений положений конкурсной документации при подготовке заявок на участие в конкурсе.</w:t>
      </w:r>
      <w:r>
        <w:rPr>
          <w:rFonts w:ascii="Times New Roman" w:hAnsi="Times New Roman"/>
          <w:sz w:val="24"/>
        </w:rPr>
        <w:t xml:space="preserve"> </w:t>
      </w:r>
      <w:r>
        <w:rPr>
          <w:rFonts w:ascii="Times New Roman" w:hAnsi="Times New Roman"/>
          <w:sz w:val="24"/>
          <w:szCs w:val="24"/>
        </w:rPr>
        <w:t xml:space="preserve">Разъяснения </w:t>
      </w:r>
      <w:r>
        <w:rPr>
          <w:rFonts w:ascii="Times New Roman" w:hAnsi="Times New Roman"/>
          <w:sz w:val="24"/>
        </w:rPr>
        <w:t xml:space="preserve">положений извещения о проведении конкурса и (или) конкурсной документации</w:t>
      </w:r>
      <w:r>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6.2.5. Заказчик вправе принять решение об </w:t>
      </w:r>
      <w:r>
        <w:rPr>
          <w:rFonts w:ascii="Times New Roman" w:hAnsi="Times New Roman"/>
          <w:sz w:val="24"/>
        </w:rPr>
        <w:t xml:space="preserve">отмене</w:t>
      </w:r>
      <w:r>
        <w:rPr>
          <w:rFonts w:ascii="Times New Roman" w:hAnsi="Times New Roman"/>
          <w:sz w:val="24"/>
        </w:rPr>
        <w:t xml:space="preserve"> конкурса</w:t>
      </w:r>
      <w:r>
        <w:rPr>
          <w:rFonts w:ascii="Times New Roman" w:hAnsi="Times New Roman"/>
          <w:sz w:val="24"/>
        </w:rPr>
        <w:t xml:space="preserve"> по одному и более предмету </w:t>
      </w:r>
      <w:r>
        <w:rPr>
          <w:rFonts w:ascii="Times New Roman" w:hAnsi="Times New Roman"/>
          <w:sz w:val="24"/>
        </w:rPr>
        <w:t xml:space="preserve">конкурса</w:t>
      </w:r>
      <w:r>
        <w:rPr>
          <w:rFonts w:ascii="Times New Roman" w:hAnsi="Times New Roman"/>
          <w:sz w:val="24"/>
        </w:rPr>
        <w:t xml:space="preserve"> (лоту)</w:t>
      </w:r>
      <w:r>
        <w:rPr>
          <w:rFonts w:ascii="Times New Roman" w:hAnsi="Times New Roman"/>
          <w:sz w:val="24"/>
        </w:rPr>
        <w:t xml:space="preserve"> </w:t>
      </w:r>
      <w:r>
        <w:rPr>
          <w:rFonts w:ascii="Times New Roman" w:hAnsi="Times New Roman"/>
          <w:sz w:val="24"/>
        </w:rPr>
        <w:t xml:space="preserve">до наступления даты и времени окончания срока подачи заявок на участие в </w:t>
      </w:r>
      <w:r>
        <w:rPr>
          <w:rFonts w:ascii="Times New Roman" w:hAnsi="Times New Roman"/>
          <w:sz w:val="24"/>
        </w:rPr>
        <w:t xml:space="preserve">конкурсе</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6.2.6. В случае если </w:t>
      </w:r>
      <w:r>
        <w:rPr>
          <w:rFonts w:ascii="Times New Roman" w:hAnsi="Times New Roman"/>
          <w:sz w:val="24"/>
        </w:rPr>
        <w:t xml:space="preserve">Заказчиком принято </w:t>
      </w:r>
      <w:r>
        <w:rPr>
          <w:rFonts w:ascii="Times New Roman" w:hAnsi="Times New Roman"/>
          <w:sz w:val="24"/>
        </w:rPr>
        <w:t xml:space="preserve">решение об </w:t>
      </w:r>
      <w:r>
        <w:rPr>
          <w:rFonts w:ascii="Times New Roman" w:hAnsi="Times New Roman"/>
          <w:sz w:val="24"/>
        </w:rPr>
        <w:t xml:space="preserve">отмене</w:t>
      </w:r>
      <w:r>
        <w:rPr>
          <w:rFonts w:ascii="Times New Roman" w:hAnsi="Times New Roman"/>
          <w:sz w:val="24"/>
        </w:rPr>
        <w:t xml:space="preserve"> конкурса, поступившие заявки на участие в конкурсе не вскрываются и по письменному запросу участника закупки, подавшего заявку на участие в конкурсе, передаются данному участнику.</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В случае принятия решения </w:t>
      </w:r>
      <w:r>
        <w:rPr>
          <w:rFonts w:ascii="Times New Roman" w:hAnsi="Times New Roman"/>
          <w:sz w:val="24"/>
        </w:rPr>
        <w:t xml:space="preserve">об </w:t>
      </w:r>
      <w:r>
        <w:rPr>
          <w:rFonts w:ascii="Times New Roman" w:hAnsi="Times New Roman"/>
          <w:sz w:val="24"/>
        </w:rPr>
        <w:t xml:space="preserve">отмене</w:t>
      </w:r>
      <w:r>
        <w:rPr>
          <w:rFonts w:ascii="Times New Roman" w:hAnsi="Times New Roman"/>
          <w:sz w:val="24"/>
        </w:rPr>
        <w:t xml:space="preserve"> одноэтапного конкурса</w:t>
      </w:r>
      <w:r>
        <w:rPr>
          <w:rFonts w:ascii="Times New Roman" w:hAnsi="Times New Roman"/>
          <w:sz w:val="24"/>
        </w:rPr>
        <w:t xml:space="preserve"> </w:t>
      </w:r>
      <w:r>
        <w:rPr>
          <w:rFonts w:ascii="Times New Roman" w:hAnsi="Times New Roman"/>
          <w:sz w:val="24"/>
        </w:rPr>
        <w:t xml:space="preserve">Заказчик размещает </w:t>
      </w:r>
      <w:r>
        <w:rPr>
          <w:rFonts w:ascii="Times New Roman" w:hAnsi="Times New Roman"/>
          <w:sz w:val="24"/>
        </w:rPr>
        <w:t xml:space="preserve">такое </w:t>
      </w:r>
      <w:r>
        <w:rPr>
          <w:rFonts w:ascii="Times New Roman" w:hAnsi="Times New Roman"/>
          <w:sz w:val="24"/>
        </w:rPr>
        <w:t xml:space="preserve">решение </w:t>
      </w:r>
      <w:r>
        <w:rPr>
          <w:rFonts w:ascii="Times New Roman" w:hAnsi="Times New Roman"/>
          <w:sz w:val="24"/>
        </w:rPr>
        <w:t xml:space="preserve">в единой информационной системе </w:t>
      </w:r>
      <w:r>
        <w:rPr>
          <w:rFonts w:ascii="Times New Roman" w:hAnsi="Times New Roman"/>
          <w:sz w:val="24"/>
        </w:rPr>
        <w:t xml:space="preserve">в день принятия </w:t>
      </w:r>
      <w:r>
        <w:rPr>
          <w:rFonts w:ascii="Times New Roman" w:hAnsi="Times New Roman"/>
          <w:sz w:val="24"/>
        </w:rPr>
        <w:t xml:space="preserve">этого</w:t>
      </w:r>
      <w:r>
        <w:rPr>
          <w:rFonts w:ascii="Times New Roman" w:hAnsi="Times New Roman"/>
          <w:sz w:val="24"/>
        </w:rPr>
        <w:t xml:space="preserve"> решения</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Заказчик не несет обязательств или ответственности в случае не ознакомления участниками закупки с извещением об </w:t>
      </w:r>
      <w:r>
        <w:rPr>
          <w:rFonts w:ascii="Times New Roman" w:hAnsi="Times New Roman"/>
          <w:sz w:val="24"/>
        </w:rPr>
        <w:t xml:space="preserve">отмене</w:t>
      </w:r>
      <w:r>
        <w:rPr>
          <w:rFonts w:ascii="Times New Roman" w:hAnsi="Times New Roman"/>
          <w:sz w:val="24"/>
        </w:rPr>
        <w:t xml:space="preserve"> конкурса.</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rPr>
        <w:t xml:space="preserve">6.2.7. </w:t>
      </w:r>
      <w:r>
        <w:rPr>
          <w:rFonts w:ascii="Times New Roman" w:hAnsi="Times New Roman"/>
          <w:sz w:val="24"/>
          <w:szCs w:val="24"/>
        </w:rPr>
        <w:t xml:space="preserve">По истечении срока отмены конкурса, установленного в пункте 6.2.5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w:t>
      </w:r>
      <w:r>
        <w:rPr>
          <w:rFonts w:ascii="Times New Roman" w:hAnsi="Times New Roman"/>
          <w:sz w:val="24"/>
          <w:szCs w:val="24"/>
        </w:rPr>
        <w:t xml:space="preserve">непреодолимой силы </w:t>
      </w:r>
      <w:r>
        <w:rPr>
          <w:rFonts w:ascii="Times New Roman" w:hAnsi="Times New Roman"/>
          <w:sz w:val="24"/>
          <w:szCs w:val="24"/>
        </w:rPr>
        <w:t xml:space="preserve">в соответствии с гражданским законодательством.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6.2.8. Протоколы, составляемые в ходе проведения конкурса, а также по итогам конкурса, заявки на у</w:t>
      </w:r>
      <w:r>
        <w:rPr>
          <w:rFonts w:ascii="Times New Roman" w:hAnsi="Times New Roman"/>
          <w:sz w:val="24"/>
          <w:szCs w:val="24"/>
        </w:rPr>
        <w:t xml:space="preserve">частие в конкурсе, окончательные предложения участников конкурса, конкурсная документация, извещение о проведении конкурса, изменения, внесенные в конкурсную документацию, разъяснения положений конкурсной документации хранятся Заказчиком не менее трех лет.</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b/>
          <w:sz w:val="24"/>
        </w:rPr>
      </w:pPr>
      <w:r>
        <w:rPr>
          <w:rFonts w:ascii="Times New Roman" w:hAnsi="Times New Roman"/>
          <w:b/>
          <w:sz w:val="24"/>
        </w:rPr>
        <w:t xml:space="preserve">6.3. Порядок приема заявок на участие в конкурсе</w:t>
      </w:r>
      <w:r>
        <w:rPr>
          <w:rFonts w:ascii="Times New Roman" w:hAnsi="Times New Roman"/>
          <w:b/>
          <w:sz w:val="24"/>
        </w:rPr>
      </w:r>
      <w:r>
        <w:rPr>
          <w:rFonts w:ascii="Times New Roman" w:hAnsi="Times New Roman"/>
          <w:b/>
          <w:sz w:val="24"/>
        </w:rPr>
      </w:r>
    </w:p>
    <w:p>
      <w:pPr>
        <w:pStyle w:val="1275"/>
        <w:ind w:firstLine="709"/>
        <w:jc w:val="both"/>
        <w:spacing w:after="0"/>
        <w:rPr>
          <w:rFonts w:ascii="Times New Roman" w:hAnsi="Times New Roman"/>
          <w:sz w:val="24"/>
        </w:rPr>
      </w:pPr>
      <w:r>
        <w:rPr>
          <w:rFonts w:ascii="Times New Roman" w:hAnsi="Times New Roman"/>
          <w:sz w:val="24"/>
        </w:rPr>
        <w:t xml:space="preserve">6.3.1. С </w:t>
      </w:r>
      <w:r>
        <w:rPr>
          <w:rFonts w:ascii="Times New Roman" w:hAnsi="Times New Roman"/>
          <w:sz w:val="24"/>
        </w:rPr>
        <w:t xml:space="preserve">момента </w:t>
      </w:r>
      <w:r>
        <w:rPr>
          <w:rFonts w:ascii="Times New Roman" w:hAnsi="Times New Roman"/>
          <w:sz w:val="24"/>
        </w:rPr>
        <w:t xml:space="preserve">размещения извещения о проведении конкурса </w:t>
      </w:r>
      <w:r>
        <w:rPr>
          <w:rFonts w:ascii="Times New Roman" w:hAnsi="Times New Roman"/>
          <w:sz w:val="24"/>
        </w:rPr>
        <w:t xml:space="preserve">в единой информационной системе </w:t>
      </w:r>
      <w:r>
        <w:rPr>
          <w:rFonts w:ascii="Times New Roman" w:hAnsi="Times New Roman"/>
          <w:sz w:val="24"/>
        </w:rPr>
        <w:t xml:space="preserve">и сайте Заказчика и до </w:t>
      </w:r>
      <w:r>
        <w:rPr>
          <w:rFonts w:ascii="Times New Roman" w:hAnsi="Times New Roman"/>
          <w:sz w:val="24"/>
        </w:rPr>
        <w:t xml:space="preserve">предусмотренных конкурсной документацией даты и времени </w:t>
      </w:r>
      <w:r>
        <w:rPr>
          <w:rFonts w:ascii="Times New Roman" w:hAnsi="Times New Roman"/>
          <w:sz w:val="24"/>
        </w:rPr>
        <w:t xml:space="preserve">окончания срока подачи заявок на участие в конкурсе Заказчик осуществляет прием заявок на участие в конкурсе.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6.3.2. Для учас</w:t>
      </w:r>
      <w:r>
        <w:rPr>
          <w:rFonts w:ascii="Times New Roman" w:hAnsi="Times New Roman"/>
          <w:sz w:val="24"/>
        </w:rPr>
        <w:t xml:space="preserve">тия в конкурсе участник закупки должен подать в запечатанном конверте заявку на участие в конкурсе по форме и в порядке, установленным документацией о закупке. Участник закупки вправе подать только одну заявку на участие в конкурсе в отношении каждого лота</w:t>
      </w:r>
      <w:r>
        <w:rPr>
          <w:rFonts w:ascii="Times New Roman" w:hAnsi="Times New Roman"/>
          <w:sz w:val="24"/>
        </w:rPr>
        <w:t xml:space="preserve"> в любое время с момента размещения извещения о проведении конкурса до предусмотренных конкурсной документацией даты и времени окончания срока подачи заявок на участие в конкурсе</w:t>
      </w:r>
      <w:r>
        <w:rPr>
          <w:rFonts w:ascii="Times New Roman" w:hAnsi="Times New Roman"/>
          <w:sz w:val="24"/>
        </w:rPr>
        <w:t xml:space="preserve">.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6.3.3. Все заявки на участие в </w:t>
      </w:r>
      <w:r>
        <w:rPr>
          <w:rFonts w:ascii="Times New Roman" w:hAnsi="Times New Roman"/>
          <w:sz w:val="24"/>
        </w:rPr>
        <w:t xml:space="preserve">конкурсе, полученные до истечения срока подачи заявок на участие в конкурсе, регистрируются Заказчиком. По требованию участника закупок Заказчик выдает расписку о получении конверта с заявкой на участие в конкурсе, с указанием даты и времени его получения.</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6.3.4. Участник закупки вправе изменить или отозвать ранее поданную заявку на участие в конкурсе в порядке, предусмотренном документацией о закупке</w:t>
      </w:r>
      <w:r>
        <w:rPr>
          <w:rFonts w:ascii="Times New Roman" w:hAnsi="Times New Roman"/>
          <w:sz w:val="24"/>
        </w:rPr>
        <w:t xml:space="preserve">,</w:t>
      </w:r>
      <w:r>
        <w:rPr>
          <w:rFonts w:ascii="Times New Roman" w:hAnsi="Times New Roman"/>
          <w:sz w:val="24"/>
        </w:rPr>
        <w:t xml:space="preserve"> до истечения срока подачи заявок</w:t>
      </w:r>
      <w:r>
        <w:rPr>
          <w:rFonts w:ascii="Times New Roman" w:hAnsi="Times New Roman"/>
          <w:sz w:val="24"/>
        </w:rPr>
        <w:t xml:space="preserve">. Изменение и (или) отзыв заявок на участие в конкурсе после истечения срока подачи заявок на участие в конкурсе, установленного документацией о закупке, не допускается. </w:t>
      </w:r>
      <w:r>
        <w:rPr>
          <w:rFonts w:ascii="Times New Roman" w:hAnsi="Times New Roman"/>
          <w:sz w:val="24"/>
          <w:szCs w:val="24"/>
        </w:rPr>
        <w:t xml:space="preserve">Заявка на участие в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конкурсе.</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6.3.5. Если по окончании срока подачи заявок на участие в конкурсе, установленного документацией о закупке, будет получена только одна заявка на участие в конкурсе или не</w:t>
      </w:r>
      <w:r>
        <w:rPr>
          <w:rFonts w:ascii="Times New Roman" w:hAnsi="Times New Roman"/>
          <w:sz w:val="24"/>
        </w:rPr>
        <w:t xml:space="preserve"> </w:t>
      </w:r>
      <w:r>
        <w:rPr>
          <w:rFonts w:ascii="Times New Roman" w:hAnsi="Times New Roman"/>
          <w:sz w:val="24"/>
        </w:rPr>
        <w:t xml:space="preserve">будет получено ни одной заявки на участие в конкурсе, конкурс признается несостоявшимся. </w:t>
      </w:r>
      <w:r>
        <w:rPr>
          <w:rFonts w:ascii="Times New Roman" w:hAnsi="Times New Roman"/>
          <w:sz w:val="24"/>
        </w:rPr>
        <w:t xml:space="preserve">Сведения о признании закупки несостоявшейся вносятся в протокол вскрытия конвертов с заявками</w:t>
      </w:r>
      <w:r>
        <w:rPr>
          <w:rFonts w:ascii="Times New Roman" w:hAnsi="Times New Roman"/>
          <w:sz w:val="24"/>
        </w:rPr>
        <w:t xml:space="preserve"> (открытия доступа к заявкам)</w:t>
      </w:r>
      <w:r>
        <w:rPr>
          <w:rFonts w:ascii="Times New Roman" w:hAnsi="Times New Roman"/>
          <w:sz w:val="24"/>
        </w:rPr>
        <w:t xml:space="preserve"> с указанием причин признания закупки несостоявшейся и соответствующего пункта Положения.</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6.3.</w:t>
      </w:r>
      <w:r>
        <w:rPr>
          <w:rFonts w:ascii="Times New Roman" w:hAnsi="Times New Roman"/>
          <w:sz w:val="24"/>
        </w:rPr>
        <w:t xml:space="preserve">6. В случае если документацией о закупке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6.3.7. Если по окончании срока подачи заявок на участие в конкурсе, установленного конкурсной документацией, получена только одна заявка на участие в конкурсе, </w:t>
      </w:r>
      <w:r>
        <w:rPr>
          <w:rFonts w:ascii="Times New Roman" w:hAnsi="Times New Roman"/>
          <w:sz w:val="24"/>
        </w:rPr>
        <w:t xml:space="preserve">единая </w:t>
      </w:r>
      <w:r>
        <w:rPr>
          <w:rFonts w:ascii="Times New Roman" w:hAnsi="Times New Roman"/>
          <w:sz w:val="24"/>
        </w:rPr>
        <w:t xml:space="preserve">комиссия осуществляет вскрытие конверта с такой заявкой</w:t>
      </w:r>
      <w:r>
        <w:rPr>
          <w:rFonts w:ascii="Times New Roman" w:hAnsi="Times New Roman"/>
          <w:sz w:val="24"/>
        </w:rPr>
        <w:t xml:space="preserve"> (открытие доступа к такой заявке)</w:t>
      </w:r>
      <w:r>
        <w:rPr>
          <w:rFonts w:ascii="Times New Roman" w:hAnsi="Times New Roman"/>
          <w:sz w:val="24"/>
        </w:rPr>
        <w:t xml:space="preserve"> и рассм</w:t>
      </w:r>
      <w:r>
        <w:rPr>
          <w:rFonts w:ascii="Times New Roman" w:hAnsi="Times New Roman"/>
          <w:sz w:val="24"/>
        </w:rPr>
        <w:t xml:space="preserve">атривает</w:t>
      </w:r>
      <w:r>
        <w:rPr>
          <w:rFonts w:ascii="Times New Roman" w:hAnsi="Times New Roman"/>
          <w:sz w:val="24"/>
        </w:rPr>
        <w:t xml:space="preserve"> ее в порядке, установленном настоящим Положением. Если рассматриваемая заявка на участие в конкурсе и подавший такую заявку участник </w:t>
      </w:r>
      <w:r>
        <w:rPr>
          <w:rFonts w:ascii="Times New Roman" w:hAnsi="Times New Roman"/>
          <w:sz w:val="24"/>
        </w:rPr>
        <w:t xml:space="preserve">закупки </w:t>
      </w:r>
      <w:r>
        <w:rPr>
          <w:rFonts w:ascii="Times New Roman" w:hAnsi="Times New Roman"/>
          <w:sz w:val="24"/>
        </w:rPr>
        <w:t xml:space="preserve">соответствуют требованиям и условиям, предусмотренным конкурсной документацией, Заказчик заключает договор с участником конкурса, подавшим </w:t>
      </w:r>
      <w:r>
        <w:rPr>
          <w:rFonts w:ascii="Times New Roman" w:hAnsi="Times New Roman"/>
          <w:sz w:val="24"/>
        </w:rPr>
        <w:t xml:space="preserve">единственную </w:t>
      </w:r>
      <w:r>
        <w:rPr>
          <w:rFonts w:ascii="Times New Roman" w:hAnsi="Times New Roman"/>
          <w:sz w:val="24"/>
        </w:rPr>
        <w:t xml:space="preserve">заявку на участие в конкурсе, на условиях конкурсной документа</w:t>
      </w:r>
      <w:r>
        <w:rPr>
          <w:rFonts w:ascii="Times New Roman" w:hAnsi="Times New Roman"/>
          <w:sz w:val="24"/>
        </w:rPr>
        <w:t xml:space="preserve">ции, проекта договора и заявки </w:t>
      </w:r>
      <w:r>
        <w:rPr>
          <w:rFonts w:ascii="Times New Roman" w:hAnsi="Times New Roman"/>
          <w:sz w:val="24"/>
        </w:rPr>
        <w:t xml:space="preserve">на участие в конкурсе, поданной </w:t>
      </w:r>
      <w:r>
        <w:rPr>
          <w:rFonts w:ascii="Times New Roman" w:hAnsi="Times New Roman"/>
          <w:sz w:val="24"/>
        </w:rPr>
        <w:t xml:space="preserve">таким </w:t>
      </w:r>
      <w:r>
        <w:rPr>
          <w:rFonts w:ascii="Times New Roman" w:hAnsi="Times New Roman"/>
          <w:sz w:val="24"/>
        </w:rPr>
        <w:t xml:space="preserve">участником</w:t>
      </w:r>
      <w:r>
        <w:rPr>
          <w:rFonts w:ascii="Times New Roman" w:hAnsi="Times New Roman"/>
          <w:sz w:val="24"/>
        </w:rPr>
        <w:t xml:space="preserve">, </w:t>
      </w:r>
      <w:r>
        <w:rPr>
          <w:rFonts w:ascii="Times New Roman" w:hAnsi="Times New Roman"/>
          <w:sz w:val="22"/>
          <w:szCs w:val="22"/>
        </w:rPr>
        <w:t xml:space="preserve">либо проводит повторную закупку в соответствии с настоящим Положением. Информация о повторном проведении закупки, в случае принятия такого решения Заказчиком, вносится в </w:t>
      </w:r>
      <w:r>
        <w:rPr>
          <w:rFonts w:ascii="Times New Roman" w:hAnsi="Times New Roman"/>
          <w:sz w:val="22"/>
          <w:szCs w:val="22"/>
        </w:rPr>
        <w:t xml:space="preserve">итоговый протокол</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6.3.8. Заявки на участие в конкурсе, полученные после окончания срока подачи заявок на участие в конкурсе, установленного извещением о закупке, не</w:t>
      </w:r>
      <w:r>
        <w:rPr>
          <w:rFonts w:ascii="Times New Roman" w:hAnsi="Times New Roman"/>
          <w:sz w:val="24"/>
        </w:rPr>
        <w:t xml:space="preserve">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конкурсе, полученные после окончан</w:t>
      </w:r>
      <w:r>
        <w:rPr>
          <w:rFonts w:ascii="Times New Roman" w:hAnsi="Times New Roman"/>
          <w:sz w:val="24"/>
        </w:rPr>
        <w:t xml:space="preserve">ия срока подачи заявок на участие в конкурсе,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b/>
          <w:sz w:val="24"/>
        </w:rPr>
      </w:pPr>
      <w:r>
        <w:rPr>
          <w:rFonts w:ascii="Times New Roman" w:hAnsi="Times New Roman"/>
          <w:b/>
          <w:sz w:val="24"/>
        </w:rPr>
        <w:t xml:space="preserve">6.4. Порядок вскрытия конвертов с заявками</w:t>
      </w:r>
      <w:r>
        <w:rPr>
          <w:rFonts w:ascii="Times New Roman" w:hAnsi="Times New Roman"/>
          <w:b/>
          <w:sz w:val="24"/>
        </w:rPr>
        <w:t xml:space="preserve"> (открытия доступа к заявкам)</w:t>
      </w:r>
      <w:r>
        <w:rPr>
          <w:rFonts w:ascii="Times New Roman" w:hAnsi="Times New Roman"/>
          <w:b/>
          <w:sz w:val="24"/>
        </w:rPr>
        <w:t xml:space="preserve"> на участие в конкурсе</w:t>
      </w:r>
      <w:r>
        <w:rPr>
          <w:rFonts w:ascii="Times New Roman" w:hAnsi="Times New Roman"/>
          <w:b/>
          <w:sz w:val="24"/>
        </w:rPr>
      </w:r>
      <w:r>
        <w:rPr>
          <w:rFonts w:ascii="Times New Roman" w:hAnsi="Times New Roman"/>
          <w:b/>
          <w:sz w:val="24"/>
        </w:rPr>
      </w:r>
    </w:p>
    <w:p>
      <w:pPr>
        <w:pStyle w:val="1275"/>
        <w:ind w:firstLine="709"/>
        <w:jc w:val="both"/>
        <w:spacing w:after="0"/>
        <w:rPr>
          <w:rFonts w:ascii="Times New Roman" w:hAnsi="Times New Roman"/>
          <w:sz w:val="24"/>
        </w:rPr>
      </w:pPr>
      <w:r>
        <w:rPr>
          <w:rFonts w:ascii="Times New Roman" w:hAnsi="Times New Roman"/>
          <w:sz w:val="24"/>
        </w:rPr>
        <w:t xml:space="preserve">6.4.1. В день, во время и в месте, указанные в извещении о закупке, </w:t>
      </w:r>
      <w:r>
        <w:rPr>
          <w:rFonts w:ascii="Times New Roman" w:hAnsi="Times New Roman"/>
          <w:sz w:val="24"/>
        </w:rPr>
        <w:t xml:space="preserve">единой </w:t>
      </w:r>
      <w:r>
        <w:rPr>
          <w:rFonts w:ascii="Times New Roman" w:hAnsi="Times New Roman"/>
          <w:sz w:val="24"/>
        </w:rPr>
        <w:t xml:space="preserve">комиссией вскрываются конверты с заявками на участие в конкурсе.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6.4.2. </w:t>
      </w:r>
      <w:r>
        <w:rPr>
          <w:rFonts w:ascii="Times New Roman" w:hAnsi="Times New Roman"/>
          <w:sz w:val="24"/>
        </w:rPr>
        <w:t xml:space="preserve">Единой к</w:t>
      </w:r>
      <w:r>
        <w:rPr>
          <w:rFonts w:ascii="Times New Roman" w:hAnsi="Times New Roman"/>
          <w:sz w:val="24"/>
        </w:rPr>
        <w:t xml:space="preserve">омиссией вскрываются конверты с заявками на участие в конкурсе, которые поступили в установленные конкурсной документацией сроки. В случае установления факта подачи одним участником закупки двух и более заявок</w:t>
      </w:r>
      <w:r>
        <w:rPr>
          <w:rFonts w:ascii="Times New Roman" w:hAnsi="Times New Roman"/>
          <w:sz w:val="24"/>
        </w:rPr>
        <w:t xml:space="preserve">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участнику.</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w:t>
      </w:r>
      <w:r>
        <w:rPr>
          <w:rFonts w:ascii="Times New Roman" w:hAnsi="Times New Roman"/>
          <w:sz w:val="24"/>
        </w:rPr>
        <w:t xml:space="preserve">ся, наличие документов, предусмотренных документацией о закупке, основные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w:t>
      </w:r>
      <w:r>
        <w:rPr>
          <w:rFonts w:ascii="Times New Roman" w:hAnsi="Times New Roman"/>
          <w:sz w:val="24"/>
        </w:rPr>
        <w:t xml:space="preserve">(открытии доступа к заявкам) </w:t>
      </w:r>
      <w:r>
        <w:rPr>
          <w:rFonts w:ascii="Times New Roman" w:hAnsi="Times New Roman"/>
          <w:sz w:val="24"/>
        </w:rPr>
        <w:t xml:space="preserve">на участие в конкурсе.</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6.4.3. </w:t>
      </w:r>
      <w:r>
        <w:rPr>
          <w:rFonts w:ascii="Times New Roman" w:hAnsi="Times New Roman"/>
          <w:sz w:val="24"/>
        </w:rPr>
        <w:t xml:space="preserve">По результатам вскрытия конвертов с заявками</w:t>
      </w:r>
      <w:r>
        <w:rPr>
          <w:rFonts w:ascii="Times New Roman" w:hAnsi="Times New Roman"/>
          <w:sz w:val="24"/>
        </w:rPr>
        <w:t xml:space="preserve"> (открытия доступа к заявкам)</w:t>
      </w:r>
      <w:r>
        <w:rPr>
          <w:rFonts w:ascii="Times New Roman" w:hAnsi="Times New Roman"/>
          <w:sz w:val="24"/>
        </w:rPr>
        <w:t xml:space="preserve"> на участие в конкурсе составляется протокол вскрытия конвертов</w:t>
      </w:r>
      <w:r>
        <w:rPr>
          <w:rFonts w:ascii="Times New Roman" w:hAnsi="Times New Roman"/>
          <w:sz w:val="24"/>
        </w:rPr>
        <w:t xml:space="preserve"> с заявками</w:t>
      </w:r>
      <w:r>
        <w:rPr>
          <w:rFonts w:ascii="Times New Roman" w:hAnsi="Times New Roman"/>
          <w:sz w:val="24"/>
        </w:rPr>
        <w:t xml:space="preserve"> (открытия доступа к заявкам)</w:t>
      </w:r>
      <w:r>
        <w:rPr>
          <w:rFonts w:ascii="Times New Roman" w:hAnsi="Times New Roman"/>
          <w:sz w:val="24"/>
        </w:rPr>
        <w:t xml:space="preserve"> на участие в конкурсе</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Протокол вскрытия конвертов </w:t>
      </w:r>
      <w:r>
        <w:rPr>
          <w:rFonts w:ascii="Times New Roman" w:hAnsi="Times New Roman"/>
          <w:sz w:val="24"/>
          <w:szCs w:val="24"/>
        </w:rPr>
        <w:t xml:space="preserve">с заявками</w:t>
      </w:r>
      <w:r>
        <w:rPr>
          <w:rFonts w:ascii="Times New Roman" w:hAnsi="Times New Roman"/>
          <w:sz w:val="24"/>
          <w:szCs w:val="24"/>
        </w:rPr>
        <w:t xml:space="preserve"> (открытия доступа к заявкам)</w:t>
      </w:r>
      <w:r>
        <w:rPr>
          <w:rFonts w:ascii="Times New Roman" w:hAnsi="Times New Roman"/>
          <w:sz w:val="24"/>
          <w:szCs w:val="24"/>
        </w:rPr>
        <w:t xml:space="preserve"> на участие в конкурсе </w:t>
      </w:r>
      <w:r>
        <w:rPr>
          <w:rFonts w:ascii="Times New Roman" w:hAnsi="Times New Roman"/>
          <w:sz w:val="24"/>
          <w:szCs w:val="24"/>
        </w:rPr>
        <w:t xml:space="preserve">должен содержать следующие сведения: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дата подписания протокола;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количество поданных на участие в </w:t>
      </w:r>
      <w:r>
        <w:rPr>
          <w:rFonts w:ascii="Times New Roman" w:hAnsi="Times New Roman"/>
          <w:sz w:val="24"/>
          <w:szCs w:val="24"/>
        </w:rPr>
        <w:t xml:space="preserve">конкурсе</w:t>
      </w:r>
      <w:r>
        <w:rPr>
          <w:rFonts w:ascii="Times New Roman" w:hAnsi="Times New Roman"/>
          <w:sz w:val="24"/>
          <w:szCs w:val="24"/>
        </w:rPr>
        <w:t xml:space="preserve"> (этапе </w:t>
      </w:r>
      <w:r>
        <w:rPr>
          <w:rFonts w:ascii="Times New Roman" w:hAnsi="Times New Roman"/>
          <w:sz w:val="24"/>
          <w:szCs w:val="24"/>
        </w:rPr>
        <w:t xml:space="preserve">конкурса</w:t>
      </w:r>
      <w:r>
        <w:rPr>
          <w:rFonts w:ascii="Times New Roman" w:hAnsi="Times New Roman"/>
          <w:sz w:val="24"/>
          <w:szCs w:val="24"/>
        </w:rPr>
        <w:t xml:space="preserve">) заявок, а также дата и время регистрации каждой такой заявки</w:t>
      </w:r>
      <w:r>
        <w:rPr>
          <w:rFonts w:ascii="Times New Roman" w:hAnsi="Times New Roman"/>
          <w:sz w:val="24"/>
          <w:szCs w:val="24"/>
        </w:rPr>
        <w:t xml:space="preserve"> с указанием регистрационного номера заявки, наименования участника закупки, его адреса места нахождения (для юридических лиц) или почтового адреса (для физических лиц)</w:t>
      </w:r>
      <w:r>
        <w:rPr>
          <w:rFonts w:ascii="Times New Roman" w:hAnsi="Times New Roman"/>
          <w:sz w:val="24"/>
          <w:szCs w:val="24"/>
        </w:rPr>
        <w:t xml:space="preserve">, цены, предложенной участником закупки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информация о </w:t>
      </w:r>
      <w:r>
        <w:rPr>
          <w:rFonts w:ascii="Times New Roman" w:hAnsi="Times New Roman"/>
          <w:sz w:val="24"/>
        </w:rPr>
        <w:t xml:space="preserve">наличии документов, предусмотренных </w:t>
      </w:r>
      <w:r>
        <w:rPr>
          <w:rFonts w:ascii="Times New Roman" w:hAnsi="Times New Roman"/>
          <w:sz w:val="24"/>
        </w:rPr>
        <w:t xml:space="preserve">конкурсной </w:t>
      </w:r>
      <w:r>
        <w:rPr>
          <w:rFonts w:ascii="Times New Roman" w:hAnsi="Times New Roman"/>
          <w:sz w:val="24"/>
        </w:rPr>
        <w:t xml:space="preserve">документацией, основные условия исполнения договора, указанные в заявке участника закупки и являющиеся критерием оценки заявок на участие в конкурсе;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w:t>
      </w:r>
      <w:r>
        <w:rPr>
          <w:rFonts w:ascii="Times New Roman" w:hAnsi="Times New Roman"/>
          <w:sz w:val="24"/>
          <w:szCs w:val="24"/>
        </w:rPr>
        <w:t xml:space="preserve">) причины, по которым </w:t>
      </w:r>
      <w:r>
        <w:rPr>
          <w:rFonts w:ascii="Times New Roman" w:hAnsi="Times New Roman"/>
          <w:sz w:val="24"/>
          <w:szCs w:val="24"/>
        </w:rPr>
        <w:t xml:space="preserve">конкурс</w:t>
      </w:r>
      <w:r>
        <w:rPr>
          <w:rFonts w:ascii="Times New Roman" w:hAnsi="Times New Roman"/>
          <w:sz w:val="24"/>
          <w:szCs w:val="24"/>
        </w:rPr>
        <w:t xml:space="preserve"> признан несостоявш</w:t>
      </w:r>
      <w:r>
        <w:rPr>
          <w:rFonts w:ascii="Times New Roman" w:hAnsi="Times New Roman"/>
          <w:sz w:val="24"/>
          <w:szCs w:val="24"/>
        </w:rPr>
        <w:t xml:space="preserve">им</w:t>
      </w:r>
      <w:r>
        <w:rPr>
          <w:rFonts w:ascii="Times New Roman" w:hAnsi="Times New Roman"/>
          <w:sz w:val="24"/>
          <w:szCs w:val="24"/>
        </w:rPr>
        <w:t xml:space="preserve">ся, в случае </w:t>
      </w:r>
      <w:r>
        <w:rPr>
          <w:rFonts w:ascii="Times New Roman" w:hAnsi="Times New Roman"/>
          <w:sz w:val="24"/>
          <w:szCs w:val="24"/>
        </w:rPr>
        <w:t xml:space="preserve">его</w:t>
      </w:r>
      <w:r>
        <w:rPr>
          <w:rFonts w:ascii="Times New Roman" w:hAnsi="Times New Roman"/>
          <w:sz w:val="24"/>
          <w:szCs w:val="24"/>
        </w:rPr>
        <w:t xml:space="preserve"> признания таков</w:t>
      </w:r>
      <w:r>
        <w:rPr>
          <w:rFonts w:ascii="Times New Roman" w:hAnsi="Times New Roman"/>
          <w:sz w:val="24"/>
          <w:szCs w:val="24"/>
        </w:rPr>
        <w:t xml:space="preserve">ым</w:t>
      </w:r>
      <w:r>
        <w:rPr>
          <w:rFonts w:ascii="Times New Roman" w:hAnsi="Times New Roman"/>
          <w:sz w:val="24"/>
          <w:szCs w:val="24"/>
        </w:rPr>
        <w:t xml:space="preserve"> с указанием </w:t>
      </w:r>
      <w:r>
        <w:rPr>
          <w:rFonts w:ascii="Times New Roman" w:hAnsi="Times New Roman"/>
          <w:sz w:val="24"/>
        </w:rPr>
        <w:t xml:space="preserve">соответствующего пункта настоящего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rPr>
        <w:t xml:space="preserve">6.4.4. Протокол вскрытия конвертов с заявками</w:t>
      </w:r>
      <w:r>
        <w:rPr>
          <w:rFonts w:ascii="Times New Roman" w:hAnsi="Times New Roman"/>
          <w:sz w:val="24"/>
        </w:rPr>
        <w:t xml:space="preserve"> (открытия доступа к заявкам)</w:t>
      </w:r>
      <w:r>
        <w:rPr>
          <w:rFonts w:ascii="Times New Roman" w:hAnsi="Times New Roman"/>
          <w:sz w:val="24"/>
        </w:rPr>
        <w:t xml:space="preserve"> на участие в конкурсе подписывается всеми присутствующими членами </w:t>
      </w:r>
      <w:r>
        <w:rPr>
          <w:rFonts w:ascii="Times New Roman" w:hAnsi="Times New Roman"/>
          <w:sz w:val="24"/>
        </w:rPr>
        <w:t xml:space="preserve">единой </w:t>
      </w:r>
      <w:r>
        <w:rPr>
          <w:rFonts w:ascii="Times New Roman" w:hAnsi="Times New Roman"/>
          <w:sz w:val="24"/>
        </w:rPr>
        <w:t xml:space="preserve">комиссии и </w:t>
      </w:r>
      <w:r>
        <w:rPr>
          <w:rFonts w:ascii="Times New Roman" w:hAnsi="Times New Roman"/>
          <w:sz w:val="24"/>
        </w:rPr>
        <w:t xml:space="preserve">утверждается Заказчиком </w:t>
      </w:r>
      <w:r>
        <w:rPr>
          <w:rFonts w:ascii="Times New Roman" w:hAnsi="Times New Roman"/>
          <w:sz w:val="24"/>
        </w:rPr>
        <w:t xml:space="preserve">непосредственно </w:t>
      </w:r>
      <w:r>
        <w:rPr>
          <w:rFonts w:ascii="Times New Roman" w:hAnsi="Times New Roman"/>
          <w:sz w:val="24"/>
        </w:rPr>
        <w:t xml:space="preserve">в день </w:t>
      </w:r>
      <w:r>
        <w:rPr>
          <w:rFonts w:ascii="Times New Roman" w:hAnsi="Times New Roman"/>
          <w:sz w:val="24"/>
        </w:rPr>
        <w:t xml:space="preserve">вскрытия конвертов с заявками</w:t>
      </w:r>
      <w:r>
        <w:rPr>
          <w:rFonts w:ascii="Times New Roman" w:hAnsi="Times New Roman"/>
          <w:sz w:val="24"/>
        </w:rPr>
        <w:t xml:space="preserve"> (открытия доступа к заявкам)</w:t>
      </w:r>
      <w:r>
        <w:rPr>
          <w:rFonts w:ascii="Times New Roman" w:hAnsi="Times New Roman"/>
          <w:sz w:val="24"/>
        </w:rPr>
        <w:t xml:space="preserve"> на участие в конкурсе. Указанный протокол размещается </w:t>
      </w:r>
      <w:r>
        <w:rPr>
          <w:rFonts w:ascii="Times New Roman" w:hAnsi="Times New Roman"/>
          <w:sz w:val="24"/>
        </w:rPr>
        <w:t xml:space="preserve">в единой информационной системе </w:t>
      </w:r>
      <w:r>
        <w:rPr>
          <w:rFonts w:ascii="Times New Roman" w:hAnsi="Times New Roman"/>
          <w:sz w:val="24"/>
        </w:rPr>
        <w:t xml:space="preserve">не позднее</w:t>
      </w:r>
      <w:r>
        <w:rPr>
          <w:rFonts w:ascii="Times New Roman" w:hAnsi="Times New Roman"/>
          <w:sz w:val="24"/>
        </w:rPr>
        <w:t xml:space="preserve"> </w:t>
      </w:r>
      <w:r>
        <w:rPr>
          <w:rFonts w:ascii="Times New Roman" w:hAnsi="Times New Roman"/>
          <w:sz w:val="24"/>
        </w:rPr>
        <w:t xml:space="preserve">одного рабочего дня</w:t>
      </w:r>
      <w:r>
        <w:rPr>
          <w:rFonts w:ascii="Times New Roman" w:hAnsi="Times New Roman"/>
          <w:sz w:val="24"/>
        </w:rPr>
        <w:t xml:space="preserve"> со дня подписания такого протокола.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b/>
          <w:sz w:val="24"/>
        </w:rPr>
      </w:pPr>
      <w:r>
        <w:rPr>
          <w:rFonts w:ascii="Times New Roman" w:hAnsi="Times New Roman"/>
          <w:b/>
          <w:sz w:val="24"/>
        </w:rPr>
        <w:t xml:space="preserve">6.5. Порядок рассмотрения заявок на участие в конкурсе   </w:t>
      </w:r>
      <w:r>
        <w:rPr>
          <w:rFonts w:ascii="Times New Roman" w:hAnsi="Times New Roman"/>
          <w:b/>
          <w:sz w:val="24"/>
        </w:rPr>
      </w:r>
      <w:r>
        <w:rPr>
          <w:rFonts w:ascii="Times New Roman" w:hAnsi="Times New Roman"/>
          <w:b/>
          <w:sz w:val="24"/>
        </w:rPr>
      </w:r>
    </w:p>
    <w:p>
      <w:pPr>
        <w:pStyle w:val="1275"/>
        <w:ind w:firstLine="709"/>
        <w:jc w:val="both"/>
        <w:spacing w:after="0"/>
        <w:rPr>
          <w:rFonts w:ascii="Times New Roman" w:hAnsi="Times New Roman"/>
          <w:sz w:val="24"/>
        </w:rPr>
      </w:pPr>
      <w:r>
        <w:rPr>
          <w:rFonts w:ascii="Times New Roman" w:hAnsi="Times New Roman"/>
          <w:sz w:val="24"/>
        </w:rPr>
        <w:t xml:space="preserve">6.5.1.</w:t>
      </w:r>
      <w:r>
        <w:rPr>
          <w:rFonts w:ascii="Times New Roman" w:hAnsi="Times New Roman"/>
          <w:b/>
          <w:sz w:val="24"/>
        </w:rPr>
        <w:t xml:space="preserve"> </w:t>
      </w:r>
      <w:r>
        <w:rPr>
          <w:rFonts w:ascii="Times New Roman" w:hAnsi="Times New Roman"/>
          <w:sz w:val="24"/>
        </w:rPr>
        <w:t xml:space="preserve">Единая к</w:t>
      </w:r>
      <w:r>
        <w:rPr>
          <w:rFonts w:ascii="Times New Roman" w:hAnsi="Times New Roman"/>
          <w:sz w:val="24"/>
        </w:rPr>
        <w:t xml:space="preserve">омиссия в срок не более двадцати дней со дня </w:t>
      </w:r>
      <w:r>
        <w:rPr>
          <w:rFonts w:ascii="Times New Roman" w:hAnsi="Times New Roman"/>
          <w:sz w:val="24"/>
        </w:rPr>
        <w:t xml:space="preserve">размещения </w:t>
      </w:r>
      <w:r>
        <w:rPr>
          <w:rFonts w:ascii="Times New Roman" w:hAnsi="Times New Roman"/>
          <w:sz w:val="24"/>
        </w:rPr>
        <w:t xml:space="preserve">в единой информационной системе </w:t>
      </w:r>
      <w:r>
        <w:rPr>
          <w:rFonts w:ascii="Times New Roman" w:hAnsi="Times New Roman"/>
          <w:sz w:val="24"/>
        </w:rPr>
        <w:t xml:space="preserve">протокола </w:t>
      </w:r>
      <w:r>
        <w:rPr>
          <w:rFonts w:ascii="Times New Roman" w:hAnsi="Times New Roman"/>
          <w:sz w:val="24"/>
        </w:rPr>
        <w:t xml:space="preserve">вскрытия конвертов с заявками</w:t>
      </w:r>
      <w:r>
        <w:rPr>
          <w:rFonts w:ascii="Times New Roman" w:hAnsi="Times New Roman"/>
          <w:sz w:val="24"/>
        </w:rPr>
        <w:t xml:space="preserve"> (открытия доступа к заявкам)</w:t>
      </w:r>
      <w:r>
        <w:rPr>
          <w:rFonts w:ascii="Times New Roman" w:hAnsi="Times New Roman"/>
          <w:sz w:val="24"/>
        </w:rPr>
        <w:t xml:space="preserve"> на участие в конкурсе рассматривает заявки на участие в конкурсе участников закупки, заявки на участие в конкурсе которых вскрыты</w:t>
      </w:r>
      <w:r>
        <w:rPr>
          <w:rFonts w:ascii="Times New Roman" w:hAnsi="Times New Roman"/>
          <w:sz w:val="24"/>
        </w:rPr>
        <w:t xml:space="preserve"> (к которым открыт доступ)</w:t>
      </w:r>
      <w:r>
        <w:rPr>
          <w:rFonts w:ascii="Times New Roman" w:hAnsi="Times New Roman"/>
          <w:sz w:val="24"/>
        </w:rPr>
        <w:t xml:space="preserve">, в порядке, предусмотренном </w:t>
      </w:r>
      <w:r>
        <w:rPr>
          <w:rFonts w:ascii="Times New Roman" w:hAnsi="Times New Roman"/>
          <w:sz w:val="24"/>
          <w:szCs w:val="24"/>
        </w:rPr>
        <w:t xml:space="preserve">пунктом</w:t>
      </w:r>
      <w:r>
        <w:rPr>
          <w:rFonts w:ascii="Times New Roman" w:hAnsi="Times New Roman"/>
          <w:sz w:val="24"/>
        </w:rPr>
        <w:t xml:space="preserve"> </w:t>
      </w:r>
      <w:r>
        <w:rPr>
          <w:rFonts w:ascii="Times New Roman" w:hAnsi="Times New Roman"/>
          <w:sz w:val="24"/>
        </w:rPr>
        <w:t xml:space="preserve">5.6 настоящего Положения. По результатам рассмотрения заявок на участие в конкурсе </w:t>
      </w:r>
      <w:r>
        <w:rPr>
          <w:rFonts w:ascii="Times New Roman" w:hAnsi="Times New Roman"/>
          <w:sz w:val="24"/>
        </w:rPr>
        <w:t xml:space="preserve">единой </w:t>
      </w:r>
      <w:r>
        <w:rPr>
          <w:rFonts w:ascii="Times New Roman" w:hAnsi="Times New Roman"/>
          <w:sz w:val="24"/>
        </w:rPr>
        <w:t xml:space="preserve">комиссией принимается решение о признании участника закупки участником конкурса или об отказе в признании участника закупки участником конкурса. Отказ в допуске к участию в конкурсе по иным основаниям, кроме предусмотренных </w:t>
      </w:r>
      <w:r>
        <w:rPr>
          <w:rFonts w:ascii="Times New Roman" w:hAnsi="Times New Roman"/>
          <w:sz w:val="24"/>
          <w:szCs w:val="24"/>
        </w:rPr>
        <w:t xml:space="preserve">пунктом</w:t>
      </w:r>
      <w:r>
        <w:rPr>
          <w:rFonts w:ascii="Times New Roman" w:hAnsi="Times New Roman"/>
          <w:sz w:val="24"/>
        </w:rPr>
        <w:t xml:space="preserve"> 5.6.3. настоящего Положения, не допускается.</w:t>
      </w:r>
      <w:r>
        <w:rPr>
          <w:rFonts w:ascii="Times New Roman" w:hAnsi="Times New Roman"/>
          <w:sz w:val="24"/>
        </w:rPr>
      </w:r>
      <w:r>
        <w:rPr>
          <w:rFonts w:ascii="Times New Roman" w:hAnsi="Times New Roman"/>
          <w:sz w:val="24"/>
        </w:rPr>
      </w:r>
    </w:p>
    <w:p>
      <w:pPr>
        <w:pStyle w:val="1275"/>
        <w:ind w:firstLine="709"/>
        <w:jc w:val="both"/>
        <w:spacing w:after="0"/>
        <w:tabs>
          <w:tab w:val="num" w:pos="3621" w:leader="none"/>
        </w:tabs>
        <w:rPr>
          <w:rFonts w:ascii="Times New Roman" w:hAnsi="Times New Roman"/>
          <w:sz w:val="24"/>
        </w:rPr>
      </w:pPr>
      <w:r>
        <w:rPr>
          <w:rFonts w:ascii="Times New Roman" w:hAnsi="Times New Roman"/>
          <w:sz w:val="24"/>
        </w:rPr>
        <w:t xml:space="preserve">6.5.2. При необходимости в ходе рассмотрения заявок на участие в конкурсе, </w:t>
      </w:r>
      <w:r>
        <w:rPr>
          <w:rFonts w:ascii="Times New Roman" w:hAnsi="Times New Roman"/>
          <w:sz w:val="24"/>
        </w:rPr>
        <w:t xml:space="preserve">единая </w:t>
      </w:r>
      <w:r>
        <w:rPr>
          <w:rFonts w:ascii="Times New Roman" w:hAnsi="Times New Roman"/>
          <w:sz w:val="24"/>
        </w:rPr>
        <w:t xml:space="preserve">комиссия вправе потребовать от участников закупки разъяснения сведений, содержащихся в заявках на участие в конкурсе. Разъяснения участника закупки,</w:t>
      </w:r>
      <w:r>
        <w:rPr>
          <w:rFonts w:ascii="Times New Roman" w:hAnsi="Times New Roman"/>
          <w:sz w:val="24"/>
        </w:rPr>
        <w:t xml:space="preserve"> изменяющие суть предложения, содержащегося в поданной таким участником заявке на участие в конкурсе, не допускаются. Запрос о разъяснении сведений, содержащихся в заявках на участие в конкурсе, и ответ на такой запрос должны оформляться в письменном виде.</w:t>
      </w:r>
      <w:r>
        <w:rPr>
          <w:rFonts w:ascii="Times New Roman" w:hAnsi="Times New Roman"/>
          <w:sz w:val="24"/>
        </w:rPr>
      </w:r>
      <w:r>
        <w:rPr>
          <w:rFonts w:ascii="Times New Roman" w:hAnsi="Times New Roman"/>
          <w:sz w:val="24"/>
        </w:rPr>
      </w:r>
    </w:p>
    <w:p>
      <w:pPr>
        <w:pStyle w:val="1275"/>
        <w:ind w:firstLine="709"/>
        <w:jc w:val="both"/>
        <w:spacing w:after="0"/>
        <w:tabs>
          <w:tab w:val="num" w:pos="0" w:leader="none"/>
        </w:tabs>
        <w:rPr>
          <w:rFonts w:ascii="Times New Roman" w:hAnsi="Times New Roman"/>
          <w:sz w:val="24"/>
        </w:rPr>
      </w:pPr>
      <w:r>
        <w:rPr>
          <w:rFonts w:ascii="Times New Roman" w:hAnsi="Times New Roman"/>
          <w:sz w:val="24"/>
        </w:rPr>
        <w:t xml:space="preserve">6.5.3. В случае если участник закупки, которому был направлен запрос о разъяснении сведений, содержащихся в заявке на участие в конкурсе, не предоставит запрашиваемые разъяснения заявки на участие в конкурсе в порядке и в срок, установленные в запросе, </w:t>
      </w:r>
      <w:r>
        <w:rPr>
          <w:rFonts w:ascii="Times New Roman" w:hAnsi="Times New Roman"/>
          <w:sz w:val="24"/>
        </w:rPr>
        <w:t xml:space="preserve">Заказчик вправе отказать в допуске к участию в закупке такому участнику</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tabs>
          <w:tab w:val="num" w:pos="360" w:leader="none"/>
        </w:tabs>
        <w:rPr>
          <w:rFonts w:ascii="Times New Roman" w:hAnsi="Times New Roman"/>
          <w:sz w:val="24"/>
        </w:rPr>
      </w:pPr>
      <w:r>
        <w:rPr>
          <w:rFonts w:ascii="Times New Roman" w:hAnsi="Times New Roman"/>
          <w:sz w:val="24"/>
        </w:rPr>
        <w:t xml:space="preserve">6.5.4. </w:t>
      </w:r>
      <w:r>
        <w:rPr>
          <w:rFonts w:ascii="Times New Roman" w:hAnsi="Times New Roman"/>
          <w:sz w:val="24"/>
        </w:rPr>
        <w:t xml:space="preserve">По результатам рассмотрения заявок на участие в конкурсе составляется протокол рассмотрения заявок на участие в конкурсе.</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Протокол</w:t>
      </w:r>
      <w:r>
        <w:rPr>
          <w:rFonts w:ascii="Times New Roman" w:hAnsi="Times New Roman"/>
          <w:sz w:val="24"/>
          <w:szCs w:val="24"/>
        </w:rPr>
        <w:t xml:space="preserve"> </w:t>
      </w:r>
      <w:r>
        <w:rPr>
          <w:rFonts w:ascii="Times New Roman" w:hAnsi="Times New Roman"/>
          <w:sz w:val="24"/>
        </w:rPr>
        <w:t xml:space="preserve">рассмотрения заявок на участие в конкурсе</w:t>
      </w:r>
      <w:r>
        <w:rPr>
          <w:rFonts w:ascii="Times New Roman" w:hAnsi="Times New Roman"/>
          <w:sz w:val="24"/>
          <w:szCs w:val="24"/>
        </w:rPr>
        <w:t xml:space="preserve"> должен содержать следующие сведения: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дата подписания протокола;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количество поданных на участие в конкурсе</w:t>
      </w:r>
      <w:r>
        <w:rPr>
          <w:rFonts w:ascii="Times New Roman" w:hAnsi="Times New Roman"/>
          <w:sz w:val="24"/>
          <w:szCs w:val="24"/>
        </w:rPr>
        <w:t xml:space="preserve"> (этапе конкурса)</w:t>
      </w:r>
      <w:r>
        <w:rPr>
          <w:rFonts w:ascii="Times New Roman" w:hAnsi="Times New Roman"/>
          <w:sz w:val="24"/>
          <w:szCs w:val="24"/>
        </w:rPr>
        <w:t xml:space="preserve"> заявок, а также дата и время регистрации каждой такой заявки с указанием регистрационного номера заявки, наименования участника закупки, его адреса места нахождения (для юридических лиц) или почтового адреса (для физических лиц)</w:t>
      </w:r>
      <w:r>
        <w:rPr>
          <w:rFonts w:ascii="Times New Roman" w:hAnsi="Times New Roman"/>
          <w:sz w:val="24"/>
          <w:szCs w:val="24"/>
        </w:rPr>
        <w:t xml:space="preserve">, цены, предложенной участником закупки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результаты рассмотрения заявок на участие в конкурсе с указанием в том числе: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количества заявок на участие в конкурсе, которые отклонены;</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оснований отклонения каждой заявки на участие в конкурсе с указанием положений конкурсной документации, которым не соответствует такая заявка;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участников закупки, признанных участниками конкурса, с указанием регистрационного номера заявки, наименования участника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 причины, по которым конкурс признан несостоявшимся, в случае его признания таковым</w:t>
      </w:r>
      <w:r>
        <w:rPr>
          <w:rFonts w:ascii="Times New Roman" w:hAnsi="Times New Roman"/>
          <w:sz w:val="24"/>
          <w:szCs w:val="24"/>
        </w:rPr>
        <w:t xml:space="preserve"> с указанием </w:t>
      </w:r>
      <w:r>
        <w:rPr>
          <w:rFonts w:ascii="Times New Roman" w:hAnsi="Times New Roman"/>
          <w:sz w:val="24"/>
        </w:rPr>
        <w:t xml:space="preserve">соответствующего пункта настоящего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tabs>
          <w:tab w:val="num" w:pos="360" w:leader="none"/>
        </w:tabs>
        <w:rPr>
          <w:rFonts w:ascii="Times New Roman" w:hAnsi="Times New Roman"/>
          <w:sz w:val="24"/>
        </w:rPr>
      </w:pPr>
      <w:r>
        <w:rPr>
          <w:rFonts w:ascii="Times New Roman" w:hAnsi="Times New Roman"/>
          <w:sz w:val="24"/>
        </w:rPr>
        <w:t xml:space="preserve">Протокол рассмотрения заявок на участие в конкурсе подписывается всеми присутствующими</w:t>
      </w:r>
      <w:r>
        <w:rPr>
          <w:rFonts w:ascii="Times New Roman" w:hAnsi="Times New Roman"/>
          <w:sz w:val="24"/>
        </w:rPr>
        <w:t xml:space="preserve"> </w:t>
      </w:r>
      <w:r>
        <w:rPr>
          <w:rFonts w:ascii="Times New Roman" w:hAnsi="Times New Roman"/>
          <w:sz w:val="24"/>
        </w:rPr>
        <w:t xml:space="preserve">членами </w:t>
      </w:r>
      <w:r>
        <w:rPr>
          <w:rFonts w:ascii="Times New Roman" w:hAnsi="Times New Roman"/>
          <w:sz w:val="24"/>
        </w:rPr>
        <w:t xml:space="preserve">единой </w:t>
      </w:r>
      <w:r>
        <w:rPr>
          <w:rFonts w:ascii="Times New Roman" w:hAnsi="Times New Roman"/>
          <w:sz w:val="24"/>
        </w:rPr>
        <w:t xml:space="preserve">комиссии и утверждается Заказчиком непосредственно </w:t>
      </w:r>
      <w:r>
        <w:rPr>
          <w:rFonts w:ascii="Times New Roman" w:hAnsi="Times New Roman"/>
          <w:sz w:val="24"/>
        </w:rPr>
        <w:t xml:space="preserve">в день </w:t>
      </w:r>
      <w:r>
        <w:rPr>
          <w:rFonts w:ascii="Times New Roman" w:hAnsi="Times New Roman"/>
          <w:sz w:val="24"/>
        </w:rPr>
        <w:t xml:space="preserve">окончания рассмотрения заявок на участие в конкурсе. Указанный протокол размещается </w:t>
      </w:r>
      <w:r>
        <w:rPr>
          <w:rFonts w:ascii="Times New Roman" w:hAnsi="Times New Roman"/>
          <w:sz w:val="24"/>
        </w:rPr>
        <w:t xml:space="preserve">в единой информационной системе </w:t>
      </w:r>
      <w:r>
        <w:rPr>
          <w:rFonts w:ascii="Times New Roman" w:hAnsi="Times New Roman"/>
          <w:sz w:val="24"/>
        </w:rPr>
        <w:t xml:space="preserve">не позднее</w:t>
      </w:r>
      <w:r>
        <w:rPr>
          <w:rFonts w:ascii="Times New Roman" w:hAnsi="Times New Roman"/>
          <w:sz w:val="24"/>
        </w:rPr>
        <w:t xml:space="preserve"> </w:t>
      </w:r>
      <w:r>
        <w:rPr>
          <w:rFonts w:ascii="Times New Roman" w:hAnsi="Times New Roman"/>
          <w:sz w:val="24"/>
        </w:rPr>
        <w:t xml:space="preserve">одного рабочего дня </w:t>
      </w:r>
      <w:r>
        <w:rPr>
          <w:rFonts w:ascii="Times New Roman" w:hAnsi="Times New Roman"/>
          <w:sz w:val="24"/>
        </w:rPr>
        <w:t xml:space="preserve">со дня подписания такого протокола.</w:t>
      </w:r>
      <w:r>
        <w:rPr>
          <w:rFonts w:ascii="Times New Roman" w:hAnsi="Times New Roman"/>
          <w:sz w:val="24"/>
        </w:rPr>
      </w:r>
      <w:r>
        <w:rPr>
          <w:rFonts w:ascii="Times New Roman" w:hAnsi="Times New Roman"/>
          <w:sz w:val="24"/>
        </w:rPr>
      </w:r>
    </w:p>
    <w:p>
      <w:pPr>
        <w:pStyle w:val="1275"/>
        <w:ind w:firstLine="709"/>
        <w:jc w:val="both"/>
        <w:spacing w:after="0"/>
        <w:tabs>
          <w:tab w:val="num" w:pos="360" w:leader="none"/>
        </w:tabs>
        <w:rPr>
          <w:rFonts w:ascii="Times New Roman" w:hAnsi="Times New Roman"/>
          <w:sz w:val="24"/>
        </w:rPr>
      </w:pPr>
      <w:r>
        <w:rPr>
          <w:rFonts w:ascii="Times New Roman" w:hAnsi="Times New Roman"/>
          <w:sz w:val="24"/>
        </w:rPr>
        <w:t xml:space="preserve">6.5.5. Если на основании результатов рассмотрения заявок на участие в конкурсе, принято решение о несоответствии всех участников закупки требованиям, предъявляемым к участникам</w:t>
      </w:r>
      <w:r>
        <w:rPr>
          <w:rFonts w:ascii="Times New Roman" w:hAnsi="Times New Roman"/>
          <w:sz w:val="24"/>
        </w:rPr>
        <w:t xml:space="preserve"> закупки, и (или) о несоответствии всех заявок на участие в конкурсе требованиям, установленным конкурсной документацией, либо о соответствии только одного участника закупки и поданной им заявки установленным требованиям, конкурс признается несостоявшимся.</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6</w:t>
      </w:r>
      <w:r>
        <w:rPr>
          <w:rFonts w:ascii="Times New Roman" w:hAnsi="Times New Roman"/>
          <w:sz w:val="24"/>
        </w:rPr>
        <w:t xml:space="preserve">.5.6. Если только один участник закупки признан участником конкурса, Заказчик заключает договор с единственным участником закупки, признанным участником конкурса, на условиях конкурсной документации, проекта договора и заявки на участие в конкурсе поданной</w:t>
      </w:r>
      <w:r>
        <w:rPr>
          <w:rFonts w:ascii="Times New Roman" w:hAnsi="Times New Roman"/>
          <w:sz w:val="24"/>
        </w:rPr>
        <w:t xml:space="preserve"> таким</w:t>
      </w:r>
      <w:r>
        <w:rPr>
          <w:rFonts w:ascii="Times New Roman" w:hAnsi="Times New Roman"/>
          <w:sz w:val="24"/>
        </w:rPr>
        <w:t xml:space="preserve"> участником</w:t>
      </w:r>
      <w:r>
        <w:rPr>
          <w:rFonts w:ascii="Times New Roman" w:hAnsi="Times New Roman"/>
          <w:sz w:val="24"/>
        </w:rPr>
        <w:t xml:space="preserve">, </w:t>
      </w:r>
      <w:r>
        <w:rPr>
          <w:rFonts w:ascii="Times New Roman" w:hAnsi="Times New Roman"/>
          <w:sz w:val="22"/>
          <w:szCs w:val="22"/>
          <w:highlight w:val="white"/>
        </w:rPr>
        <w:t xml:space="preserve">либо проводит повторную закупку в соответствии с настоящим Положением. Информация о повторном проведении закупки, </w:t>
      </w:r>
      <w:r>
        <w:rPr>
          <w:rFonts w:ascii="Times New Roman" w:hAnsi="Times New Roman"/>
          <w:sz w:val="22"/>
          <w:szCs w:val="22"/>
        </w:rPr>
        <w:t xml:space="preserve">в случае принятия такого решения Заказчиком</w:t>
      </w:r>
      <w:r>
        <w:rPr>
          <w:rFonts w:ascii="Times New Roman" w:hAnsi="Times New Roman"/>
          <w:sz w:val="22"/>
          <w:szCs w:val="22"/>
          <w:highlight w:val="none"/>
        </w:rPr>
        <w:t xml:space="preserve">,</w:t>
      </w:r>
      <w:r>
        <w:rPr>
          <w:rFonts w:ascii="Times New Roman" w:hAnsi="Times New Roman"/>
          <w:sz w:val="22"/>
          <w:szCs w:val="22"/>
          <w:highlight w:val="white"/>
        </w:rPr>
        <w:t xml:space="preserve"> вносится в </w:t>
      </w:r>
      <w:r>
        <w:rPr>
          <w:rFonts w:ascii="Times New Roman" w:hAnsi="Times New Roman"/>
          <w:sz w:val="22"/>
          <w:szCs w:val="22"/>
          <w:highlight w:val="white"/>
        </w:rPr>
        <w:t xml:space="preserve">итоговый протокол</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b/>
          <w:sz w:val="24"/>
        </w:rPr>
      </w:pPr>
      <w:r>
        <w:rPr>
          <w:rFonts w:ascii="Times New Roman" w:hAnsi="Times New Roman"/>
          <w:b/>
          <w:sz w:val="24"/>
        </w:rPr>
        <w:t xml:space="preserve">6.6. Порядок оценки заявок на участие в конкурсе</w:t>
      </w:r>
      <w:r>
        <w:rPr>
          <w:rFonts w:ascii="Times New Roman" w:hAnsi="Times New Roman"/>
          <w:b/>
          <w:sz w:val="24"/>
        </w:rPr>
      </w:r>
      <w:r>
        <w:rPr>
          <w:rFonts w:ascii="Times New Roman" w:hAnsi="Times New Roman"/>
          <w:b/>
          <w:sz w:val="24"/>
        </w:rPr>
      </w:r>
    </w:p>
    <w:p>
      <w:pPr>
        <w:pStyle w:val="1275"/>
        <w:ind w:firstLine="709"/>
        <w:jc w:val="both"/>
        <w:spacing w:after="0"/>
        <w:tabs>
          <w:tab w:val="num" w:pos="0" w:leader="none"/>
        </w:tabs>
        <w:rPr>
          <w:rFonts w:ascii="Times New Roman" w:hAnsi="Times New Roman"/>
          <w:sz w:val="24"/>
        </w:rPr>
      </w:pPr>
      <w:r>
        <w:rPr>
          <w:rFonts w:ascii="Times New Roman" w:hAnsi="Times New Roman"/>
          <w:sz w:val="24"/>
        </w:rPr>
        <w:t xml:space="preserve">6.6.1. </w:t>
      </w:r>
      <w:r>
        <w:rPr>
          <w:rFonts w:ascii="Times New Roman" w:hAnsi="Times New Roman"/>
          <w:sz w:val="24"/>
        </w:rPr>
        <w:t xml:space="preserve">Единая к</w:t>
      </w:r>
      <w:r>
        <w:rPr>
          <w:rFonts w:ascii="Times New Roman" w:hAnsi="Times New Roman"/>
          <w:sz w:val="24"/>
        </w:rPr>
        <w:t xml:space="preserve">омиссия в течение десяти дней со дня </w:t>
      </w:r>
      <w:r>
        <w:rPr>
          <w:rFonts w:ascii="Times New Roman" w:hAnsi="Times New Roman"/>
          <w:sz w:val="24"/>
        </w:rPr>
        <w:t xml:space="preserve">размещения в единой информационной системе протокола </w:t>
      </w:r>
      <w:r>
        <w:rPr>
          <w:rFonts w:ascii="Times New Roman" w:hAnsi="Times New Roman"/>
          <w:sz w:val="24"/>
        </w:rPr>
        <w:t xml:space="preserve">рассмотрения заявок на участие в конкурсе осуществляет </w:t>
      </w:r>
      <w:r>
        <w:rPr>
          <w:rFonts w:ascii="Times New Roman" w:hAnsi="Times New Roman"/>
          <w:sz w:val="24"/>
        </w:rPr>
        <w:t xml:space="preserve">оценку и сопоставление заявок на участие в конкурсе участников закупки, признанных участниками конкурса, в соответствии с критериями и в порядке, установленными конкурсной документацией с целью выявления лучшего предложения об условиях исполнения договора.</w:t>
      </w:r>
      <w:r>
        <w:rPr>
          <w:rFonts w:ascii="Times New Roman" w:hAnsi="Times New Roman"/>
          <w:sz w:val="24"/>
        </w:rPr>
        <w:t xml:space="preserve"> Дата проведения оценки и сопоставления заявок на участие в конкурсе указываются в документации о закупке.</w:t>
      </w:r>
      <w:r>
        <w:rPr>
          <w:rFonts w:ascii="Times New Roman" w:hAnsi="Times New Roman"/>
          <w:sz w:val="24"/>
        </w:rPr>
      </w:r>
      <w:r>
        <w:rPr>
          <w:rFonts w:ascii="Times New Roman" w:hAnsi="Times New Roman"/>
          <w:sz w:val="24"/>
        </w:rPr>
      </w:r>
    </w:p>
    <w:p>
      <w:pPr>
        <w:pStyle w:val="1275"/>
        <w:ind w:firstLine="709"/>
        <w:jc w:val="both"/>
        <w:spacing w:after="0"/>
        <w:tabs>
          <w:tab w:val="num" w:pos="0" w:leader="none"/>
        </w:tabs>
        <w:rPr>
          <w:rFonts w:ascii="Times New Roman" w:hAnsi="Times New Roman"/>
          <w:sz w:val="24"/>
        </w:rPr>
      </w:pPr>
      <w:r>
        <w:rPr>
          <w:rFonts w:ascii="Times New Roman" w:hAnsi="Times New Roman"/>
          <w:sz w:val="24"/>
        </w:rPr>
        <w:t xml:space="preserve">6.6.2. В случае принятия </w:t>
      </w:r>
      <w:r>
        <w:rPr>
          <w:rFonts w:ascii="Times New Roman" w:hAnsi="Times New Roman"/>
          <w:sz w:val="24"/>
        </w:rPr>
        <w:t xml:space="preserve">в соответствии с пунктом 6.2.</w:t>
      </w:r>
      <w:r>
        <w:rPr>
          <w:rFonts w:ascii="Times New Roman" w:hAnsi="Times New Roman"/>
          <w:sz w:val="24"/>
        </w:rPr>
        <w:t xml:space="preserve">7</w:t>
      </w:r>
      <w:r>
        <w:rPr>
          <w:rFonts w:ascii="Times New Roman" w:hAnsi="Times New Roman"/>
          <w:sz w:val="24"/>
        </w:rPr>
        <w:t xml:space="preserve"> настоящего Положения </w:t>
      </w:r>
      <w:r>
        <w:rPr>
          <w:rFonts w:ascii="Times New Roman" w:hAnsi="Times New Roman"/>
          <w:sz w:val="24"/>
        </w:rPr>
        <w:t xml:space="preserve">решения об отказе от проведения конкурса на этапе оценки и сопоставления заявок на участие в конкурсе, Заказчик в течение одного</w:t>
      </w:r>
      <w:r>
        <w:rPr>
          <w:rFonts w:ascii="Times New Roman" w:hAnsi="Times New Roman"/>
          <w:sz w:val="24"/>
        </w:rPr>
        <w:t xml:space="preserve"> рабочего</w:t>
      </w:r>
      <w:r>
        <w:rPr>
          <w:rFonts w:ascii="Times New Roman" w:hAnsi="Times New Roman"/>
          <w:sz w:val="24"/>
        </w:rPr>
        <w:t xml:space="preserve"> дня со дня принятия </w:t>
      </w:r>
      <w:r>
        <w:rPr>
          <w:rFonts w:ascii="Times New Roman" w:hAnsi="Times New Roman"/>
          <w:sz w:val="24"/>
        </w:rPr>
        <w:t xml:space="preserve">такого </w:t>
      </w:r>
      <w:r>
        <w:rPr>
          <w:rFonts w:ascii="Times New Roman" w:hAnsi="Times New Roman"/>
          <w:sz w:val="24"/>
        </w:rPr>
        <w:t xml:space="preserve">решения письменно уведомляет всех участников закупки об отказе от проведения конкурса.</w:t>
      </w:r>
      <w:r>
        <w:rPr>
          <w:rFonts w:ascii="Times New Roman" w:hAnsi="Times New Roman"/>
          <w:sz w:val="24"/>
        </w:rPr>
      </w:r>
      <w:r>
        <w:rPr>
          <w:rFonts w:ascii="Times New Roman" w:hAnsi="Times New Roman"/>
          <w:sz w:val="24"/>
        </w:rPr>
      </w:r>
    </w:p>
    <w:p>
      <w:pPr>
        <w:pStyle w:val="1275"/>
        <w:ind w:firstLine="709"/>
        <w:jc w:val="both"/>
        <w:spacing w:after="0"/>
        <w:tabs>
          <w:tab w:val="num" w:pos="0" w:leader="none"/>
        </w:tabs>
        <w:rPr>
          <w:rFonts w:ascii="Times New Roman" w:hAnsi="Times New Roman"/>
          <w:sz w:val="24"/>
        </w:rPr>
      </w:pPr>
      <w:r>
        <w:rPr>
          <w:rFonts w:ascii="Times New Roman" w:hAnsi="Times New Roman"/>
          <w:sz w:val="24"/>
        </w:rPr>
        <w:t xml:space="preserve">6.6.3. На основании результатов оценки и сопоставления заявок на участие в конкурсе </w:t>
      </w:r>
      <w:r>
        <w:rPr>
          <w:rFonts w:ascii="Times New Roman" w:hAnsi="Times New Roman"/>
          <w:sz w:val="24"/>
        </w:rPr>
        <w:t xml:space="preserve">единая </w:t>
      </w:r>
      <w:r>
        <w:rPr>
          <w:rFonts w:ascii="Times New Roman" w:hAnsi="Times New Roman"/>
          <w:sz w:val="24"/>
        </w:rPr>
        <w:t xml:space="preserve">комиссия каждой заявке на участие в конкурсе относительно других по мере уменьшения степени выгодности предложений присваивает порядковые номера. Победителем конкурса признается участник конкурса, </w:t>
      </w:r>
      <w:r>
        <w:rPr>
          <w:rFonts w:ascii="Times New Roman" w:hAnsi="Times New Roman"/>
          <w:sz w:val="24"/>
        </w:rPr>
        <w:t xml:space="preserve">в заявке на участие в конкурсе </w:t>
      </w:r>
      <w:r>
        <w:rPr>
          <w:rFonts w:ascii="Times New Roman" w:hAnsi="Times New Roman"/>
          <w:sz w:val="24"/>
          <w:szCs w:val="24"/>
        </w:rPr>
        <w:t xml:space="preserve">которого содержатся лучшие условия исполнения договора, и</w:t>
      </w:r>
      <w:r>
        <w:rPr>
          <w:rFonts w:ascii="Times New Roman" w:hAnsi="Times New Roman"/>
          <w:sz w:val="24"/>
        </w:rPr>
        <w:t xml:space="preserve"> чьей </w:t>
      </w:r>
      <w:r>
        <w:rPr>
          <w:rFonts w:ascii="Times New Roman" w:hAnsi="Times New Roman"/>
          <w:sz w:val="24"/>
        </w:rPr>
        <w:t xml:space="preserve">заявке на участие в конкурсе </w:t>
      </w:r>
      <w:r>
        <w:rPr>
          <w:rFonts w:ascii="Times New Roman" w:hAnsi="Times New Roman"/>
          <w:sz w:val="24"/>
        </w:rPr>
        <w:t xml:space="preserve">единой </w:t>
      </w:r>
      <w:r>
        <w:rPr>
          <w:rFonts w:ascii="Times New Roman" w:hAnsi="Times New Roman"/>
          <w:sz w:val="24"/>
        </w:rPr>
        <w:t xml:space="preserve">комиссией по результатам оценки и сопоставления з</w:t>
      </w:r>
      <w:r>
        <w:rPr>
          <w:rFonts w:ascii="Times New Roman" w:hAnsi="Times New Roman"/>
          <w:sz w:val="24"/>
        </w:rPr>
        <w:t xml:space="preserve">аявок на участие в конкурсе присвоен первый номер. В случае если несколько заявок на участие в конкурсе получили равные баллы, меньший порядковый номер присваивается заявке на участие в конкурсе, которая поступила ранее других заявок на участие в конкурсе.</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rPr>
        <w:t xml:space="preserve">6.6.4. </w:t>
      </w:r>
      <w:r>
        <w:rPr>
          <w:rFonts w:ascii="Times New Roman" w:hAnsi="Times New Roman"/>
          <w:sz w:val="24"/>
        </w:rPr>
        <w:t xml:space="preserve">По результатам оценки и сопоставления заявок на участие в конкурсе </w:t>
      </w:r>
      <w:r>
        <w:rPr>
          <w:rFonts w:ascii="Times New Roman" w:hAnsi="Times New Roman"/>
          <w:sz w:val="24"/>
          <w:szCs w:val="24"/>
        </w:rPr>
        <w:t xml:space="preserve">составляется итоговый протокол.</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Итоговый протокол должен содержать следующие сведения: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дата подписания протокола;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количество поданных заявок на участие в </w:t>
      </w:r>
      <w:r>
        <w:rPr>
          <w:rFonts w:ascii="Times New Roman" w:hAnsi="Times New Roman"/>
          <w:sz w:val="24"/>
          <w:szCs w:val="24"/>
        </w:rPr>
        <w:t xml:space="preserve">конкурсе</w:t>
      </w:r>
      <w:r>
        <w:rPr>
          <w:rFonts w:ascii="Times New Roman" w:hAnsi="Times New Roman"/>
          <w:sz w:val="24"/>
          <w:szCs w:val="24"/>
        </w:rPr>
        <w:t xml:space="preserve">, а так</w:t>
      </w:r>
      <w:r>
        <w:rPr>
          <w:rFonts w:ascii="Times New Roman" w:hAnsi="Times New Roman"/>
          <w:sz w:val="24"/>
          <w:szCs w:val="24"/>
        </w:rPr>
        <w:t xml:space="preserve">же дата и время регистрации каждой такой заявки, с указанием регистрационного номера заявки, наименования участника закупки, его адреса места нахождения (для юридических лиц) или почтового адреса (для физических лиц), цены, предложенной участником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порядковые номера заявок на участие в </w:t>
      </w:r>
      <w:r>
        <w:rPr>
          <w:rFonts w:ascii="Times New Roman" w:hAnsi="Times New Roman"/>
          <w:sz w:val="24"/>
          <w:szCs w:val="24"/>
        </w:rPr>
        <w:t xml:space="preserve">конкурсе</w:t>
      </w:r>
      <w:r>
        <w:rPr>
          <w:rFonts w:ascii="Times New Roman" w:hAnsi="Times New Roman"/>
          <w:sz w:val="24"/>
          <w:szCs w:val="24"/>
        </w:rPr>
        <w:t xml:space="preserve">, окончательных предложений участников </w:t>
      </w:r>
      <w:r>
        <w:rPr>
          <w:rFonts w:ascii="Times New Roman" w:hAnsi="Times New Roman"/>
          <w:sz w:val="24"/>
          <w:szCs w:val="24"/>
        </w:rPr>
        <w:t xml:space="preserve">конкурса</w:t>
      </w:r>
      <w:r>
        <w:rPr>
          <w:rFonts w:ascii="Times New Roman" w:hAnsi="Times New Roman"/>
          <w:sz w:val="24"/>
          <w:szCs w:val="24"/>
        </w:rPr>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rPr>
          <w:rFonts w:ascii="Times New Roman" w:hAnsi="Times New Roman"/>
          <w:sz w:val="24"/>
          <w:szCs w:val="24"/>
        </w:rPr>
        <w:t xml:space="preserve">конкурса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w:t>
      </w:r>
      <w:r>
        <w:rPr>
          <w:rFonts w:ascii="Times New Roman" w:hAnsi="Times New Roman"/>
          <w:sz w:val="24"/>
          <w:szCs w:val="24"/>
        </w:rPr>
        <w:t xml:space="preserve">) результаты оценки заявок на участие в </w:t>
      </w:r>
      <w:r>
        <w:rPr>
          <w:rFonts w:ascii="Times New Roman" w:hAnsi="Times New Roman"/>
          <w:sz w:val="24"/>
          <w:szCs w:val="24"/>
        </w:rPr>
        <w:t xml:space="preserve">конкурсе</w:t>
      </w:r>
      <w:r>
        <w:rPr>
          <w:rFonts w:ascii="Times New Roman" w:hAnsi="Times New Roman"/>
          <w:sz w:val="24"/>
          <w:szCs w:val="24"/>
        </w:rPr>
        <w:t xml:space="preserve">, окончательных предложений с указанием решения единой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6) результаты </w:t>
      </w:r>
      <w:r>
        <w:rPr>
          <w:rFonts w:ascii="Times New Roman" w:hAnsi="Times New Roman"/>
          <w:sz w:val="24"/>
          <w:szCs w:val="24"/>
        </w:rPr>
        <w:t xml:space="preserve">конкурса</w:t>
      </w:r>
      <w:r>
        <w:rPr>
          <w:rFonts w:ascii="Times New Roman" w:hAnsi="Times New Roman"/>
          <w:sz w:val="24"/>
          <w:szCs w:val="24"/>
        </w:rPr>
        <w:t xml:space="preserve"> с указанием наименований и адресов места нахождения (для юридических лиц) или почтового адреса (для физических лиц) участников закупки, занявших первое и второе место;</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szCs w:val="24"/>
        </w:rPr>
        <w:t xml:space="preserve">7) причины, по которым </w:t>
      </w:r>
      <w:r>
        <w:rPr>
          <w:rFonts w:ascii="Times New Roman" w:hAnsi="Times New Roman"/>
          <w:sz w:val="24"/>
          <w:szCs w:val="24"/>
        </w:rPr>
        <w:t xml:space="preserve">конкурс</w:t>
      </w:r>
      <w:r>
        <w:rPr>
          <w:rFonts w:ascii="Times New Roman" w:hAnsi="Times New Roman"/>
          <w:sz w:val="24"/>
          <w:szCs w:val="24"/>
        </w:rPr>
        <w:t xml:space="preserve"> признан несостоявшимся, в случае признания его таковым</w:t>
      </w:r>
      <w:r>
        <w:rPr>
          <w:rFonts w:ascii="Times New Roman" w:hAnsi="Times New Roman"/>
          <w:sz w:val="24"/>
          <w:szCs w:val="24"/>
        </w:rPr>
        <w:t xml:space="preserve"> с указанием </w:t>
      </w:r>
      <w:r>
        <w:rPr>
          <w:rFonts w:ascii="Times New Roman" w:hAnsi="Times New Roman"/>
          <w:sz w:val="24"/>
        </w:rPr>
        <w:t xml:space="preserve">соответствующего пункта настоящего Положения</w:t>
      </w:r>
      <w:r>
        <w:rPr>
          <w:rFonts w:ascii="Times New Roman" w:hAnsi="Times New Roman"/>
          <w:sz w:val="24"/>
          <w:szCs w:val="24"/>
        </w:rPr>
        <w:t xml:space="preserve">.</w:t>
      </w:r>
      <w:r>
        <w:rPr>
          <w:rFonts w:ascii="Times New Roman" w:hAnsi="Times New Roman"/>
          <w:sz w:val="24"/>
        </w:rPr>
      </w:r>
      <w:r>
        <w:rPr>
          <w:rFonts w:ascii="Times New Roman" w:hAnsi="Times New Roman"/>
          <w:sz w:val="24"/>
        </w:rPr>
      </w:r>
    </w:p>
    <w:p>
      <w:pPr>
        <w:pStyle w:val="1275"/>
        <w:ind w:firstLine="709"/>
        <w:jc w:val="both"/>
        <w:spacing w:after="0"/>
        <w:tabs>
          <w:tab w:val="num" w:pos="0" w:leader="none"/>
        </w:tabs>
        <w:rPr>
          <w:rFonts w:ascii="Times New Roman" w:hAnsi="Times New Roman"/>
          <w:sz w:val="24"/>
        </w:rPr>
      </w:pPr>
      <w:r>
        <w:rPr>
          <w:rFonts w:ascii="Times New Roman" w:hAnsi="Times New Roman"/>
          <w:sz w:val="24"/>
        </w:rPr>
        <w:t xml:space="preserve">6.6.5. </w:t>
      </w:r>
      <w:r>
        <w:rPr>
          <w:rFonts w:ascii="Times New Roman" w:hAnsi="Times New Roman"/>
          <w:sz w:val="24"/>
        </w:rPr>
        <w:t xml:space="preserve">Итоговый п</w:t>
      </w:r>
      <w:r>
        <w:rPr>
          <w:rFonts w:ascii="Times New Roman" w:hAnsi="Times New Roman"/>
          <w:sz w:val="24"/>
        </w:rPr>
        <w:t xml:space="preserve">ротокол подписывается всеми </w:t>
      </w:r>
      <w:r>
        <w:rPr>
          <w:rFonts w:ascii="Times New Roman" w:hAnsi="Times New Roman"/>
          <w:sz w:val="24"/>
        </w:rPr>
        <w:t xml:space="preserve">присутствующими </w:t>
      </w:r>
      <w:r>
        <w:rPr>
          <w:rFonts w:ascii="Times New Roman" w:hAnsi="Times New Roman"/>
          <w:sz w:val="24"/>
        </w:rPr>
        <w:t xml:space="preserve">членами </w:t>
      </w:r>
      <w:r>
        <w:rPr>
          <w:rFonts w:ascii="Times New Roman" w:hAnsi="Times New Roman"/>
          <w:sz w:val="24"/>
        </w:rPr>
        <w:t xml:space="preserve">единой </w:t>
      </w:r>
      <w:r>
        <w:rPr>
          <w:rFonts w:ascii="Times New Roman" w:hAnsi="Times New Roman"/>
          <w:sz w:val="24"/>
        </w:rPr>
        <w:t xml:space="preserve">комиссии и утверждается Заказчиком непосредственно </w:t>
      </w:r>
      <w:r>
        <w:rPr>
          <w:rFonts w:ascii="Times New Roman" w:hAnsi="Times New Roman"/>
          <w:sz w:val="24"/>
        </w:rPr>
        <w:t xml:space="preserve">в день </w:t>
      </w:r>
      <w:r>
        <w:rPr>
          <w:rFonts w:ascii="Times New Roman" w:hAnsi="Times New Roman"/>
          <w:sz w:val="24"/>
        </w:rPr>
        <w:t xml:space="preserve">подведения итогов конкурса. Указанный протокол размещается </w:t>
      </w:r>
      <w:r>
        <w:rPr>
          <w:rFonts w:ascii="Times New Roman" w:hAnsi="Times New Roman"/>
          <w:sz w:val="24"/>
        </w:rPr>
        <w:t xml:space="preserve">в единой информационной системе </w:t>
      </w:r>
      <w:r>
        <w:rPr>
          <w:rFonts w:ascii="Times New Roman" w:hAnsi="Times New Roman"/>
          <w:sz w:val="24"/>
        </w:rPr>
        <w:t xml:space="preserve">не позднее</w:t>
      </w:r>
      <w:r>
        <w:rPr>
          <w:rFonts w:ascii="Times New Roman" w:hAnsi="Times New Roman"/>
          <w:sz w:val="24"/>
        </w:rPr>
        <w:t xml:space="preserve"> </w:t>
      </w:r>
      <w:r>
        <w:rPr>
          <w:rFonts w:ascii="Times New Roman" w:hAnsi="Times New Roman"/>
          <w:sz w:val="24"/>
        </w:rPr>
        <w:t xml:space="preserve">одного рабочего дня</w:t>
      </w:r>
      <w:r>
        <w:rPr>
          <w:rFonts w:ascii="Times New Roman" w:hAnsi="Times New Roman"/>
          <w:sz w:val="24"/>
        </w:rPr>
        <w:t xml:space="preserve"> со дня подписания такого протокола.</w:t>
      </w:r>
      <w:r>
        <w:rPr>
          <w:rFonts w:ascii="Times New Roman" w:hAnsi="Times New Roman"/>
          <w:sz w:val="24"/>
        </w:rPr>
      </w:r>
      <w:r>
        <w:rPr>
          <w:rFonts w:ascii="Times New Roman" w:hAnsi="Times New Roman"/>
          <w:sz w:val="24"/>
        </w:rPr>
      </w:r>
    </w:p>
    <w:p>
      <w:pPr>
        <w:pStyle w:val="1275"/>
        <w:ind w:firstLine="709"/>
        <w:jc w:val="both"/>
        <w:spacing w:after="0"/>
        <w:tabs>
          <w:tab w:val="left" w:pos="0" w:leader="none"/>
        </w:tabs>
        <w:rPr>
          <w:rFonts w:ascii="Times New Roman" w:hAnsi="Times New Roman"/>
          <w:sz w:val="24"/>
        </w:rPr>
      </w:pPr>
      <w:r>
        <w:rPr>
          <w:rFonts w:ascii="Times New Roman" w:hAnsi="Times New Roman"/>
          <w:sz w:val="24"/>
        </w:rPr>
        <w:t xml:space="preserve">6.6.6. В течение трех рабочих дней со дня </w:t>
      </w:r>
      <w:r>
        <w:rPr>
          <w:rFonts w:ascii="Times New Roman" w:hAnsi="Times New Roman"/>
          <w:sz w:val="24"/>
        </w:rPr>
        <w:t xml:space="preserve">размещения в единой информационной системе итогового </w:t>
      </w:r>
      <w:r>
        <w:rPr>
          <w:rFonts w:ascii="Times New Roman" w:hAnsi="Times New Roman"/>
          <w:sz w:val="24"/>
        </w:rPr>
        <w:t xml:space="preserve">протокола Заказчик направляет победителю конкурса </w:t>
      </w:r>
      <w:r>
        <w:rPr>
          <w:rFonts w:ascii="Times New Roman" w:hAnsi="Times New Roman"/>
          <w:sz w:val="24"/>
        </w:rPr>
        <w:t xml:space="preserve">без своей подписи </w:t>
      </w:r>
      <w:r>
        <w:rPr>
          <w:rFonts w:ascii="Times New Roman" w:hAnsi="Times New Roman"/>
          <w:sz w:val="24"/>
        </w:rPr>
        <w:t xml:space="preserve">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6.6.7. По результатам закупки Заказчик и победитель конкурса подписывают договор в порядке, предусмотренном </w:t>
      </w:r>
      <w:r>
        <w:rPr>
          <w:rFonts w:ascii="Times New Roman" w:hAnsi="Times New Roman"/>
          <w:sz w:val="24"/>
        </w:rPr>
        <w:t xml:space="preserve">разделом 14 </w:t>
      </w:r>
      <w:r>
        <w:rPr>
          <w:rFonts w:ascii="Times New Roman" w:hAnsi="Times New Roman"/>
          <w:sz w:val="24"/>
        </w:rPr>
        <w:t xml:space="preserve">настоящ</w:t>
      </w:r>
      <w:r>
        <w:rPr>
          <w:rFonts w:ascii="Times New Roman" w:hAnsi="Times New Roman"/>
          <w:sz w:val="24"/>
        </w:rPr>
        <w:t xml:space="preserve">его</w:t>
      </w:r>
      <w:r>
        <w:rPr>
          <w:rFonts w:ascii="Times New Roman" w:hAnsi="Times New Roman"/>
          <w:sz w:val="24"/>
        </w:rPr>
        <w:t xml:space="preserve"> Положени</w:t>
      </w:r>
      <w:r>
        <w:rPr>
          <w:rFonts w:ascii="Times New Roman" w:hAnsi="Times New Roman"/>
          <w:sz w:val="24"/>
        </w:rPr>
        <w:t xml:space="preserve">я</w:t>
      </w:r>
      <w:r>
        <w:rPr>
          <w:rFonts w:ascii="Times New Roman" w:hAnsi="Times New Roman"/>
          <w:sz w:val="24"/>
        </w:rPr>
        <w:t xml:space="preserve">. </w:t>
      </w:r>
      <w:r>
        <w:rPr>
          <w:rFonts w:ascii="Times New Roman" w:hAnsi="Times New Roman"/>
          <w:sz w:val="24"/>
        </w:rPr>
        <w:t xml:space="preserve">При уклонении победителя конкурса от подписания договора, Заказчик удерживает обеспечение заявки на участие в конкурсе, представленное победителем (в случае, если предоставление такого обеспечения предусмотрено конкурсной документацией)</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tabs>
          <w:tab w:val="left" w:pos="0" w:leader="none"/>
        </w:tabs>
        <w:rPr>
          <w:rFonts w:ascii="Times New Roman" w:hAnsi="Times New Roman"/>
          <w:sz w:val="24"/>
        </w:rPr>
      </w:pPr>
      <w:r>
        <w:rPr>
          <w:rFonts w:ascii="Times New Roman" w:hAnsi="Times New Roman"/>
          <w:sz w:val="24"/>
        </w:rPr>
        <w:t xml:space="preserve">6.6.8. В случае уклонения победителя конкурса от заключения договора, Заказчик вправе </w:t>
      </w:r>
      <w:r>
        <w:rPr>
          <w:rFonts w:ascii="Times New Roman" w:hAnsi="Times New Roman"/>
          <w:sz w:val="24"/>
        </w:rPr>
        <w:t xml:space="preserve">в порядке, установленном конкурсной документацией и настоящим Положением, </w:t>
      </w:r>
      <w:r>
        <w:rPr>
          <w:rFonts w:ascii="Times New Roman" w:hAnsi="Times New Roman"/>
          <w:sz w:val="24"/>
        </w:rPr>
        <w:t xml:space="preserve">заключить договор с участником, которому по результатам </w:t>
      </w:r>
      <w:r>
        <w:rPr>
          <w:rFonts w:ascii="Times New Roman" w:hAnsi="Times New Roman"/>
          <w:sz w:val="24"/>
        </w:rPr>
        <w:t xml:space="preserve">конкурса </w:t>
      </w:r>
      <w:r>
        <w:rPr>
          <w:rFonts w:ascii="Times New Roman" w:hAnsi="Times New Roman"/>
          <w:sz w:val="24"/>
        </w:rPr>
        <w:t xml:space="preserve">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конкурсе.</w:t>
      </w:r>
      <w:r>
        <w:rPr>
          <w:rFonts w:ascii="Times New Roman" w:hAnsi="Times New Roman"/>
          <w:sz w:val="24"/>
        </w:rPr>
      </w:r>
      <w:r>
        <w:rPr>
          <w:rFonts w:ascii="Times New Roman" w:hAnsi="Times New Roman"/>
          <w:sz w:val="24"/>
        </w:rPr>
      </w:r>
    </w:p>
    <w:p>
      <w:pPr>
        <w:pStyle w:val="1275"/>
        <w:spacing w:after="0"/>
        <w:rPr>
          <w:rFonts w:ascii="Times New Roman" w:hAnsi="Times New Roman"/>
        </w:rPr>
      </w:pPr>
      <w:r/>
      <w:bookmarkStart w:id="267" w:name="_Toc310625121"/>
      <w:r>
        <w:rPr>
          <w:rFonts w:ascii="Times New Roman" w:hAnsi="Times New Roman"/>
        </w:rPr>
      </w:r>
      <w:r>
        <w:rPr>
          <w:rFonts w:ascii="Times New Roman" w:hAnsi="Times New Roman"/>
        </w:rPr>
      </w:r>
    </w:p>
    <w:p>
      <w:pPr>
        <w:pStyle w:val="1275"/>
        <w:spacing w:after="0"/>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pStyle w:val="1277"/>
        <w:ind w:firstLine="540"/>
        <w:jc w:val="center"/>
        <w:spacing w:before="0" w:line="276" w:lineRule="auto"/>
        <w:rPr>
          <w:rFonts w:ascii="Times New Roman" w:hAnsi="Times New Roman"/>
          <w:i/>
          <w:color w:val="000000"/>
          <w:sz w:val="24"/>
        </w:rPr>
      </w:pPr>
      <w:r/>
      <w:bookmarkStart w:id="268" w:name="_Toc378582096"/>
      <w:r>
        <w:rPr>
          <w:rFonts w:ascii="Times New Roman" w:hAnsi="Times New Roman"/>
          <w:i/>
          <w:color w:val="000000"/>
          <w:sz w:val="24"/>
        </w:rPr>
        <w:t xml:space="preserve">7. </w:t>
      </w:r>
      <w:bookmarkStart w:id="269" w:name="_Ref299367181"/>
      <w:r/>
      <w:bookmarkStart w:id="270" w:name="_Toc314731889"/>
      <w:r>
        <w:rPr>
          <w:rFonts w:ascii="Times New Roman" w:hAnsi="Times New Roman"/>
          <w:i/>
          <w:color w:val="000000"/>
          <w:sz w:val="24"/>
        </w:rPr>
        <w:t xml:space="preserve">Особенности проведения многоэтапного </w:t>
      </w:r>
      <w:bookmarkEnd w:id="267"/>
      <w:r/>
      <w:bookmarkEnd w:id="268"/>
      <w:r>
        <w:rPr>
          <w:rFonts w:ascii="Times New Roman" w:hAnsi="Times New Roman"/>
          <w:i/>
          <w:color w:val="000000"/>
          <w:sz w:val="24"/>
        </w:rPr>
        <w:t xml:space="preserve">конкурса</w:t>
      </w:r>
      <w:bookmarkEnd w:id="269"/>
      <w:r>
        <w:rPr>
          <w:rFonts w:ascii="Times New Roman" w:hAnsi="Times New Roman"/>
          <w:i/>
          <w:color w:val="000000"/>
          <w:sz w:val="24"/>
        </w:rPr>
      </w:r>
      <w:r>
        <w:rPr>
          <w:rFonts w:ascii="Times New Roman" w:hAnsi="Times New Roman"/>
          <w:i/>
          <w:color w:val="000000"/>
          <w:sz w:val="24"/>
        </w:rPr>
      </w:r>
    </w:p>
    <w:p>
      <w:pPr>
        <w:pStyle w:val="1314"/>
        <w:ind w:firstLine="709"/>
        <w:spacing w:line="276" w:lineRule="auto"/>
        <w:tabs>
          <w:tab w:val="clear" w:pos="1701" w:leader="none"/>
        </w:tabs>
        <w:rPr>
          <w:sz w:val="24"/>
        </w:rPr>
      </w:pPr>
      <w:r>
        <w:rPr>
          <w:sz w:val="24"/>
        </w:rPr>
        <w:t xml:space="preserve">7.1.</w:t>
        <w:tab/>
      </w:r>
      <w:r>
        <w:rPr>
          <w:sz w:val="24"/>
        </w:rPr>
        <w:t xml:space="preserve">При проведении многоэтапного конкурса в извещении дополнительно указывается, что закупка проводится в многоэтапной форме и указывается количество этапов (точное или максимальное).</w:t>
      </w:r>
      <w:r>
        <w:rPr>
          <w:sz w:val="24"/>
        </w:rPr>
      </w:r>
      <w:r>
        <w:rPr>
          <w:sz w:val="24"/>
        </w:rPr>
      </w:r>
    </w:p>
    <w:p>
      <w:pPr>
        <w:pStyle w:val="1314"/>
        <w:numPr>
          <w:ilvl w:val="1"/>
          <w:numId w:val="143"/>
        </w:numPr>
        <w:ind w:left="0" w:firstLine="709"/>
        <w:spacing w:line="276" w:lineRule="auto"/>
        <w:tabs>
          <w:tab w:val="clear" w:pos="1701" w:leader="none"/>
        </w:tabs>
        <w:rPr>
          <w:sz w:val="24"/>
        </w:rPr>
      </w:pPr>
      <w:r>
        <w:rPr>
          <w:sz w:val="24"/>
        </w:rPr>
        <w:t xml:space="preserve">Заказчик не менее чем за пятнадцать дней до дня вскрытия конвертов с заявками</w:t>
      </w:r>
      <w:r>
        <w:rPr>
          <w:sz w:val="24"/>
        </w:rPr>
        <w:t xml:space="preserve"> (открытия доступа к заявкам)</w:t>
      </w:r>
      <w:r>
        <w:rPr>
          <w:sz w:val="24"/>
        </w:rPr>
        <w:t xml:space="preserve"> на участие в многоэтапном конкурсе, поданных на пе</w:t>
      </w:r>
      <w:r>
        <w:rPr>
          <w:sz w:val="24"/>
        </w:rPr>
        <w:t xml:space="preserve">рвый этап многоэтапного конкурса, размещает извещение о проведении многоэтапного конкурса, конкурсную документацию в единой информационной системе. Информация о размещении извещения о проведении многоэтапного конкурса также размещается на сайте Заказчика. </w:t>
      </w:r>
      <w:r>
        <w:rPr>
          <w:sz w:val="24"/>
        </w:rPr>
        <w:t xml:space="preserve">Сроки проведения второго и последующих этапов устанавливаются </w:t>
      </w:r>
      <w:r>
        <w:rPr>
          <w:sz w:val="24"/>
        </w:rPr>
        <w:t xml:space="preserve">единой </w:t>
      </w:r>
      <w:r>
        <w:rPr>
          <w:sz w:val="24"/>
        </w:rPr>
        <w:t xml:space="preserve">комиссией.</w:t>
      </w:r>
      <w:r>
        <w:rPr>
          <w:sz w:val="24"/>
        </w:rPr>
      </w:r>
      <w:r>
        <w:rPr>
          <w:sz w:val="24"/>
        </w:rPr>
      </w:r>
    </w:p>
    <w:p>
      <w:pPr>
        <w:pStyle w:val="1314"/>
        <w:numPr>
          <w:ilvl w:val="1"/>
          <w:numId w:val="143"/>
        </w:numPr>
        <w:ind w:left="0" w:firstLine="709"/>
        <w:spacing w:line="276" w:lineRule="auto"/>
        <w:tabs>
          <w:tab w:val="clear" w:pos="1701" w:leader="none"/>
        </w:tabs>
        <w:rPr>
          <w:sz w:val="24"/>
        </w:rPr>
      </w:pPr>
      <w:r>
        <w:rPr>
          <w:sz w:val="24"/>
        </w:rPr>
        <w:t xml:space="preserve">Заказчик вправе принять решение об отмене многоэтапного конкурса по одному и более предмету конкурса (лоту) до наступления даты и времени окончания срока подачи заявок на участие в многоэтапном конкурсе.</w:t>
      </w:r>
      <w:r>
        <w:rPr>
          <w:sz w:val="24"/>
        </w:rPr>
      </w:r>
      <w:r>
        <w:rPr>
          <w:sz w:val="24"/>
        </w:rPr>
      </w:r>
    </w:p>
    <w:p>
      <w:pPr>
        <w:pStyle w:val="1314"/>
        <w:numPr>
          <w:ilvl w:val="1"/>
          <w:numId w:val="143"/>
        </w:numPr>
        <w:ind w:left="0" w:firstLine="709"/>
        <w:spacing w:line="276" w:lineRule="auto"/>
        <w:tabs>
          <w:tab w:val="clear" w:pos="1701" w:leader="none"/>
        </w:tabs>
        <w:rPr>
          <w:sz w:val="24"/>
        </w:rPr>
      </w:pPr>
      <w:r>
        <w:rPr>
          <w:sz w:val="24"/>
        </w:rPr>
        <w:t xml:space="preserve">В случае если Заказчиком принято решение об отмене </w:t>
      </w:r>
      <w:r>
        <w:rPr>
          <w:sz w:val="24"/>
        </w:rPr>
        <w:t xml:space="preserve">многоэтапного </w:t>
      </w:r>
      <w:r>
        <w:rPr>
          <w:sz w:val="24"/>
        </w:rPr>
        <w:t xml:space="preserve">конкурса, поступившие заявки на участие в </w:t>
      </w:r>
      <w:r>
        <w:rPr>
          <w:sz w:val="24"/>
        </w:rPr>
        <w:t xml:space="preserve">многоэтапном </w:t>
      </w:r>
      <w:r>
        <w:rPr>
          <w:sz w:val="24"/>
        </w:rPr>
        <w:t xml:space="preserve">конкурсе не вскрываются и по письменному запросу участника закупки, подавшего заявку на участие в </w:t>
      </w:r>
      <w:r>
        <w:rPr>
          <w:sz w:val="24"/>
        </w:rPr>
        <w:t xml:space="preserve">многоэтапном </w:t>
      </w:r>
      <w:r>
        <w:rPr>
          <w:sz w:val="24"/>
        </w:rPr>
        <w:t xml:space="preserve">конкурсе, передаются данному участнику.</w:t>
      </w:r>
      <w:r>
        <w:rPr>
          <w:sz w:val="24"/>
        </w:rPr>
      </w:r>
      <w:r>
        <w:rPr>
          <w:sz w:val="24"/>
        </w:rPr>
      </w:r>
    </w:p>
    <w:p>
      <w:pPr>
        <w:pStyle w:val="1314"/>
        <w:ind w:firstLine="709"/>
        <w:spacing w:line="276" w:lineRule="auto"/>
        <w:tabs>
          <w:tab w:val="left" w:pos="1134" w:leader="none"/>
          <w:tab w:val="clear" w:pos="1701" w:leader="none"/>
        </w:tabs>
        <w:rPr>
          <w:sz w:val="24"/>
        </w:rPr>
      </w:pPr>
      <w:r>
        <w:rPr>
          <w:sz w:val="24"/>
        </w:rPr>
        <w:t xml:space="preserve">В случае принятия решения об отмене </w:t>
      </w:r>
      <w:r>
        <w:rPr>
          <w:sz w:val="24"/>
        </w:rPr>
        <w:t xml:space="preserve">многоэтапного</w:t>
      </w:r>
      <w:r>
        <w:rPr>
          <w:sz w:val="24"/>
        </w:rPr>
        <w:t xml:space="preserve"> конкурса</w:t>
      </w:r>
      <w:r>
        <w:rPr>
          <w:sz w:val="24"/>
        </w:rPr>
        <w:t xml:space="preserve"> </w:t>
      </w:r>
      <w:r>
        <w:rPr>
          <w:sz w:val="24"/>
        </w:rPr>
        <w:t xml:space="preserve">Заказчик размещает такое решение в единой информационной системе в день принятия этого решения.</w:t>
      </w:r>
      <w:r>
        <w:rPr>
          <w:sz w:val="24"/>
        </w:rPr>
      </w:r>
      <w:r>
        <w:rPr>
          <w:sz w:val="24"/>
        </w:rPr>
      </w:r>
    </w:p>
    <w:p>
      <w:pPr>
        <w:pStyle w:val="1314"/>
        <w:ind w:firstLine="709"/>
        <w:spacing w:line="276" w:lineRule="auto"/>
        <w:tabs>
          <w:tab w:val="left" w:pos="1134" w:leader="none"/>
          <w:tab w:val="clear" w:pos="1701" w:leader="none"/>
        </w:tabs>
        <w:rPr>
          <w:sz w:val="24"/>
        </w:rPr>
      </w:pPr>
      <w:r>
        <w:rPr>
          <w:sz w:val="24"/>
        </w:rPr>
        <w:t xml:space="preserve">Заказчик не несет обязательств или ответственности в случае не ознакомления участниками закупки с извещением об отмене </w:t>
      </w:r>
      <w:r>
        <w:rPr>
          <w:sz w:val="24"/>
        </w:rPr>
        <w:t xml:space="preserve">многоэтапного </w:t>
      </w:r>
      <w:r>
        <w:rPr>
          <w:sz w:val="24"/>
        </w:rPr>
        <w:t xml:space="preserve">конкурса.</w:t>
      </w:r>
      <w:r>
        <w:rPr>
          <w:sz w:val="24"/>
        </w:rPr>
      </w:r>
      <w:r>
        <w:rPr>
          <w:sz w:val="24"/>
        </w:rPr>
      </w:r>
    </w:p>
    <w:p>
      <w:pPr>
        <w:pStyle w:val="1314"/>
        <w:numPr>
          <w:ilvl w:val="1"/>
          <w:numId w:val="143"/>
        </w:numPr>
        <w:ind w:left="0" w:firstLine="709"/>
        <w:spacing w:line="276" w:lineRule="auto"/>
        <w:tabs>
          <w:tab w:val="clear" w:pos="1701" w:leader="none"/>
        </w:tabs>
        <w:rPr>
          <w:sz w:val="24"/>
        </w:rPr>
      </w:pPr>
      <w:r>
        <w:rPr>
          <w:sz w:val="24"/>
        </w:rPr>
        <w:t xml:space="preserve">По истечении срока отмены </w:t>
      </w:r>
      <w:r>
        <w:rPr>
          <w:sz w:val="24"/>
        </w:rPr>
        <w:t xml:space="preserve">многоэтапного </w:t>
      </w:r>
      <w:r>
        <w:rPr>
          <w:sz w:val="24"/>
        </w:rPr>
        <w:t xml:space="preserve">конкурса, установленного в пункте </w:t>
      </w:r>
      <w:r>
        <w:rPr>
          <w:sz w:val="24"/>
        </w:rPr>
        <w:t xml:space="preserve">7.3</w:t>
      </w:r>
      <w:r>
        <w:rPr>
          <w:sz w:val="24"/>
        </w:rPr>
        <w:t xml:space="preserve">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w:t>
      </w:r>
      <w:r>
        <w:rPr>
          <w:sz w:val="24"/>
        </w:rPr>
        <w:t xml:space="preserve"> непреодолимой силы</w:t>
      </w:r>
      <w:r>
        <w:rPr>
          <w:sz w:val="24"/>
        </w:rPr>
        <w:t xml:space="preserve"> в соответствии с гражданским законодательством.</w:t>
      </w:r>
      <w:r>
        <w:rPr>
          <w:sz w:val="24"/>
        </w:rPr>
      </w:r>
      <w:r>
        <w:rPr>
          <w:sz w:val="24"/>
        </w:rPr>
      </w:r>
    </w:p>
    <w:p>
      <w:pPr>
        <w:pStyle w:val="1314"/>
        <w:numPr>
          <w:ilvl w:val="1"/>
          <w:numId w:val="143"/>
        </w:numPr>
        <w:ind w:left="0" w:firstLine="709"/>
        <w:spacing w:line="276" w:lineRule="auto"/>
        <w:tabs>
          <w:tab w:val="clear" w:pos="1701" w:leader="none"/>
        </w:tabs>
        <w:rPr>
          <w:sz w:val="24"/>
        </w:rPr>
      </w:pPr>
      <w:r>
        <w:rPr>
          <w:sz w:val="24"/>
        </w:rPr>
        <w:t xml:space="preserve">Протоколы, составляемые в ходе проведения </w:t>
      </w:r>
      <w:r>
        <w:rPr>
          <w:sz w:val="24"/>
        </w:rPr>
        <w:t xml:space="preserve">многоэтапного </w:t>
      </w:r>
      <w:r>
        <w:rPr>
          <w:sz w:val="24"/>
        </w:rPr>
        <w:t xml:space="preserve">конкурса, а также по итогам </w:t>
      </w:r>
      <w:r>
        <w:rPr>
          <w:sz w:val="24"/>
        </w:rPr>
        <w:t xml:space="preserve">многоэтапного </w:t>
      </w:r>
      <w:r>
        <w:rPr>
          <w:sz w:val="24"/>
        </w:rPr>
        <w:t xml:space="preserve">конкурса, заявки на участие в конкурсе, окончательные предложения участников </w:t>
      </w:r>
      <w:r>
        <w:rPr>
          <w:sz w:val="24"/>
        </w:rPr>
        <w:t xml:space="preserve">многоэтапного </w:t>
      </w:r>
      <w:r>
        <w:rPr>
          <w:sz w:val="24"/>
        </w:rPr>
        <w:t xml:space="preserve">конкурса, конкурсная документация, извещение о проведении конкурса, изменения, внесенные в конкурсную документацию, разъяснения положений конкурсной документации хранятся Заказчиком не менее трех лет.</w:t>
      </w:r>
      <w:r>
        <w:rPr>
          <w:sz w:val="24"/>
        </w:rPr>
      </w:r>
      <w:r>
        <w:rPr>
          <w:sz w:val="24"/>
        </w:rPr>
      </w:r>
    </w:p>
    <w:p>
      <w:pPr>
        <w:pStyle w:val="1314"/>
        <w:numPr>
          <w:ilvl w:val="1"/>
          <w:numId w:val="143"/>
        </w:numPr>
        <w:ind w:left="0" w:firstLine="709"/>
        <w:spacing w:line="276" w:lineRule="auto"/>
        <w:rPr>
          <w:sz w:val="24"/>
        </w:rPr>
      </w:pPr>
      <w:r>
        <w:rPr>
          <w:sz w:val="24"/>
        </w:rPr>
        <w:t xml:space="preserve">При проведении закупки в многоэтапной форме применяются положения о проведении открытого конкурса с учетом следующих особенностей:</w:t>
      </w:r>
      <w:r>
        <w:rPr>
          <w:sz w:val="24"/>
        </w:rPr>
      </w:r>
      <w:r>
        <w:rPr>
          <w:sz w:val="24"/>
        </w:rPr>
      </w:r>
    </w:p>
    <w:p>
      <w:pPr>
        <w:pStyle w:val="1342"/>
        <w:numPr>
          <w:ilvl w:val="0"/>
          <w:numId w:val="180"/>
        </w:numPr>
        <w:ind w:left="0" w:right="0" w:firstLine="709"/>
        <w:spacing w:line="276" w:lineRule="auto"/>
        <w:tabs>
          <w:tab w:val="clear" w:pos="1985" w:leader="none"/>
        </w:tabs>
        <w:rPr>
          <w:sz w:val="24"/>
        </w:rPr>
      </w:pPr>
      <w:r>
        <w:rPr>
          <w:sz w:val="24"/>
        </w:rPr>
        <w:t xml:space="preserve">извещение о проведении закупки готовится и размещается </w:t>
      </w:r>
      <w:r>
        <w:rPr>
          <w:sz w:val="24"/>
        </w:rPr>
        <w:t xml:space="preserve">в единой информационной системе</w:t>
      </w:r>
      <w:r>
        <w:rPr>
          <w:sz w:val="24"/>
        </w:rPr>
        <w:t xml:space="preserve"> </w:t>
      </w:r>
      <w:r>
        <w:rPr>
          <w:sz w:val="24"/>
        </w:rPr>
        <w:t xml:space="preserve">и сайте Заказчика один раз;</w:t>
      </w:r>
      <w:r>
        <w:rPr>
          <w:sz w:val="24"/>
        </w:rPr>
      </w:r>
      <w:r>
        <w:rPr>
          <w:sz w:val="24"/>
        </w:rPr>
      </w:r>
    </w:p>
    <w:p>
      <w:pPr>
        <w:pStyle w:val="1342"/>
        <w:numPr>
          <w:ilvl w:val="0"/>
          <w:numId w:val="180"/>
        </w:numPr>
        <w:ind w:left="0" w:right="0" w:firstLine="709"/>
        <w:spacing w:line="276" w:lineRule="auto"/>
        <w:tabs>
          <w:tab w:val="clear" w:pos="1985" w:leader="none"/>
        </w:tabs>
        <w:rPr>
          <w:sz w:val="24"/>
        </w:rPr>
      </w:pPr>
      <w:r>
        <w:rPr>
          <w:sz w:val="24"/>
        </w:rPr>
        <w:t xml:space="preserve">документация о закупке может быть оформлена на каждый этап отдельно либо в нее по окончании каждого из этапов могут вноситься изменения;</w:t>
      </w:r>
      <w:bookmarkEnd w:id="270"/>
      <w:r>
        <w:rPr>
          <w:sz w:val="24"/>
        </w:rPr>
      </w:r>
      <w:r>
        <w:rPr>
          <w:sz w:val="24"/>
        </w:rPr>
      </w:r>
    </w:p>
    <w:p>
      <w:pPr>
        <w:pStyle w:val="1342"/>
        <w:numPr>
          <w:ilvl w:val="0"/>
          <w:numId w:val="180"/>
        </w:numPr>
        <w:ind w:left="0" w:right="0" w:firstLine="709"/>
        <w:spacing w:line="276" w:lineRule="auto"/>
        <w:tabs>
          <w:tab w:val="clear" w:pos="1985" w:leader="none"/>
        </w:tabs>
        <w:rPr>
          <w:sz w:val="24"/>
        </w:rPr>
      </w:pPr>
      <w:r>
        <w:rPr>
          <w:sz w:val="24"/>
        </w:rPr>
        <w:t xml:space="preserve">подготовка участниками заявок и их подача проводится на каждом этапе;</w:t>
      </w:r>
      <w:r>
        <w:rPr>
          <w:sz w:val="24"/>
        </w:rPr>
      </w:r>
      <w:r>
        <w:rPr>
          <w:sz w:val="24"/>
        </w:rPr>
      </w:r>
    </w:p>
    <w:p>
      <w:pPr>
        <w:pStyle w:val="1342"/>
        <w:numPr>
          <w:ilvl w:val="0"/>
          <w:numId w:val="180"/>
        </w:numPr>
        <w:ind w:left="0" w:right="0" w:firstLine="709"/>
        <w:spacing w:line="276" w:lineRule="auto"/>
        <w:tabs>
          <w:tab w:val="clear" w:pos="1985" w:leader="none"/>
        </w:tabs>
        <w:rPr>
          <w:sz w:val="24"/>
        </w:rPr>
      </w:pPr>
      <w:r>
        <w:rPr>
          <w:sz w:val="24"/>
        </w:rPr>
        <w:t xml:space="preserve">требование по предоставлению обеспечения заявок может быть установлено</w:t>
      </w:r>
      <w:r>
        <w:rPr>
          <w:sz w:val="24"/>
        </w:rPr>
        <w:t xml:space="preserve"> </w:t>
      </w:r>
      <w:r>
        <w:rPr>
          <w:sz w:val="24"/>
        </w:rPr>
        <w:t xml:space="preserve">только на последнем этапе;</w:t>
      </w:r>
      <w:r>
        <w:rPr>
          <w:sz w:val="24"/>
        </w:rPr>
      </w:r>
      <w:r>
        <w:rPr>
          <w:sz w:val="24"/>
        </w:rPr>
      </w:r>
    </w:p>
    <w:p>
      <w:pPr>
        <w:pStyle w:val="1342"/>
        <w:numPr>
          <w:ilvl w:val="0"/>
          <w:numId w:val="180"/>
        </w:numPr>
        <w:ind w:left="0" w:right="0" w:firstLine="709"/>
        <w:spacing w:line="276" w:lineRule="auto"/>
        <w:tabs>
          <w:tab w:val="clear" w:pos="1985" w:leader="none"/>
        </w:tabs>
        <w:rPr>
          <w:sz w:val="24"/>
        </w:rPr>
      </w:pPr>
      <w:r>
        <w:rPr>
          <w:sz w:val="24"/>
        </w:rPr>
        <w:t xml:space="preserve">процедура вскрытия конвертов</w:t>
      </w:r>
      <w:r>
        <w:rPr>
          <w:sz w:val="24"/>
        </w:rPr>
        <w:t xml:space="preserve"> с заявками </w:t>
      </w:r>
      <w:r>
        <w:rPr>
          <w:sz w:val="24"/>
        </w:rPr>
        <w:t xml:space="preserve">(открытия доступа к заявкам)</w:t>
      </w:r>
      <w:r>
        <w:rPr>
          <w:sz w:val="24"/>
        </w:rPr>
        <w:t xml:space="preserve"> может быть проведена на первом и последнем этапах;</w:t>
      </w:r>
      <w:r>
        <w:rPr>
          <w:sz w:val="24"/>
        </w:rPr>
      </w:r>
      <w:r>
        <w:rPr>
          <w:sz w:val="24"/>
        </w:rPr>
      </w:r>
    </w:p>
    <w:p>
      <w:pPr>
        <w:pStyle w:val="1342"/>
        <w:numPr>
          <w:ilvl w:val="0"/>
          <w:numId w:val="180"/>
        </w:numPr>
        <w:ind w:left="0" w:right="0" w:firstLine="709"/>
        <w:spacing w:line="276" w:lineRule="auto"/>
        <w:tabs>
          <w:tab w:val="clear" w:pos="1985" w:leader="none"/>
        </w:tabs>
        <w:rPr>
          <w:sz w:val="24"/>
        </w:rPr>
      </w:pPr>
      <w:r>
        <w:rPr>
          <w:sz w:val="24"/>
        </w:rPr>
        <w:t xml:space="preserve">отбор проводится на каждом этапе, при этом отбор участников на предмет выполнения требований, предусмотренных </w:t>
      </w:r>
      <w:r>
        <w:rPr>
          <w:sz w:val="24"/>
        </w:rPr>
        <w:t xml:space="preserve">пунктом</w:t>
      </w:r>
      <w:r>
        <w:rPr>
          <w:sz w:val="24"/>
        </w:rPr>
        <w:t xml:space="preserve"> 5.3 </w:t>
      </w:r>
      <w:r>
        <w:rPr>
          <w:sz w:val="24"/>
        </w:rPr>
        <w:t xml:space="preserve">настоящего Положения </w:t>
      </w:r>
      <w:r>
        <w:rPr>
          <w:sz w:val="24"/>
        </w:rPr>
        <w:t xml:space="preserve">в порядке, установленном </w:t>
      </w:r>
      <w:r>
        <w:rPr>
          <w:sz w:val="24"/>
        </w:rPr>
        <w:t xml:space="preserve">пунктом</w:t>
      </w:r>
      <w:r>
        <w:rPr>
          <w:sz w:val="24"/>
        </w:rPr>
        <w:t xml:space="preserve"> </w:t>
      </w:r>
      <w:r>
        <w:rPr>
          <w:sz w:val="24"/>
        </w:rPr>
        <w:t xml:space="preserve">5.6.2 </w:t>
      </w:r>
      <w:r>
        <w:rPr>
          <w:sz w:val="24"/>
        </w:rPr>
        <w:t xml:space="preserve">настоящего Положения</w:t>
      </w:r>
      <w:r>
        <w:rPr>
          <w:sz w:val="24"/>
        </w:rPr>
        <w:t xml:space="preserve">,</w:t>
      </w:r>
      <w:r>
        <w:rPr>
          <w:sz w:val="24"/>
        </w:rPr>
        <w:t xml:space="preserve"> </w:t>
      </w:r>
      <w:r>
        <w:rPr>
          <w:sz w:val="24"/>
        </w:rPr>
        <w:t xml:space="preserve">проводится только на первом этапе;</w:t>
      </w:r>
      <w:r>
        <w:rPr>
          <w:sz w:val="24"/>
        </w:rPr>
      </w:r>
      <w:r>
        <w:rPr>
          <w:sz w:val="24"/>
        </w:rPr>
      </w:r>
    </w:p>
    <w:p>
      <w:pPr>
        <w:pStyle w:val="1342"/>
        <w:numPr>
          <w:ilvl w:val="0"/>
          <w:numId w:val="180"/>
        </w:numPr>
        <w:ind w:left="0" w:right="0" w:firstLine="709"/>
        <w:spacing w:line="276" w:lineRule="auto"/>
        <w:tabs>
          <w:tab w:val="clear" w:pos="1985" w:leader="none"/>
        </w:tabs>
        <w:rPr>
          <w:sz w:val="24"/>
        </w:rPr>
      </w:pPr>
      <w:r>
        <w:rPr>
          <w:sz w:val="24"/>
        </w:rPr>
        <w:t xml:space="preserve">после проведения рассмотрения</w:t>
      </w:r>
      <w:r>
        <w:rPr>
          <w:sz w:val="24"/>
        </w:rPr>
        <w:t xml:space="preserve"> заявок единая</w:t>
      </w:r>
      <w:r>
        <w:rPr>
          <w:sz w:val="24"/>
        </w:rPr>
        <w:t xml:space="preserve"> комиссия вправе проводить переговоры со всеми допущенными участниками с составлением протоколов</w:t>
      </w:r>
      <w:r>
        <w:rPr>
          <w:sz w:val="24"/>
        </w:rPr>
        <w:t xml:space="preserve"> </w:t>
      </w:r>
      <w:r>
        <w:rPr>
          <w:sz w:val="24"/>
        </w:rPr>
        <w:t xml:space="preserve">содержания проводимых переговоров;</w:t>
      </w:r>
      <w:r>
        <w:rPr>
          <w:sz w:val="24"/>
        </w:rPr>
      </w:r>
      <w:r>
        <w:rPr>
          <w:sz w:val="24"/>
        </w:rPr>
      </w:r>
    </w:p>
    <w:p>
      <w:pPr>
        <w:pStyle w:val="1342"/>
        <w:numPr>
          <w:ilvl w:val="0"/>
          <w:numId w:val="180"/>
        </w:numPr>
        <w:ind w:left="0" w:right="0" w:firstLine="709"/>
        <w:spacing w:line="276" w:lineRule="auto"/>
        <w:tabs>
          <w:tab w:val="clear" w:pos="1985" w:leader="none"/>
        </w:tabs>
        <w:rPr>
          <w:sz w:val="24"/>
        </w:rPr>
      </w:pPr>
      <w:r>
        <w:rPr>
          <w:sz w:val="24"/>
        </w:rPr>
        <w:t xml:space="preserve">проведение каких-либо переговоров на этапе подачи</w:t>
      </w:r>
      <w:r>
        <w:rPr>
          <w:sz w:val="24"/>
        </w:rPr>
        <w:t xml:space="preserve">,</w:t>
      </w:r>
      <w:r>
        <w:rPr>
          <w:sz w:val="24"/>
        </w:rPr>
        <w:t xml:space="preserve"> оценки </w:t>
      </w:r>
      <w:r>
        <w:rPr>
          <w:sz w:val="24"/>
        </w:rPr>
        <w:t xml:space="preserve">и сопоставления заявок</w:t>
      </w:r>
      <w:r>
        <w:rPr>
          <w:sz w:val="24"/>
        </w:rPr>
        <w:t xml:space="preserve"> с целью последующего выбора победителя запрещается;</w:t>
      </w:r>
      <w:r>
        <w:rPr>
          <w:sz w:val="24"/>
        </w:rPr>
      </w:r>
      <w:r>
        <w:rPr>
          <w:sz w:val="24"/>
        </w:rPr>
      </w:r>
    </w:p>
    <w:p>
      <w:pPr>
        <w:pStyle w:val="1342"/>
        <w:numPr>
          <w:ilvl w:val="0"/>
          <w:numId w:val="180"/>
        </w:numPr>
        <w:ind w:left="0" w:right="0" w:firstLine="709"/>
        <w:spacing w:line="276" w:lineRule="auto"/>
        <w:tabs>
          <w:tab w:val="clear" w:pos="1985" w:leader="none"/>
        </w:tabs>
        <w:rPr>
          <w:sz w:val="24"/>
        </w:rPr>
      </w:pPr>
      <w:r>
        <w:rPr>
          <w:sz w:val="24"/>
        </w:rPr>
        <w:t xml:space="preserve">переторжка может проводиться только на последнем этапе.</w:t>
      </w:r>
      <w:r>
        <w:rPr>
          <w:sz w:val="24"/>
        </w:rPr>
      </w:r>
      <w:r>
        <w:rPr>
          <w:sz w:val="24"/>
        </w:rPr>
      </w:r>
    </w:p>
    <w:p>
      <w:pPr>
        <w:pStyle w:val="1314"/>
        <w:numPr>
          <w:ilvl w:val="1"/>
          <w:numId w:val="143"/>
        </w:numPr>
        <w:ind w:left="0" w:firstLine="709"/>
        <w:spacing w:line="276" w:lineRule="auto"/>
        <w:tabs>
          <w:tab w:val="clear" w:pos="1701" w:leader="none"/>
        </w:tabs>
        <w:rPr>
          <w:sz w:val="24"/>
        </w:rPr>
      </w:pPr>
      <w:r>
        <w:rPr>
          <w:sz w:val="24"/>
        </w:rPr>
        <w:t xml:space="preserve">При подготовке документации о закупке на второй и последующие промежуточные этапы (или ее изменений) Заказчиком могут изменяться требования к </w:t>
      </w:r>
      <w:r>
        <w:rPr>
          <w:sz w:val="24"/>
        </w:rPr>
        <w:t xml:space="preserve">товарам, работам, услугам </w:t>
      </w:r>
      <w:r>
        <w:rPr>
          <w:sz w:val="24"/>
        </w:rPr>
        <w:t xml:space="preserve">или условиям договора (с</w:t>
      </w:r>
      <w:r>
        <w:rPr>
          <w:sz w:val="24"/>
        </w:rPr>
        <w:t xml:space="preserve"> </w:t>
      </w:r>
      <w:r>
        <w:rPr>
          <w:sz w:val="24"/>
        </w:rPr>
        <w:t xml:space="preserve">соответствующим изменением критериев </w:t>
      </w:r>
      <w:r>
        <w:rPr>
          <w:sz w:val="24"/>
        </w:rPr>
        <w:t xml:space="preserve">оценки заявок</w:t>
      </w:r>
      <w:r>
        <w:rPr>
          <w:sz w:val="24"/>
        </w:rPr>
        <w:t xml:space="preserve">, а также порядка оценки заявок), сроки или порядок проведения этапов закупки.</w:t>
      </w:r>
      <w:r>
        <w:rPr>
          <w:sz w:val="24"/>
        </w:rPr>
      </w:r>
      <w:r>
        <w:rPr>
          <w:sz w:val="24"/>
        </w:rPr>
      </w:r>
    </w:p>
    <w:p>
      <w:pPr>
        <w:pStyle w:val="1314"/>
        <w:numPr>
          <w:ilvl w:val="1"/>
          <w:numId w:val="143"/>
        </w:numPr>
        <w:ind w:left="0" w:firstLine="709"/>
        <w:spacing w:line="276" w:lineRule="auto"/>
        <w:tabs>
          <w:tab w:val="clear" w:pos="1701" w:leader="none"/>
        </w:tabs>
        <w:rPr>
          <w:sz w:val="24"/>
        </w:rPr>
      </w:pPr>
      <w:r>
        <w:rPr>
          <w:sz w:val="24"/>
        </w:rPr>
        <w:t xml:space="preserve">При подготовке документации о закупке на последний этап (или ее изменений) не могут меняться предмет закупки, обязательные требования к участникам и соответствующие критерии оценки.</w:t>
      </w:r>
      <w:r>
        <w:rPr>
          <w:sz w:val="24"/>
        </w:rPr>
      </w:r>
      <w:r>
        <w:rPr>
          <w:sz w:val="24"/>
        </w:rPr>
      </w:r>
    </w:p>
    <w:p>
      <w:pPr>
        <w:pStyle w:val="1314"/>
        <w:numPr>
          <w:ilvl w:val="1"/>
          <w:numId w:val="143"/>
        </w:numPr>
        <w:ind w:left="0" w:firstLine="709"/>
        <w:spacing w:line="276" w:lineRule="auto"/>
        <w:tabs>
          <w:tab w:val="clear" w:pos="1701" w:leader="none"/>
        </w:tabs>
        <w:rPr>
          <w:sz w:val="24"/>
        </w:rPr>
      </w:pPr>
      <w:r>
        <w:rPr>
          <w:sz w:val="24"/>
        </w:rPr>
        <w:t xml:space="preserve">В каждом последующем этапе могут принимать участие только участники, </w:t>
      </w:r>
      <w:r>
        <w:rPr>
          <w:sz w:val="24"/>
        </w:rPr>
        <w:t xml:space="preserve">допущенные к участию в закупке</w:t>
      </w:r>
      <w:r>
        <w:rPr>
          <w:sz w:val="24"/>
        </w:rPr>
        <w:t xml:space="preserve"> по результатам предыдущего этапа. Участник, не подавший заявку на каком-либо из этапов, считается отказавшимся от дальнейшего участия в </w:t>
      </w:r>
      <w:r>
        <w:rPr>
          <w:sz w:val="24"/>
        </w:rPr>
        <w:t xml:space="preserve">многоэтапном конкурсе</w:t>
      </w:r>
      <w:r>
        <w:rPr>
          <w:sz w:val="24"/>
        </w:rPr>
        <w:t xml:space="preserve"> и лишается права подавать заявку на последующих этапах.</w:t>
      </w:r>
      <w:r>
        <w:rPr>
          <w:sz w:val="24"/>
        </w:rPr>
      </w:r>
      <w:r>
        <w:rPr>
          <w:sz w:val="24"/>
        </w:rPr>
      </w:r>
    </w:p>
    <w:p>
      <w:pPr>
        <w:pStyle w:val="1314"/>
        <w:numPr>
          <w:ilvl w:val="1"/>
          <w:numId w:val="143"/>
        </w:numPr>
        <w:ind w:left="0" w:firstLine="709"/>
        <w:spacing w:line="276" w:lineRule="auto"/>
        <w:tabs>
          <w:tab w:val="clear" w:pos="1701" w:leader="none"/>
        </w:tabs>
        <w:rPr>
          <w:sz w:val="24"/>
        </w:rPr>
      </w:pPr>
      <w:r>
        <w:rPr>
          <w:sz w:val="24"/>
        </w:rPr>
        <w:t xml:space="preserve">Каждый этап завершается решением</w:t>
      </w:r>
      <w:r>
        <w:rPr>
          <w:sz w:val="24"/>
        </w:rPr>
        <w:t xml:space="preserve"> единой</w:t>
      </w:r>
      <w:r>
        <w:rPr>
          <w:sz w:val="24"/>
        </w:rPr>
        <w:t xml:space="preserve"> комиссии о проведении следующих этапов закупки либо о ее завершении. Данное решение оформляется протоколом. Протокол каждого этапа многоэтапного конкурса подписывается всеми присутствующими членами </w:t>
      </w:r>
      <w:r>
        <w:rPr>
          <w:sz w:val="24"/>
        </w:rPr>
        <w:t xml:space="preserve">единой </w:t>
      </w:r>
      <w:r>
        <w:rPr>
          <w:sz w:val="24"/>
        </w:rPr>
        <w:t xml:space="preserve">комиссии и утверждается Заказчиком непосредственно </w:t>
      </w:r>
      <w:r>
        <w:rPr>
          <w:sz w:val="24"/>
        </w:rPr>
        <w:t xml:space="preserve">в день </w:t>
      </w:r>
      <w:r>
        <w:rPr>
          <w:sz w:val="24"/>
        </w:rPr>
        <w:t xml:space="preserve">его составления. Указанный протокол размещается </w:t>
      </w:r>
      <w:r>
        <w:rPr>
          <w:sz w:val="24"/>
        </w:rPr>
        <w:t xml:space="preserve">в единой информационной системе</w:t>
      </w:r>
      <w:r>
        <w:rPr>
          <w:sz w:val="24"/>
        </w:rPr>
        <w:t xml:space="preserve"> в </w:t>
      </w:r>
      <w:r>
        <w:rPr>
          <w:sz w:val="24"/>
        </w:rPr>
        <w:t xml:space="preserve">срок не позднее одного рабочего дня</w:t>
      </w:r>
      <w:r>
        <w:rPr>
          <w:sz w:val="24"/>
        </w:rPr>
        <w:t xml:space="preserve"> со дня подписания такого протокола.</w:t>
      </w:r>
      <w:r>
        <w:rPr>
          <w:sz w:val="24"/>
        </w:rPr>
      </w:r>
      <w:r>
        <w:rPr>
          <w:sz w:val="24"/>
        </w:rPr>
      </w:r>
    </w:p>
    <w:p>
      <w:pPr>
        <w:pStyle w:val="1314"/>
        <w:numPr>
          <w:ilvl w:val="1"/>
          <w:numId w:val="143"/>
        </w:numPr>
        <w:ind w:left="0" w:firstLine="709"/>
        <w:spacing w:line="276" w:lineRule="auto"/>
        <w:tabs>
          <w:tab w:val="clear" w:pos="1701" w:leader="none"/>
        </w:tabs>
        <w:rPr>
          <w:sz w:val="24"/>
        </w:rPr>
      </w:pPr>
      <w:r>
        <w:rPr>
          <w:sz w:val="24"/>
        </w:rPr>
        <w:t xml:space="preserve">Протоколы, составляемые в ходе проведения многоэтапного конкурса должны соответствовать требованиям, установленным частями 13 и 14 статьи 3.2 </w:t>
      </w:r>
      <w:r>
        <w:rPr>
          <w:sz w:val="24"/>
        </w:rPr>
        <w:br w:type="textWrapping" w:clear="all"/>
      </w:r>
      <w:r>
        <w:rPr>
          <w:sz w:val="24"/>
        </w:rPr>
        <w:t xml:space="preserve">Закона № 223-ФЗ.</w:t>
      </w:r>
      <w:r>
        <w:rPr>
          <w:sz w:val="24"/>
        </w:rPr>
      </w:r>
      <w:r>
        <w:rPr>
          <w:sz w:val="24"/>
        </w:rPr>
      </w:r>
    </w:p>
    <w:p>
      <w:pPr>
        <w:pStyle w:val="1275"/>
        <w:ind w:firstLine="540"/>
        <w:jc w:val="both"/>
        <w:spacing w:after="0"/>
        <w:tabs>
          <w:tab w:val="num" w:pos="360" w:leader="none"/>
        </w:tabs>
        <w:rPr>
          <w:rFonts w:ascii="Times New Roman" w:hAnsi="Times New Roman"/>
          <w:sz w:val="24"/>
        </w:rPr>
      </w:pPr>
      <w:r>
        <w:rPr>
          <w:rFonts w:ascii="Times New Roman" w:hAnsi="Times New Roman"/>
          <w:sz w:val="24"/>
        </w:rPr>
      </w:r>
      <w:r>
        <w:rPr>
          <w:rFonts w:ascii="Times New Roman" w:hAnsi="Times New Roman"/>
          <w:sz w:val="24"/>
        </w:rPr>
      </w:r>
      <w:r>
        <w:rPr>
          <w:rFonts w:ascii="Times New Roman" w:hAnsi="Times New Roman"/>
          <w:sz w:val="24"/>
        </w:rPr>
      </w:r>
    </w:p>
    <w:p>
      <w:pPr>
        <w:pStyle w:val="1275"/>
        <w:ind w:firstLine="540"/>
        <w:jc w:val="both"/>
        <w:spacing w:after="0"/>
        <w:tabs>
          <w:tab w:val="num" w:pos="360" w:leader="none"/>
        </w:tabs>
        <w:rPr>
          <w:rFonts w:ascii="Times New Roman" w:hAnsi="Times New Roman"/>
          <w:sz w:val="24"/>
        </w:rPr>
      </w:pPr>
      <w:r>
        <w:rPr>
          <w:rFonts w:ascii="Times New Roman" w:hAnsi="Times New Roman"/>
          <w:sz w:val="24"/>
        </w:rPr>
      </w:r>
      <w:r>
        <w:rPr>
          <w:rFonts w:ascii="Times New Roman" w:hAnsi="Times New Roman"/>
          <w:sz w:val="24"/>
        </w:rPr>
      </w:r>
      <w:r>
        <w:rPr>
          <w:rFonts w:ascii="Times New Roman" w:hAnsi="Times New Roman"/>
          <w:sz w:val="24"/>
        </w:rPr>
      </w:r>
    </w:p>
    <w:p>
      <w:pPr>
        <w:pStyle w:val="1277"/>
        <w:ind w:firstLine="540"/>
        <w:jc w:val="center"/>
        <w:spacing w:before="0" w:line="276" w:lineRule="auto"/>
        <w:rPr>
          <w:rFonts w:ascii="Times New Roman" w:hAnsi="Times New Roman"/>
          <w:i/>
          <w:color w:val="000000"/>
          <w:sz w:val="24"/>
          <w:szCs w:val="24"/>
          <w:lang w:val="ru-RU"/>
        </w:rPr>
      </w:pPr>
      <w:r/>
      <w:bookmarkStart w:id="272" w:name="_Toc310625122"/>
      <w:r/>
      <w:bookmarkStart w:id="273" w:name="_Toc378582097"/>
      <w:r>
        <w:rPr>
          <w:rFonts w:ascii="Times New Roman" w:hAnsi="Times New Roman"/>
          <w:i/>
          <w:color w:val="000000"/>
          <w:sz w:val="24"/>
          <w:szCs w:val="24"/>
        </w:rPr>
        <w:t xml:space="preserve">8. </w:t>
      </w:r>
      <w:bookmarkEnd w:id="272"/>
      <w:r/>
      <w:bookmarkEnd w:id="273"/>
      <w:r>
        <w:rPr>
          <w:rFonts w:ascii="Times New Roman" w:hAnsi="Times New Roman"/>
          <w:i/>
          <w:color w:val="000000"/>
          <w:sz w:val="24"/>
          <w:szCs w:val="24"/>
          <w:lang w:val="ru-RU"/>
        </w:rPr>
        <w:t xml:space="preserve">Закрытые способы проведения закупки</w:t>
      </w:r>
      <w:r>
        <w:rPr>
          <w:rFonts w:ascii="Times New Roman" w:hAnsi="Times New Roman"/>
          <w:i/>
          <w:color w:val="000000"/>
          <w:sz w:val="24"/>
          <w:szCs w:val="24"/>
          <w:lang w:val="ru-RU"/>
        </w:rPr>
      </w:r>
      <w:r>
        <w:rPr>
          <w:rFonts w:ascii="Times New Roman" w:hAnsi="Times New Roman"/>
          <w:i/>
          <w:color w:val="000000"/>
          <w:sz w:val="24"/>
          <w:szCs w:val="24"/>
          <w:lang w:val="ru-RU"/>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8.1. </w:t>
      </w:r>
      <w:r>
        <w:rPr>
          <w:rStyle w:val="1380"/>
          <w:rFonts w:ascii="Times New Roman" w:hAnsi="Times New Roman" w:cs="Times New Roman"/>
        </w:rPr>
        <w:t xml:space="preserve">Процедура закупки может осуществляться Заказчиком в закрытой форме (</w:t>
      </w:r>
      <w:r>
        <w:rPr>
          <w:rStyle w:val="1381"/>
          <w:rFonts w:ascii="Times New Roman" w:hAnsi="Times New Roman"/>
          <w:i w:val="0"/>
        </w:rPr>
        <w:t xml:space="preserve">далее – закрытая закупка</w:t>
      </w:r>
      <w:r>
        <w:rPr>
          <w:rStyle w:val="1380"/>
          <w:rFonts w:ascii="Times New Roman" w:hAnsi="Times New Roman" w:cs="Times New Roman"/>
        </w:rPr>
        <w:t xml:space="preserve">) в соответствии с условиями и способами, предусмотренными настоящим Положением.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8.2. Закрытая конкурентная закупка осуществляется в порядке, установленном </w:t>
      </w:r>
      <w:r>
        <w:rPr>
          <w:rFonts w:ascii="Times New Roman" w:hAnsi="Times New Roman"/>
          <w:sz w:val="24"/>
          <w:szCs w:val="24"/>
        </w:rPr>
        <w:t xml:space="preserve">статьей 3.2 Закона № 223-ФЗ</w:t>
      </w:r>
      <w:r>
        <w:rPr>
          <w:rFonts w:ascii="Times New Roman" w:hAnsi="Times New Roman"/>
          <w:sz w:val="24"/>
          <w:szCs w:val="24"/>
        </w:rPr>
        <w:t xml:space="preserve">, с учетом особенностей, предусмотренных настоящим разделом Положения.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cs="Times New Roman"/>
          <w:sz w:val="24"/>
          <w:szCs w:val="24"/>
        </w:rPr>
        <w:t xml:space="preserve">8.3. </w:t>
      </w:r>
      <w:r>
        <w:rPr>
          <w:rFonts w:ascii="Times New Roman" w:hAnsi="Times New Roman" w:cs="Times New Roman"/>
          <w:sz w:val="24"/>
          <w:szCs w:val="24"/>
        </w:rPr>
        <w:t xml:space="preserve">Информация о закрытой конкурентной закупке, за исключением закупки, проводимой в случаях,</w:t>
      </w:r>
      <w:r>
        <w:rPr>
          <w:rFonts w:ascii="Times New Roman" w:hAnsi="Times New Roman" w:cs="Times New Roman"/>
          <w:sz w:val="24"/>
          <w:szCs w:val="24"/>
        </w:rPr>
        <w:t xml:space="preserve"> определенных Правительством Российской Федерации в соответствии с частью 16 статьи 4 Закона № 223-ФЗ, не подлежит размещению в единой информационной сис</w:t>
      </w:r>
      <w:r>
        <w:rPr>
          <w:rFonts w:ascii="Times New Roman" w:hAnsi="Times New Roman" w:cs="Times New Roman"/>
          <w:sz w:val="24"/>
          <w:szCs w:val="24"/>
        </w:rPr>
        <w:t xml:space="preserve">т</w:t>
      </w:r>
      <w:r>
        <w:rPr>
          <w:rFonts w:ascii="Times New Roman" w:hAnsi="Times New Roman" w:cs="Times New Roman"/>
          <w:sz w:val="24"/>
          <w:szCs w:val="24"/>
        </w:rPr>
        <w:t xml:space="preserve">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w:t>
      </w:r>
      <w:r>
        <w:rPr>
          <w:rFonts w:ascii="Times New Roman" w:hAnsi="Times New Roman" w:cs="Times New Roman"/>
          <w:sz w:val="24"/>
          <w:szCs w:val="24"/>
        </w:rPr>
        <w:t xml:space="preserve">глашения принять участие в закрытой конкурентной закупке с прил</w:t>
      </w:r>
      <w:r>
        <w:rPr>
          <w:rFonts w:ascii="Times New Roman" w:hAnsi="Times New Roman" w:cs="Times New Roman"/>
          <w:sz w:val="24"/>
          <w:szCs w:val="24"/>
        </w:rPr>
        <w:t xml:space="preserve">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Pr>
          <w:rFonts w:ascii="Times New Roman" w:hAnsi="Times New Roman"/>
          <w:sz w:val="24"/>
          <w:szCs w:val="24"/>
        </w:rPr>
        <w:t xml:space="preserve"> и сроки</w:t>
      </w:r>
      <w:r>
        <w:rPr>
          <w:rFonts w:ascii="Times New Roman" w:hAnsi="Times New Roman"/>
          <w:sz w:val="24"/>
          <w:szCs w:val="24"/>
        </w:rPr>
        <w:t xml:space="preserve">, установленн</w:t>
      </w:r>
      <w:r>
        <w:rPr>
          <w:rFonts w:ascii="Times New Roman" w:hAnsi="Times New Roman"/>
          <w:sz w:val="24"/>
          <w:szCs w:val="24"/>
        </w:rPr>
        <w:t xml:space="preserve">ые</w:t>
      </w:r>
      <w:r>
        <w:rPr>
          <w:rFonts w:ascii="Times New Roman" w:hAnsi="Times New Roman"/>
          <w:sz w:val="24"/>
          <w:szCs w:val="24"/>
        </w:rPr>
        <w:t xml:space="preserve"> настоящим Положением.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lang w:eastAsia="en-US"/>
        </w:rPr>
      </w:pPr>
      <w:r>
        <w:rPr>
          <w:rFonts w:ascii="Times New Roman" w:hAnsi="Times New Roman"/>
          <w:sz w:val="24"/>
          <w:szCs w:val="24"/>
        </w:rPr>
        <w:t xml:space="preserve">8.4. Правительство Российской Федерации опре</w:t>
      </w:r>
      <w:r>
        <w:rPr>
          <w:rFonts w:ascii="Times New Roman" w:hAnsi="Times New Roman"/>
          <w:sz w:val="24"/>
          <w:szCs w:val="24"/>
        </w:rPr>
        <w:t xml:space="preserve">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Pr>
          <w:rFonts w:ascii="Times New Roman" w:hAnsi="Times New Roman"/>
          <w:sz w:val="24"/>
          <w:szCs w:val="24"/>
          <w:lang w:eastAsia="en-US"/>
        </w:rPr>
      </w:r>
      <w:r>
        <w:rPr>
          <w:rFonts w:ascii="Times New Roman" w:hAnsi="Times New Roman"/>
          <w:sz w:val="24"/>
          <w:szCs w:val="24"/>
          <w:lang w:eastAsia="en-US"/>
        </w:rPr>
      </w:r>
    </w:p>
    <w:p>
      <w:pPr>
        <w:pStyle w:val="1308"/>
        <w:ind w:left="0" w:firstLine="709"/>
        <w:jc w:val="both"/>
        <w:spacing w:after="0"/>
        <w:tabs>
          <w:tab w:val="left" w:pos="900" w:leader="none"/>
        </w:tabs>
        <w:rPr>
          <w:rFonts w:ascii="Times New Roman" w:hAnsi="Times New Roman"/>
          <w:sz w:val="24"/>
          <w:szCs w:val="24"/>
        </w:rPr>
      </w:pPr>
      <w:r/>
      <w:bookmarkStart w:id="274" w:name="_Toc310625123"/>
      <w:r>
        <w:rPr>
          <w:rFonts w:ascii="Times New Roman" w:hAnsi="Times New Roman"/>
          <w:sz w:val="24"/>
          <w:szCs w:val="24"/>
        </w:rPr>
        <w:t xml:space="preserve">8.5. </w:t>
      </w:r>
      <w:r>
        <w:rPr>
          <w:rStyle w:val="1380"/>
          <w:rFonts w:ascii="Times New Roman" w:hAnsi="Times New Roman" w:cs="Times New Roman"/>
        </w:rPr>
        <w:t xml:space="preserve">Участниками закрытой закупки являются только лица, специально приглашенные для этой цели Заказчиком, за исключением закрытой закупки, проводимой в электронной форме</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8.6</w:t>
      </w:r>
      <w:r>
        <w:rPr>
          <w:rFonts w:ascii="Times New Roman" w:hAnsi="Times New Roman"/>
          <w:sz w:val="24"/>
          <w:szCs w:val="24"/>
        </w:rPr>
        <w:t xml:space="preserve">. Закрытые закупки (в случае проведения закрытых закупок не в электронной форме) проводятся в соответствии с настоящим </w:t>
      </w:r>
      <w:r>
        <w:rPr>
          <w:rFonts w:ascii="Times New Roman" w:hAnsi="Times New Roman"/>
          <w:sz w:val="24"/>
          <w:szCs w:val="24"/>
        </w:rPr>
        <w:t xml:space="preserve">П</w:t>
      </w:r>
      <w:r>
        <w:rPr>
          <w:rFonts w:ascii="Times New Roman" w:hAnsi="Times New Roman"/>
          <w:sz w:val="24"/>
          <w:szCs w:val="24"/>
        </w:rPr>
        <w:t xml:space="preserve">оложением с учетом следующих особенностей: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извещение и документация о закрытой закупке, изменения, внесенные в изв</w:t>
      </w:r>
      <w:r>
        <w:rPr>
          <w:rFonts w:ascii="Times New Roman" w:hAnsi="Times New Roman"/>
          <w:sz w:val="24"/>
          <w:szCs w:val="24"/>
        </w:rPr>
        <w:t xml:space="preserve">ещение и документацию о закрытой закупке, разъяснения документации о закрытой закупке, а также протоколы, итоговые протоколы, и иная информация, предусмотренная настоящим Положением, не подлежат опубликованию в средствах массовой информации и размещению в </w:t>
      </w:r>
      <w:r>
        <w:rPr>
          <w:rFonts w:ascii="Times New Roman" w:hAnsi="Times New Roman"/>
          <w:sz w:val="24"/>
          <w:szCs w:val="24"/>
        </w:rPr>
        <w:t xml:space="preserve">единой информационной системе</w:t>
      </w:r>
      <w:r>
        <w:rPr>
          <w:rFonts w:ascii="Times New Roman" w:hAnsi="Times New Roman"/>
          <w:sz w:val="24"/>
          <w:szCs w:val="24"/>
        </w:rPr>
        <w:t xml:space="preserve">. Такая информация направляется в адрес лиц, приглашенных Заказчиком к участию в закупке;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Заказчик обязан обеспечить возможность ознакомления с документацией о закрытой закупке всем участникам, получившим приглашения принять участие, направившим запросы на получение документации о закрытой закупке.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Заказчик по требованию участника закупки, которому направлено приглашение принять участие в закрытой закупке, обязан предоставить данному участнику документацию о закупке в течение 2 (двух) </w:t>
      </w:r>
      <w:r>
        <w:rPr>
          <w:rFonts w:ascii="Times New Roman" w:hAnsi="Times New Roman"/>
          <w:sz w:val="24"/>
          <w:szCs w:val="24"/>
        </w:rPr>
        <w:t xml:space="preserve">рабочих </w:t>
      </w:r>
      <w:r>
        <w:rPr>
          <w:rFonts w:ascii="Times New Roman" w:hAnsi="Times New Roman"/>
          <w:sz w:val="24"/>
          <w:szCs w:val="24"/>
        </w:rPr>
        <w:t xml:space="preserve">дней с даты получения указанного требования;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Заказчик не представляет документацию о закупке лицам, которым не было направлено приглашение;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г) при проведении закупки Заказчик может потребовать, чтобы участники закупки</w:t>
      </w:r>
      <w:r>
        <w:rPr>
          <w:rFonts w:ascii="Times New Roman" w:hAnsi="Times New Roman"/>
          <w:sz w:val="24"/>
          <w:szCs w:val="24"/>
        </w:rPr>
        <w:t xml:space="preserve"> </w:t>
      </w:r>
      <w:r>
        <w:rPr>
          <w:rFonts w:ascii="Times New Roman" w:hAnsi="Times New Roman"/>
          <w:sz w:val="24"/>
          <w:szCs w:val="24"/>
        </w:rPr>
        <w:t xml:space="preserve">до получения документации о закупке заключили с ним соглашение о конфиденциальн</w:t>
      </w:r>
      <w:r>
        <w:rPr>
          <w:rFonts w:ascii="Times New Roman" w:hAnsi="Times New Roman"/>
          <w:sz w:val="24"/>
          <w:szCs w:val="24"/>
        </w:rPr>
        <w:t xml:space="preserve">ости. Такое условие должно содержаться в приглашении к участию в закупке. В таком случае, соглашение о конфиденциальности заключается с каждым участником закупки, а документация о закупке представляется только после подписания участником такого соглашения;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д) при проведении закрытой закупки Заказчик может потребовать, чтобы представители участника закупки имели допуск к государственной тайне в соответствии с Законом Р</w:t>
      </w:r>
      <w:r>
        <w:rPr>
          <w:rFonts w:ascii="Times New Roman" w:hAnsi="Times New Roman"/>
          <w:sz w:val="24"/>
          <w:szCs w:val="24"/>
        </w:rPr>
        <w:t xml:space="preserve">оссийской </w:t>
      </w:r>
      <w:r>
        <w:rPr>
          <w:rFonts w:ascii="Times New Roman" w:hAnsi="Times New Roman"/>
          <w:sz w:val="24"/>
          <w:szCs w:val="24"/>
        </w:rPr>
        <w:t xml:space="preserve">Ф</w:t>
      </w:r>
      <w:r>
        <w:rPr>
          <w:rFonts w:ascii="Times New Roman" w:hAnsi="Times New Roman"/>
          <w:sz w:val="24"/>
          <w:szCs w:val="24"/>
        </w:rPr>
        <w:t xml:space="preserve">едерации</w:t>
      </w:r>
      <w:r>
        <w:rPr>
          <w:rFonts w:ascii="Times New Roman" w:hAnsi="Times New Roman"/>
          <w:sz w:val="24"/>
          <w:szCs w:val="24"/>
        </w:rPr>
        <w:t xml:space="preserve"> от 21</w:t>
      </w:r>
      <w:r>
        <w:rPr>
          <w:rFonts w:ascii="Times New Roman" w:hAnsi="Times New Roman"/>
          <w:sz w:val="24"/>
          <w:szCs w:val="24"/>
        </w:rPr>
        <w:t xml:space="preserve"> июля </w:t>
      </w:r>
      <w:r>
        <w:rPr>
          <w:rFonts w:ascii="Times New Roman" w:hAnsi="Times New Roman"/>
          <w:sz w:val="24"/>
          <w:szCs w:val="24"/>
        </w:rPr>
        <w:t xml:space="preserve">1993</w:t>
      </w:r>
      <w:r>
        <w:rPr>
          <w:rFonts w:ascii="Times New Roman" w:hAnsi="Times New Roman"/>
          <w:sz w:val="24"/>
          <w:szCs w:val="24"/>
        </w:rPr>
        <w:t xml:space="preserve"> г</w:t>
      </w:r>
      <w:r>
        <w:rPr>
          <w:rFonts w:ascii="Times New Roman" w:hAnsi="Times New Roman"/>
          <w:sz w:val="24"/>
          <w:szCs w:val="24"/>
        </w:rPr>
        <w:t xml:space="preserve">ода</w:t>
      </w:r>
      <w:r>
        <w:rPr>
          <w:rFonts w:ascii="Times New Roman" w:hAnsi="Times New Roman"/>
          <w:sz w:val="24"/>
          <w:szCs w:val="24"/>
        </w:rPr>
        <w:t xml:space="preserve"> № 5485-1 «О государственной тайне»;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е) вскрытие конвертов с заявками и (или) рассмотрение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ж) при вскрытии конвертов с заявками на участие в закрытой закупки комиссией не</w:t>
      </w:r>
      <w:r>
        <w:rPr>
          <w:rFonts w:ascii="Times New Roman" w:hAnsi="Times New Roman"/>
          <w:sz w:val="24"/>
          <w:szCs w:val="24"/>
        </w:rPr>
        <w:t xml:space="preserve"> </w:t>
      </w:r>
      <w:r>
        <w:rPr>
          <w:rFonts w:ascii="Times New Roman" w:hAnsi="Times New Roman"/>
          <w:sz w:val="24"/>
          <w:szCs w:val="24"/>
        </w:rPr>
        <w:t xml:space="preserve">допускается осуществлять ауди- и видеозапись. Участнику закупки, присутствующем</w:t>
      </w:r>
      <w:r>
        <w:rPr>
          <w:rFonts w:ascii="Times New Roman" w:hAnsi="Times New Roman"/>
          <w:sz w:val="24"/>
          <w:szCs w:val="24"/>
        </w:rPr>
        <w:t xml:space="preserve">у при вскрытии конвертов с заявками на участие в закрытой закупке, не допускается осуществлять аудио- и видеозапись вскрытия таких конвертов, при условии, что возможность такого присутствия предусмотрена извещением и (или) документацией о закрытой закупке;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з) Заказчик направляет участникам информацию о ходе проведения закупки не позднее чем через 3 (три) </w:t>
      </w:r>
      <w:r>
        <w:rPr>
          <w:rFonts w:ascii="Times New Roman" w:hAnsi="Times New Roman"/>
          <w:sz w:val="24"/>
          <w:szCs w:val="24"/>
        </w:rPr>
        <w:t xml:space="preserve">рабочих </w:t>
      </w:r>
      <w:r>
        <w:rPr>
          <w:rFonts w:ascii="Times New Roman" w:hAnsi="Times New Roman"/>
          <w:sz w:val="24"/>
          <w:szCs w:val="24"/>
        </w:rPr>
        <w:t xml:space="preserve">дня с даты подписания протокола, предусмотренного настоящим Положением;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и) закрытый конкурс осуществляется с учетом правил, предусмотренных разделом </w:t>
      </w:r>
      <w:r>
        <w:rPr>
          <w:rFonts w:ascii="Times New Roman" w:hAnsi="Times New Roman"/>
          <w:sz w:val="24"/>
          <w:szCs w:val="24"/>
        </w:rPr>
        <w:t xml:space="preserve">6 </w:t>
      </w:r>
      <w:r>
        <w:rPr>
          <w:rFonts w:ascii="Times New Roman" w:hAnsi="Times New Roman"/>
          <w:sz w:val="24"/>
          <w:szCs w:val="24"/>
        </w:rPr>
        <w:t xml:space="preserve">настоящего </w:t>
      </w:r>
      <w:r>
        <w:rPr>
          <w:rFonts w:ascii="Times New Roman" w:hAnsi="Times New Roman"/>
          <w:sz w:val="24"/>
          <w:szCs w:val="24"/>
        </w:rPr>
        <w:t xml:space="preserve">П</w:t>
      </w:r>
      <w:r>
        <w:rPr>
          <w:rFonts w:ascii="Times New Roman" w:hAnsi="Times New Roman"/>
          <w:sz w:val="24"/>
          <w:szCs w:val="24"/>
        </w:rPr>
        <w:t xml:space="preserve">оложения, с учетом особенностей, предусмотренных подпунктами </w:t>
      </w:r>
      <w:r>
        <w:rPr>
          <w:rFonts w:ascii="Times New Roman" w:hAnsi="Times New Roman"/>
          <w:sz w:val="24"/>
          <w:szCs w:val="24"/>
        </w:rPr>
        <w:t xml:space="preserve">«</w:t>
      </w:r>
      <w:r>
        <w:rPr>
          <w:rFonts w:ascii="Times New Roman" w:hAnsi="Times New Roman"/>
          <w:sz w:val="24"/>
          <w:szCs w:val="24"/>
        </w:rPr>
        <w:t xml:space="preserve">а</w:t>
      </w:r>
      <w:r>
        <w:rPr>
          <w:rFonts w:ascii="Times New Roman" w:hAnsi="Times New Roman"/>
          <w:sz w:val="24"/>
          <w:szCs w:val="24"/>
        </w:rPr>
        <w:t xml:space="preserve">»</w:t>
      </w:r>
      <w:r>
        <w:rPr>
          <w:rFonts w:ascii="Times New Roman" w:hAnsi="Times New Roman"/>
          <w:sz w:val="24"/>
          <w:szCs w:val="24"/>
        </w:rPr>
        <w:t xml:space="preserve"> - </w:t>
      </w:r>
      <w:r>
        <w:rPr>
          <w:rFonts w:ascii="Times New Roman" w:hAnsi="Times New Roman"/>
          <w:sz w:val="24"/>
          <w:szCs w:val="24"/>
        </w:rPr>
        <w:t xml:space="preserve">«</w:t>
      </w:r>
      <w:r>
        <w:rPr>
          <w:rFonts w:ascii="Times New Roman" w:hAnsi="Times New Roman"/>
          <w:sz w:val="24"/>
          <w:szCs w:val="24"/>
        </w:rPr>
        <w:t xml:space="preserve">з</w:t>
      </w:r>
      <w:r>
        <w:rPr>
          <w:rFonts w:ascii="Times New Roman" w:hAnsi="Times New Roman"/>
          <w:sz w:val="24"/>
          <w:szCs w:val="24"/>
        </w:rPr>
        <w:t xml:space="preserve">»</w:t>
      </w:r>
      <w:r>
        <w:rPr>
          <w:rFonts w:ascii="Times New Roman" w:hAnsi="Times New Roman"/>
          <w:sz w:val="24"/>
          <w:szCs w:val="24"/>
        </w:rPr>
        <w:t xml:space="preserve"> настоящего пункта;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к) </w:t>
      </w:r>
      <w:r>
        <w:rPr>
          <w:rFonts w:ascii="Times New Roman" w:hAnsi="Times New Roman"/>
          <w:sz w:val="24"/>
          <w:szCs w:val="24"/>
        </w:rPr>
        <w:t xml:space="preserve">закрытый запрос котировок, осуществляется с учетом правил, предусмотренных разделом 10 настоящего Положения, с учетом особенностей, предусмотренных подпунктами «а»-«з» настоящего пункта;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л) </w:t>
      </w:r>
      <w:r>
        <w:rPr>
          <w:rFonts w:ascii="Times New Roman" w:hAnsi="Times New Roman"/>
          <w:sz w:val="24"/>
          <w:szCs w:val="24"/>
        </w:rPr>
        <w:t xml:space="preserve">закрытый запрос предложений осуществляется с учетом правил, предусмотренных разделом 11 настоящего Положения, с учетом особенностей, предусмотренных подпунктами «а» - «з» настоящего пункта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м) протоколы, составляемые в ходе осуществления закупки, протокол, составленный по итогам закупки</w:t>
      </w:r>
      <w:r>
        <w:rPr>
          <w:rFonts w:ascii="Times New Roman" w:hAnsi="Times New Roman"/>
          <w:sz w:val="24"/>
          <w:szCs w:val="24"/>
        </w:rPr>
        <w:t xml:space="preserve">, не должны содержать</w:t>
      </w:r>
      <w:r>
        <w:rPr>
          <w:rFonts w:ascii="Times New Roman" w:hAnsi="Times New Roman"/>
          <w:sz w:val="24"/>
          <w:szCs w:val="24"/>
        </w:rPr>
        <w:t xml:space="preserve"> </w:t>
      </w:r>
      <w:r>
        <w:rPr>
          <w:rFonts w:ascii="Times New Roman" w:hAnsi="Times New Roman"/>
          <w:sz w:val="24"/>
          <w:szCs w:val="24"/>
        </w:rPr>
        <w:t xml:space="preserve">наименований участников закупки, их адресов места нахождения (для юридических лиц) или почтовых адресов (для физических лиц)</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8.7</w:t>
      </w:r>
      <w:r>
        <w:rPr>
          <w:rFonts w:ascii="Times New Roman" w:hAnsi="Times New Roman"/>
          <w:sz w:val="24"/>
          <w:szCs w:val="24"/>
        </w:rPr>
        <w:t xml:space="preserve">. К закрытым конкурентным закупкам в электронной форме применяются нормы настоящего </w:t>
      </w:r>
      <w:r>
        <w:rPr>
          <w:rFonts w:ascii="Times New Roman" w:hAnsi="Times New Roman"/>
          <w:sz w:val="24"/>
          <w:szCs w:val="24"/>
        </w:rPr>
        <w:t xml:space="preserve">раздела </w:t>
      </w:r>
      <w:r>
        <w:rPr>
          <w:rFonts w:ascii="Times New Roman" w:hAnsi="Times New Roman"/>
          <w:sz w:val="24"/>
          <w:szCs w:val="24"/>
        </w:rPr>
        <w:t xml:space="preserve">П</w:t>
      </w:r>
      <w:r>
        <w:rPr>
          <w:rFonts w:ascii="Times New Roman" w:hAnsi="Times New Roman"/>
          <w:sz w:val="24"/>
          <w:szCs w:val="24"/>
        </w:rPr>
        <w:t xml:space="preserve">оложения с учетом требований</w:t>
      </w:r>
      <w:r>
        <w:rPr>
          <w:rFonts w:ascii="Times New Roman" w:hAnsi="Times New Roman"/>
          <w:sz w:val="24"/>
          <w:szCs w:val="24"/>
        </w:rPr>
        <w:t xml:space="preserve">, установленных постановлением Правительства Российско</w:t>
      </w:r>
      <w:r>
        <w:rPr>
          <w:rFonts w:ascii="Times New Roman" w:hAnsi="Times New Roman"/>
          <w:sz w:val="24"/>
          <w:szCs w:val="24"/>
        </w:rPr>
        <w:t xml:space="preserve">й Федерации от 25.12.2018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З</w:t>
      </w:r>
      <w:r>
        <w:rPr>
          <w:rFonts w:ascii="Times New Roman" w:hAnsi="Times New Roman"/>
          <w:sz w:val="24"/>
          <w:szCs w:val="24"/>
        </w:rPr>
        <w:t xml:space="preserve">акрытый </w:t>
      </w:r>
      <w:r>
        <w:rPr>
          <w:rFonts w:ascii="Times New Roman" w:hAnsi="Times New Roman"/>
          <w:sz w:val="24"/>
          <w:szCs w:val="24"/>
        </w:rPr>
        <w:t xml:space="preserve">аукцион в электронной форме</w:t>
      </w:r>
      <w:r>
        <w:rPr>
          <w:rFonts w:ascii="Times New Roman" w:hAnsi="Times New Roman"/>
          <w:sz w:val="24"/>
          <w:szCs w:val="24"/>
        </w:rPr>
        <w:t xml:space="preserve"> осуществляется с учетом правил, предусмотренных разделом </w:t>
      </w:r>
      <w:r>
        <w:rPr>
          <w:rFonts w:ascii="Times New Roman" w:hAnsi="Times New Roman"/>
          <w:sz w:val="24"/>
          <w:szCs w:val="24"/>
        </w:rPr>
        <w:t xml:space="preserve">9</w:t>
      </w:r>
      <w:r>
        <w:rPr>
          <w:rFonts w:ascii="Times New Roman" w:hAnsi="Times New Roman"/>
          <w:sz w:val="24"/>
          <w:szCs w:val="24"/>
        </w:rPr>
        <w:t xml:space="preserve"> настоящего Положения, с учетом особенностей, предусмотренных подпунктами «а» - «з» пункта</w:t>
      </w:r>
      <w:r>
        <w:rPr>
          <w:rFonts w:ascii="Times New Roman" w:hAnsi="Times New Roman"/>
          <w:sz w:val="24"/>
          <w:szCs w:val="24"/>
        </w:rPr>
        <w:t xml:space="preserve"> 8.6 настоящего Положения.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8.8</w:t>
      </w:r>
      <w:r>
        <w:rPr>
          <w:rFonts w:ascii="Times New Roman" w:hAnsi="Times New Roman"/>
          <w:sz w:val="24"/>
          <w:szCs w:val="24"/>
        </w:rPr>
        <w:t xml:space="preserve">. Договор по результатам закрытой закупки </w:t>
      </w:r>
      <w:r>
        <w:rPr>
          <w:rFonts w:ascii="Times New Roman" w:hAnsi="Times New Roman"/>
          <w:sz w:val="24"/>
          <w:szCs w:val="24"/>
        </w:rPr>
        <w:t xml:space="preserve">заключается в порядке, предусмотренном разделом 14 настоящего Положения, с учетом о</w:t>
      </w:r>
      <w:r>
        <w:rPr>
          <w:rFonts w:ascii="Times New Roman" w:hAnsi="Times New Roman"/>
          <w:sz w:val="24"/>
          <w:szCs w:val="24"/>
        </w:rPr>
        <w:t xml:space="preserve">с</w:t>
      </w:r>
      <w:r>
        <w:rPr>
          <w:rFonts w:ascii="Times New Roman" w:hAnsi="Times New Roman"/>
          <w:sz w:val="24"/>
          <w:szCs w:val="24"/>
        </w:rPr>
        <w:t xml:space="preserve">обенностей, установленных настоящим Положением</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spacing w:after="0"/>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pStyle w:val="1275"/>
        <w:spacing w:after="0"/>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pStyle w:val="1277"/>
        <w:ind w:firstLine="540"/>
        <w:jc w:val="center"/>
        <w:spacing w:before="0" w:line="276" w:lineRule="auto"/>
        <w:tabs>
          <w:tab w:val="left" w:pos="1080" w:leader="none"/>
        </w:tabs>
        <w:rPr>
          <w:rFonts w:ascii="Times New Roman" w:hAnsi="Times New Roman"/>
          <w:i/>
          <w:color w:val="000000"/>
          <w:sz w:val="24"/>
        </w:rPr>
      </w:pPr>
      <w:r/>
      <w:bookmarkStart w:id="275" w:name="_Toc378582098"/>
      <w:r>
        <w:rPr>
          <w:rFonts w:ascii="Times New Roman" w:hAnsi="Times New Roman"/>
          <w:i/>
          <w:color w:val="000000"/>
          <w:sz w:val="24"/>
        </w:rPr>
        <w:t xml:space="preserve">9. Порядок закупки путем проведения аукциона</w:t>
      </w:r>
      <w:bookmarkEnd w:id="274"/>
      <w:r/>
      <w:bookmarkEnd w:id="275"/>
      <w:r>
        <w:rPr>
          <w:rFonts w:ascii="Times New Roman" w:hAnsi="Times New Roman"/>
          <w:i/>
          <w:color w:val="000000"/>
          <w:sz w:val="24"/>
        </w:rPr>
      </w:r>
      <w:r>
        <w:rPr>
          <w:rFonts w:ascii="Times New Roman" w:hAnsi="Times New Roman"/>
          <w:i/>
          <w:color w:val="000000"/>
          <w:sz w:val="24"/>
        </w:rPr>
      </w:r>
    </w:p>
    <w:p>
      <w:pPr>
        <w:pStyle w:val="1275"/>
        <w:ind w:firstLine="709"/>
        <w:spacing w:after="0"/>
        <w:rPr>
          <w:rFonts w:ascii="Times New Roman" w:hAnsi="Times New Roman"/>
          <w:b/>
          <w:sz w:val="24"/>
        </w:rPr>
      </w:pPr>
      <w:r>
        <w:rPr>
          <w:rFonts w:ascii="Times New Roman" w:hAnsi="Times New Roman"/>
          <w:b/>
          <w:sz w:val="24"/>
        </w:rPr>
        <w:t xml:space="preserve">9.1. Порядок проведения аукциона</w:t>
      </w:r>
      <w:r>
        <w:rPr>
          <w:rFonts w:ascii="Times New Roman" w:hAnsi="Times New Roman"/>
          <w:b/>
          <w:sz w:val="24"/>
        </w:rPr>
      </w:r>
      <w:r>
        <w:rPr>
          <w:rFonts w:ascii="Times New Roman" w:hAnsi="Times New Roman"/>
          <w:b/>
          <w:sz w:val="24"/>
        </w:rPr>
      </w:r>
    </w:p>
    <w:p>
      <w:pPr>
        <w:pStyle w:val="1275"/>
        <w:ind w:firstLine="709"/>
        <w:jc w:val="both"/>
        <w:spacing w:after="0"/>
        <w:rPr>
          <w:rFonts w:ascii="Times New Roman" w:hAnsi="Times New Roman"/>
          <w:sz w:val="24"/>
        </w:rPr>
      </w:pPr>
      <w:r>
        <w:rPr>
          <w:rFonts w:ascii="Times New Roman" w:hAnsi="Times New Roman"/>
          <w:sz w:val="24"/>
        </w:rPr>
        <w:t xml:space="preserve">9.1.1. В целях закупки путем проведения аукциона</w:t>
      </w:r>
      <w:r>
        <w:rPr>
          <w:rFonts w:ascii="Times New Roman" w:hAnsi="Times New Roman"/>
          <w:sz w:val="24"/>
        </w:rPr>
        <w:t xml:space="preserve"> </w:t>
      </w:r>
      <w:r>
        <w:rPr>
          <w:rFonts w:ascii="Times New Roman" w:hAnsi="Times New Roman"/>
          <w:sz w:val="24"/>
        </w:rPr>
        <w:t xml:space="preserve">Заказчик:</w:t>
      </w:r>
      <w:r>
        <w:rPr>
          <w:rFonts w:ascii="Times New Roman" w:hAnsi="Times New Roman"/>
          <w:sz w:val="24"/>
        </w:rPr>
      </w:r>
      <w:r>
        <w:rPr>
          <w:rFonts w:ascii="Times New Roman" w:hAnsi="Times New Roman"/>
          <w:sz w:val="24"/>
        </w:rPr>
      </w:r>
    </w:p>
    <w:p>
      <w:pPr>
        <w:pStyle w:val="1308"/>
        <w:numPr>
          <w:ilvl w:val="0"/>
          <w:numId w:val="36"/>
        </w:numPr>
        <w:ind w:left="0" w:firstLine="709"/>
        <w:jc w:val="both"/>
        <w:spacing w:after="0"/>
        <w:tabs>
          <w:tab w:val="left" w:pos="851" w:leader="none"/>
        </w:tabs>
        <w:rPr>
          <w:rFonts w:ascii="Times New Roman" w:hAnsi="Times New Roman"/>
          <w:sz w:val="24"/>
          <w:szCs w:val="24"/>
        </w:rPr>
      </w:pPr>
      <w:r>
        <w:rPr>
          <w:rFonts w:ascii="Times New Roman" w:hAnsi="Times New Roman"/>
          <w:sz w:val="24"/>
          <w:szCs w:val="24"/>
        </w:rPr>
        <w:t xml:space="preserve">составляет в соответствии с требованиями </w:t>
      </w:r>
      <w:r>
        <w:rPr>
          <w:rFonts w:ascii="Times New Roman" w:hAnsi="Times New Roman"/>
          <w:sz w:val="24"/>
          <w:szCs w:val="24"/>
        </w:rPr>
        <w:t xml:space="preserve">пункта</w:t>
      </w:r>
      <w:r>
        <w:rPr>
          <w:rFonts w:ascii="Times New Roman" w:hAnsi="Times New Roman"/>
          <w:sz w:val="24"/>
          <w:szCs w:val="24"/>
        </w:rPr>
        <w:t xml:space="preserve"> 5.1, </w:t>
      </w:r>
      <w:r>
        <w:rPr>
          <w:rFonts w:ascii="Times New Roman" w:hAnsi="Times New Roman"/>
          <w:sz w:val="24"/>
          <w:szCs w:val="24"/>
        </w:rPr>
        <w:t xml:space="preserve">пункта</w:t>
      </w:r>
      <w:r>
        <w:rPr>
          <w:rFonts w:ascii="Times New Roman" w:hAnsi="Times New Roman"/>
          <w:sz w:val="24"/>
          <w:szCs w:val="24"/>
        </w:rPr>
        <w:t xml:space="preserve"> 5.2 настоящего Положения и размещает </w:t>
      </w:r>
      <w:r>
        <w:rPr>
          <w:rFonts w:ascii="Times New Roman" w:hAnsi="Times New Roman"/>
          <w:sz w:val="24"/>
        </w:rPr>
        <w:t xml:space="preserve">в единой информационной системе </w:t>
      </w:r>
      <w:r>
        <w:rPr>
          <w:rFonts w:ascii="Times New Roman" w:hAnsi="Times New Roman"/>
          <w:sz w:val="24"/>
          <w:szCs w:val="24"/>
        </w:rPr>
        <w:t xml:space="preserve">извещение о проведении аукциона, документацию об аукционе;</w:t>
      </w:r>
      <w:r>
        <w:rPr>
          <w:rFonts w:ascii="Times New Roman" w:hAnsi="Times New Roman"/>
          <w:sz w:val="24"/>
          <w:szCs w:val="24"/>
        </w:rPr>
      </w:r>
      <w:r>
        <w:rPr>
          <w:rFonts w:ascii="Times New Roman" w:hAnsi="Times New Roman"/>
          <w:sz w:val="24"/>
          <w:szCs w:val="24"/>
        </w:rPr>
      </w:r>
    </w:p>
    <w:p>
      <w:pPr>
        <w:pStyle w:val="1308"/>
        <w:numPr>
          <w:ilvl w:val="0"/>
          <w:numId w:val="36"/>
        </w:numPr>
        <w:ind w:left="0" w:firstLine="709"/>
        <w:jc w:val="both"/>
        <w:spacing w:after="0"/>
        <w:tabs>
          <w:tab w:val="left" w:pos="851" w:leader="none"/>
          <w:tab w:val="left" w:pos="900" w:leader="none"/>
        </w:tabs>
        <w:rPr>
          <w:rFonts w:ascii="Times New Roman" w:hAnsi="Times New Roman"/>
          <w:sz w:val="24"/>
          <w:szCs w:val="24"/>
        </w:rPr>
      </w:pPr>
      <w:r>
        <w:rPr>
          <w:rFonts w:ascii="Times New Roman" w:hAnsi="Times New Roman"/>
          <w:sz w:val="24"/>
          <w:szCs w:val="24"/>
        </w:rPr>
        <w:t xml:space="preserve">в случае получения от участника закупки запроса на разъяснение положений документации об аукционе, предоставляет необходимые разъяснения;</w:t>
      </w:r>
      <w:r>
        <w:rPr>
          <w:rFonts w:ascii="Times New Roman" w:hAnsi="Times New Roman"/>
          <w:sz w:val="24"/>
          <w:szCs w:val="24"/>
        </w:rPr>
      </w:r>
      <w:r>
        <w:rPr>
          <w:rFonts w:ascii="Times New Roman" w:hAnsi="Times New Roman"/>
          <w:sz w:val="24"/>
          <w:szCs w:val="24"/>
        </w:rPr>
      </w:r>
    </w:p>
    <w:p>
      <w:pPr>
        <w:pStyle w:val="1308"/>
        <w:numPr>
          <w:ilvl w:val="0"/>
          <w:numId w:val="36"/>
        </w:numPr>
        <w:ind w:left="0" w:firstLine="709"/>
        <w:jc w:val="both"/>
        <w:spacing w:after="0"/>
        <w:tabs>
          <w:tab w:val="left" w:pos="851" w:leader="none"/>
          <w:tab w:val="left" w:pos="900" w:leader="none"/>
        </w:tabs>
        <w:rPr>
          <w:rFonts w:ascii="Times New Roman" w:hAnsi="Times New Roman"/>
          <w:sz w:val="24"/>
          <w:szCs w:val="24"/>
        </w:rPr>
      </w:pPr>
      <w:r>
        <w:rPr>
          <w:rFonts w:ascii="Times New Roman" w:hAnsi="Times New Roman"/>
          <w:sz w:val="24"/>
          <w:szCs w:val="24"/>
        </w:rPr>
        <w:t xml:space="preserve">при необходимости вносит изменения в извещение о проведении аукциона, в документацию об аукционе;</w:t>
      </w:r>
      <w:r>
        <w:rPr>
          <w:rFonts w:ascii="Times New Roman" w:hAnsi="Times New Roman"/>
          <w:sz w:val="24"/>
          <w:szCs w:val="24"/>
        </w:rPr>
      </w:r>
      <w:r>
        <w:rPr>
          <w:rFonts w:ascii="Times New Roman" w:hAnsi="Times New Roman"/>
          <w:sz w:val="24"/>
          <w:szCs w:val="24"/>
        </w:rPr>
      </w:r>
    </w:p>
    <w:p>
      <w:pPr>
        <w:pStyle w:val="1308"/>
        <w:numPr>
          <w:ilvl w:val="0"/>
          <w:numId w:val="36"/>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принимает все заявки на участие в аукционе, поданные в срок и в порядке, установленные в документации об аукционе;</w:t>
      </w:r>
      <w:r>
        <w:rPr>
          <w:rFonts w:ascii="Times New Roman" w:hAnsi="Times New Roman"/>
          <w:sz w:val="24"/>
          <w:szCs w:val="24"/>
        </w:rPr>
      </w:r>
      <w:r>
        <w:rPr>
          <w:rFonts w:ascii="Times New Roman" w:hAnsi="Times New Roman"/>
          <w:sz w:val="24"/>
          <w:szCs w:val="24"/>
        </w:rPr>
      </w:r>
    </w:p>
    <w:p>
      <w:pPr>
        <w:pStyle w:val="1308"/>
        <w:numPr>
          <w:ilvl w:val="0"/>
          <w:numId w:val="36"/>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принимает решение о допуске (об отказе в допуске) к участию в аукционе в порядке, предусмотренном в </w:t>
      </w:r>
      <w:r>
        <w:rPr>
          <w:rFonts w:ascii="Times New Roman" w:hAnsi="Times New Roman"/>
          <w:sz w:val="24"/>
          <w:szCs w:val="24"/>
        </w:rPr>
        <w:t xml:space="preserve">пункт</w:t>
      </w:r>
      <w:r>
        <w:rPr>
          <w:rFonts w:ascii="Times New Roman" w:hAnsi="Times New Roman"/>
          <w:sz w:val="24"/>
          <w:szCs w:val="24"/>
        </w:rPr>
        <w:t xml:space="preserve">е</w:t>
      </w:r>
      <w:r>
        <w:rPr>
          <w:rFonts w:ascii="Times New Roman" w:hAnsi="Times New Roman"/>
          <w:sz w:val="24"/>
          <w:szCs w:val="24"/>
        </w:rPr>
        <w:t xml:space="preserve"> 5.6 настоящего Положения;</w:t>
      </w:r>
      <w:r>
        <w:rPr>
          <w:rFonts w:ascii="Times New Roman" w:hAnsi="Times New Roman"/>
          <w:sz w:val="24"/>
          <w:szCs w:val="24"/>
        </w:rPr>
      </w:r>
      <w:r>
        <w:rPr>
          <w:rFonts w:ascii="Times New Roman" w:hAnsi="Times New Roman"/>
          <w:sz w:val="24"/>
          <w:szCs w:val="24"/>
        </w:rPr>
      </w:r>
    </w:p>
    <w:p>
      <w:pPr>
        <w:pStyle w:val="1308"/>
        <w:numPr>
          <w:ilvl w:val="0"/>
          <w:numId w:val="36"/>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проводит аукцион;</w:t>
      </w:r>
      <w:r>
        <w:rPr>
          <w:rFonts w:ascii="Times New Roman" w:hAnsi="Times New Roman"/>
          <w:sz w:val="24"/>
          <w:szCs w:val="24"/>
        </w:rPr>
      </w:r>
      <w:r>
        <w:rPr>
          <w:rFonts w:ascii="Times New Roman" w:hAnsi="Times New Roman"/>
          <w:sz w:val="24"/>
          <w:szCs w:val="24"/>
        </w:rPr>
      </w:r>
    </w:p>
    <w:p>
      <w:pPr>
        <w:pStyle w:val="1308"/>
        <w:numPr>
          <w:ilvl w:val="0"/>
          <w:numId w:val="36"/>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размещает </w:t>
      </w:r>
      <w:r>
        <w:rPr>
          <w:rFonts w:ascii="Times New Roman" w:hAnsi="Times New Roman"/>
          <w:sz w:val="24"/>
        </w:rPr>
        <w:t xml:space="preserve">в единой информационной системе </w:t>
      </w:r>
      <w:r>
        <w:rPr>
          <w:rFonts w:ascii="Times New Roman" w:hAnsi="Times New Roman"/>
          <w:sz w:val="24"/>
          <w:szCs w:val="24"/>
        </w:rPr>
        <w:t xml:space="preserve">протоколы, составленные по результатам заседаний</w:t>
      </w:r>
      <w:r>
        <w:rPr>
          <w:rFonts w:ascii="Times New Roman" w:hAnsi="Times New Roman"/>
          <w:sz w:val="24"/>
          <w:szCs w:val="24"/>
        </w:rPr>
        <w:t xml:space="preserve"> единой</w:t>
      </w:r>
      <w:r>
        <w:rPr>
          <w:rFonts w:ascii="Times New Roman" w:hAnsi="Times New Roman"/>
          <w:sz w:val="24"/>
          <w:szCs w:val="24"/>
        </w:rPr>
        <w:t xml:space="preserve"> комиссии;</w:t>
      </w:r>
      <w:r>
        <w:rPr>
          <w:rFonts w:ascii="Times New Roman" w:hAnsi="Times New Roman"/>
          <w:sz w:val="24"/>
          <w:szCs w:val="24"/>
        </w:rPr>
      </w:r>
      <w:r>
        <w:rPr>
          <w:rFonts w:ascii="Times New Roman" w:hAnsi="Times New Roman"/>
          <w:sz w:val="24"/>
          <w:szCs w:val="24"/>
        </w:rPr>
      </w:r>
    </w:p>
    <w:p>
      <w:pPr>
        <w:pStyle w:val="1308"/>
        <w:numPr>
          <w:ilvl w:val="0"/>
          <w:numId w:val="36"/>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заключает договор по результатам проведения аукциона.</w:t>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t xml:space="preserve">9</w:t>
      </w:r>
      <w:r>
        <w:rPr>
          <w:rFonts w:ascii="Times New Roman" w:hAnsi="Times New Roman"/>
          <w:sz w:val="24"/>
          <w:szCs w:val="24"/>
        </w:rPr>
        <w:t xml:space="preserve">.1.2. Аукцион в электронной форме проводится с учетом особенностей, установленных </w:t>
      </w:r>
      <w:r>
        <w:rPr>
          <w:rFonts w:ascii="Times New Roman" w:hAnsi="Times New Roman"/>
          <w:sz w:val="24"/>
          <w:szCs w:val="24"/>
        </w:rPr>
        <w:t xml:space="preserve">подр</w:t>
      </w:r>
      <w:r>
        <w:rPr>
          <w:rFonts w:ascii="Times New Roman" w:hAnsi="Times New Roman"/>
          <w:sz w:val="24"/>
          <w:szCs w:val="24"/>
        </w:rPr>
        <w:t xml:space="preserve">а</w:t>
      </w:r>
      <w:r>
        <w:rPr>
          <w:rFonts w:ascii="Times New Roman" w:hAnsi="Times New Roman"/>
          <w:sz w:val="24"/>
          <w:szCs w:val="24"/>
        </w:rPr>
        <w:t xml:space="preserve">зделом</w:t>
      </w:r>
      <w:r>
        <w:rPr>
          <w:rFonts w:ascii="Times New Roman" w:hAnsi="Times New Roman"/>
          <w:sz w:val="24"/>
          <w:szCs w:val="24"/>
        </w:rPr>
        <w:t xml:space="preserve"> 4.8 настоящего Положения, в соответствии с правилами, действующими на электронной площадке конкретного оператора электронной площадки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b/>
          <w:sz w:val="24"/>
        </w:rPr>
      </w:pPr>
      <w:r>
        <w:rPr>
          <w:rFonts w:ascii="Times New Roman" w:hAnsi="Times New Roman"/>
          <w:b/>
          <w:sz w:val="24"/>
        </w:rPr>
        <w:t xml:space="preserve">9.2. Извещение о проведении аукциона</w:t>
      </w:r>
      <w:r>
        <w:rPr>
          <w:rFonts w:ascii="Times New Roman" w:hAnsi="Times New Roman"/>
          <w:b/>
          <w:sz w:val="24"/>
        </w:rPr>
      </w:r>
      <w:r>
        <w:rPr>
          <w:rFonts w:ascii="Times New Roman" w:hAnsi="Times New Roman"/>
          <w:b/>
          <w:sz w:val="24"/>
        </w:rPr>
      </w:r>
    </w:p>
    <w:p>
      <w:pPr>
        <w:pStyle w:val="1275"/>
        <w:ind w:firstLine="709"/>
        <w:jc w:val="both"/>
        <w:spacing w:after="0"/>
        <w:rPr>
          <w:rFonts w:ascii="Times New Roman" w:hAnsi="Times New Roman"/>
          <w:sz w:val="24"/>
        </w:rPr>
      </w:pPr>
      <w:r>
        <w:rPr>
          <w:rFonts w:ascii="Times New Roman" w:hAnsi="Times New Roman"/>
          <w:sz w:val="24"/>
        </w:rPr>
        <w:t xml:space="preserve">9.2.1. Заказчик не менее чем за </w:t>
      </w:r>
      <w:r>
        <w:rPr>
          <w:rFonts w:ascii="Times New Roman" w:hAnsi="Times New Roman"/>
          <w:sz w:val="24"/>
        </w:rPr>
        <w:t xml:space="preserve">пятнадцать </w:t>
      </w:r>
      <w:r>
        <w:rPr>
          <w:rFonts w:ascii="Times New Roman" w:hAnsi="Times New Roman"/>
          <w:sz w:val="24"/>
        </w:rPr>
        <w:t xml:space="preserve">дней до дня окончания приема заявок на участие в аукционе размещает извещение о проведении аукциона, документацию об аукционе </w:t>
      </w:r>
      <w:r>
        <w:rPr>
          <w:rFonts w:ascii="Times New Roman" w:hAnsi="Times New Roman"/>
          <w:sz w:val="24"/>
        </w:rPr>
        <w:t xml:space="preserve">в единой информационной системе. Информация о размещении извещения о проведении аукциона также размещается на </w:t>
      </w:r>
      <w:r>
        <w:rPr>
          <w:rFonts w:ascii="Times New Roman" w:hAnsi="Times New Roman"/>
          <w:sz w:val="24"/>
        </w:rPr>
        <w:t xml:space="preserve">сайте Заказчика.</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9.2.2. По запросу любого участника закупки, оформленному и представленному в письменной форме (</w:t>
      </w:r>
      <w:r>
        <w:rPr>
          <w:rFonts w:ascii="Times New Roman" w:hAnsi="Times New Roman"/>
          <w:sz w:val="24"/>
          <w:szCs w:val="24"/>
        </w:rPr>
        <w:t xml:space="preserve">пункт</w:t>
      </w:r>
      <w:r>
        <w:rPr>
          <w:rFonts w:ascii="Times New Roman" w:hAnsi="Times New Roman"/>
          <w:sz w:val="24"/>
        </w:rPr>
        <w:t xml:space="preserve"> 6.2.2</w:t>
      </w:r>
      <w:r>
        <w:rPr>
          <w:rFonts w:ascii="Times New Roman" w:hAnsi="Times New Roman"/>
          <w:sz w:val="24"/>
        </w:rPr>
        <w:t xml:space="preserve"> настоящего Положения</w:t>
      </w:r>
      <w:r>
        <w:rPr>
          <w:rFonts w:ascii="Times New Roman" w:hAnsi="Times New Roman"/>
          <w:sz w:val="24"/>
        </w:rPr>
        <w:t xml:space="preserve">), Заказчик предоставляет участнику закупки, от которого получен запрос, документацию об аукционе на бумажном носителе (в электронном виде). При этом документация о закупке выдается после внесения участ</w:t>
      </w:r>
      <w:r>
        <w:rPr>
          <w:rFonts w:ascii="Times New Roman" w:hAnsi="Times New Roman"/>
          <w:sz w:val="24"/>
        </w:rPr>
        <w:t xml:space="preserve">ником закупки платы за предоставление такой документации, если такая плата установлена, и указание об этом содержится в извещении о закупке. Предоставление документации об аукционе на бумажном носителе (в электронном виде) до размещения такой документации </w:t>
      </w:r>
      <w:r>
        <w:rPr>
          <w:rFonts w:ascii="Times New Roman" w:hAnsi="Times New Roman"/>
          <w:sz w:val="24"/>
        </w:rPr>
        <w:t xml:space="preserve">в единой информационной системе </w:t>
      </w:r>
      <w:r>
        <w:rPr>
          <w:rFonts w:ascii="Times New Roman" w:hAnsi="Times New Roman"/>
          <w:sz w:val="24"/>
        </w:rPr>
        <w:t xml:space="preserve">и сайте Заказчика не допускается.</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9</w:t>
      </w:r>
      <w:r>
        <w:rPr>
          <w:rFonts w:ascii="Times New Roman" w:hAnsi="Times New Roman"/>
          <w:sz w:val="24"/>
        </w:rPr>
        <w:t xml:space="preserve">.2.3. В любое время до окончания срока подачи заявок на участие в аукционе Заказчик вправе по собственной инициативе, либо в ответ на запрос участника закупки внести изменения в извещение о проведении аукциона и (или) в документацию об аукционе. В течение </w:t>
      </w:r>
      <w:r>
        <w:rPr>
          <w:rFonts w:ascii="Times New Roman" w:hAnsi="Times New Roman"/>
          <w:sz w:val="24"/>
        </w:rPr>
        <w:t xml:space="preserve">одного рабочего дня</w:t>
      </w:r>
      <w:r>
        <w:rPr>
          <w:rFonts w:ascii="Times New Roman" w:hAnsi="Times New Roman"/>
          <w:sz w:val="24"/>
        </w:rPr>
        <w:t xml:space="preserve"> со дня принятия решения о необходимости изменения извещения о проведении аукциона, документации об аукционе такие изменения размещаются </w:t>
      </w:r>
      <w:r>
        <w:rPr>
          <w:rFonts w:ascii="Times New Roman" w:hAnsi="Times New Roman"/>
          <w:sz w:val="24"/>
        </w:rPr>
        <w:t xml:space="preserve">в единой информационной системе </w:t>
      </w:r>
      <w:r>
        <w:rPr>
          <w:rFonts w:ascii="Times New Roman" w:hAnsi="Times New Roman"/>
          <w:sz w:val="24"/>
        </w:rPr>
        <w:t xml:space="preserve">и направляются по электронной почте участникам закупки, которым Заказчик предоставил документацию об аукционе. </w:t>
      </w:r>
      <w:r>
        <w:rPr>
          <w:rFonts w:ascii="Times New Roman" w:hAnsi="Times New Roman" w:eastAsia="Calibri"/>
          <w:sz w:val="24"/>
          <w:szCs w:val="24"/>
          <w:lang w:eastAsia="en-US"/>
        </w:rPr>
        <w:t xml:space="preserve">При этом срок подачи заявок на участие в </w:t>
      </w:r>
      <w:r>
        <w:rPr>
          <w:rFonts w:ascii="Times New Roman" w:hAnsi="Times New Roman" w:eastAsia="Calibri"/>
          <w:sz w:val="24"/>
          <w:szCs w:val="24"/>
          <w:lang w:eastAsia="en-US"/>
        </w:rPr>
        <w:t xml:space="preserve">аукционе</w:t>
      </w:r>
      <w:r>
        <w:rPr>
          <w:rFonts w:ascii="Times New Roman" w:hAnsi="Times New Roman" w:eastAsia="Calibri"/>
          <w:sz w:val="24"/>
          <w:szCs w:val="24"/>
          <w:lang w:eastAsia="en-US"/>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eastAsia="Calibri"/>
          <w:sz w:val="24"/>
          <w:szCs w:val="24"/>
          <w:lang w:eastAsia="en-US"/>
        </w:rPr>
        <w:t xml:space="preserve">аукционе</w:t>
      </w:r>
      <w:r>
        <w:rPr>
          <w:rFonts w:ascii="Times New Roman" w:hAnsi="Times New Roman" w:eastAsia="Calibri"/>
          <w:sz w:val="24"/>
          <w:szCs w:val="24"/>
          <w:lang w:eastAsia="en-US"/>
        </w:rPr>
        <w:t xml:space="preserve"> оставалось не менее половины срока подачи заявок на участие в </w:t>
      </w:r>
      <w:r>
        <w:rPr>
          <w:rFonts w:ascii="Times New Roman" w:hAnsi="Times New Roman" w:eastAsia="Calibri"/>
          <w:sz w:val="24"/>
          <w:szCs w:val="24"/>
          <w:lang w:eastAsia="en-US"/>
        </w:rPr>
        <w:t xml:space="preserve">аукционе</w:t>
      </w:r>
      <w:r>
        <w:rPr>
          <w:rFonts w:ascii="Times New Roman" w:hAnsi="Times New Roman" w:eastAsia="Calibri"/>
          <w:sz w:val="24"/>
          <w:szCs w:val="24"/>
          <w:lang w:eastAsia="en-US"/>
        </w:rPr>
        <w:t xml:space="preserve">, установленного настоящим Положением для данного способа закупки.</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9.2.4. Любой участник закупки вправе направить Заказчику запрос на разъяснение положений </w:t>
      </w:r>
      <w:r>
        <w:rPr>
          <w:rFonts w:ascii="Times New Roman" w:hAnsi="Times New Roman"/>
          <w:sz w:val="24"/>
        </w:rPr>
        <w:t xml:space="preserve">извещения о проведении</w:t>
      </w:r>
      <w:r>
        <w:rPr>
          <w:rFonts w:ascii="Times New Roman" w:hAnsi="Times New Roman"/>
          <w:sz w:val="24"/>
        </w:rPr>
        <w:t xml:space="preserve"> аукцион</w:t>
      </w:r>
      <w:r>
        <w:rPr>
          <w:rFonts w:ascii="Times New Roman" w:hAnsi="Times New Roman"/>
          <w:sz w:val="24"/>
        </w:rPr>
        <w:t xml:space="preserve">а</w:t>
      </w:r>
      <w:r>
        <w:rPr>
          <w:rFonts w:ascii="Times New Roman" w:hAnsi="Times New Roman"/>
          <w:sz w:val="24"/>
        </w:rPr>
        <w:t xml:space="preserve"> </w:t>
      </w:r>
      <w:r>
        <w:rPr>
          <w:rFonts w:ascii="Times New Roman" w:hAnsi="Times New Roman"/>
          <w:sz w:val="24"/>
        </w:rPr>
        <w:t xml:space="preserve">и (или) документации об аукционе</w:t>
      </w:r>
      <w:r>
        <w:rPr>
          <w:rFonts w:ascii="Times New Roman" w:hAnsi="Times New Roman"/>
          <w:sz w:val="24"/>
        </w:rPr>
        <w:t xml:space="preserve"> через </w:t>
      </w:r>
      <w:r>
        <w:rPr>
          <w:rFonts w:ascii="Times New Roman" w:hAnsi="Times New Roman"/>
          <w:sz w:val="24"/>
          <w:szCs w:val="24"/>
        </w:rPr>
        <w:t xml:space="preserve">оператора электронной площадки</w:t>
      </w:r>
      <w:r>
        <w:rPr>
          <w:rFonts w:ascii="Times New Roman" w:hAnsi="Times New Roman"/>
          <w:sz w:val="24"/>
        </w:rPr>
        <w:t xml:space="preserve">. </w:t>
      </w:r>
      <w:r>
        <w:rPr>
          <w:rFonts w:ascii="Times New Roman" w:hAnsi="Times New Roman"/>
          <w:sz w:val="24"/>
        </w:rPr>
        <w:t xml:space="preserve">Заказчик в течение трех рабочих дней </w:t>
      </w:r>
      <w:r>
        <w:rPr>
          <w:rFonts w:ascii="Times New Roman" w:hAnsi="Times New Roman"/>
          <w:sz w:val="24"/>
        </w:rPr>
        <w:t xml:space="preserve">с даты</w:t>
      </w:r>
      <w:r>
        <w:rPr>
          <w:rFonts w:ascii="Times New Roman" w:hAnsi="Times New Roman"/>
          <w:sz w:val="24"/>
        </w:rPr>
        <w:t xml:space="preserve"> поступления запроса готовит письменное разъяснение</w:t>
      </w:r>
      <w:r>
        <w:rPr>
          <w:rFonts w:ascii="Times New Roman" w:hAnsi="Times New Roman"/>
          <w:sz w:val="24"/>
        </w:rPr>
        <w:t xml:space="preserve"> положений извещения о проведении аукциона и (или) документации об аукционе</w:t>
      </w:r>
      <w:r>
        <w:rPr>
          <w:rFonts w:ascii="Times New Roman" w:hAnsi="Times New Roman"/>
          <w:sz w:val="24"/>
        </w:rPr>
        <w:t xml:space="preserve">, направляет его участнику, подавшему запрос,</w:t>
      </w:r>
      <w:r>
        <w:rPr>
          <w:rFonts w:ascii="Times New Roman" w:hAnsi="Times New Roman"/>
          <w:sz w:val="24"/>
        </w:rPr>
        <w:t xml:space="preserve"> и </w:t>
      </w:r>
      <w:r>
        <w:rPr>
          <w:rFonts w:ascii="Times New Roman" w:hAnsi="Times New Roman"/>
          <w:sz w:val="24"/>
        </w:rPr>
        <w:t xml:space="preserve">размещает данное разъяснение положений извещения о проведении аукциона и (или) документации об аукционе </w:t>
      </w:r>
      <w:r>
        <w:rPr>
          <w:rFonts w:ascii="Times New Roman" w:hAnsi="Times New Roman"/>
          <w:sz w:val="24"/>
        </w:rPr>
        <w:t xml:space="preserve">(без указания наименования и адреса участника закупки, от которого был получен запрос на разъяснения) </w:t>
      </w:r>
      <w:r>
        <w:rPr>
          <w:rFonts w:ascii="Times New Roman" w:hAnsi="Times New Roman"/>
          <w:sz w:val="24"/>
        </w:rPr>
        <w:t xml:space="preserve">в единой информационной системе</w:t>
      </w:r>
      <w:r>
        <w:rPr>
          <w:rFonts w:ascii="Times New Roman" w:hAnsi="Times New Roman"/>
          <w:sz w:val="24"/>
        </w:rPr>
        <w:t xml:space="preserve">. </w:t>
      </w:r>
      <w:r>
        <w:rPr>
          <w:rFonts w:ascii="Times New Roman" w:hAnsi="Times New Roman"/>
          <w:sz w:val="24"/>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r>
        <w:rPr>
          <w:rFonts w:ascii="Times New Roman" w:hAnsi="Times New Roman"/>
          <w:sz w:val="24"/>
        </w:rPr>
        <w:t xml:space="preserve">.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При необходимости, сроки подачи заявок на участие в аукционе могут быть продлены на срок, достаточный для учета разъяснений </w:t>
      </w:r>
      <w:r>
        <w:rPr>
          <w:rFonts w:ascii="Times New Roman" w:hAnsi="Times New Roman"/>
          <w:sz w:val="24"/>
        </w:rPr>
        <w:t xml:space="preserve">положений извещения о проведении аукциона и (или) документации об аукционе</w:t>
      </w:r>
      <w:r>
        <w:rPr>
          <w:rFonts w:ascii="Times New Roman" w:hAnsi="Times New Roman"/>
          <w:sz w:val="24"/>
        </w:rPr>
        <w:t xml:space="preserve"> </w:t>
      </w:r>
      <w:r>
        <w:rPr>
          <w:rFonts w:ascii="Times New Roman" w:hAnsi="Times New Roman"/>
          <w:sz w:val="24"/>
        </w:rPr>
        <w:t xml:space="preserve">при подготовке заявок на участие в аукционе.</w:t>
      </w:r>
      <w:r>
        <w:rPr>
          <w:rFonts w:ascii="Times New Roman" w:hAnsi="Times New Roman"/>
          <w:sz w:val="24"/>
        </w:rPr>
        <w:t xml:space="preserve"> </w:t>
      </w:r>
      <w:r>
        <w:rPr>
          <w:rFonts w:ascii="Times New Roman" w:hAnsi="Times New Roman"/>
          <w:sz w:val="24"/>
          <w:szCs w:val="24"/>
        </w:rPr>
        <w:t xml:space="preserve">Разъяснения </w:t>
      </w:r>
      <w:r>
        <w:rPr>
          <w:rFonts w:ascii="Times New Roman" w:hAnsi="Times New Roman"/>
          <w:sz w:val="24"/>
        </w:rPr>
        <w:t xml:space="preserve">положений извещения о проведении аукциона и (или) документации об аукционе</w:t>
      </w:r>
      <w:r>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9.2.5. </w:t>
      </w:r>
      <w:r>
        <w:rPr>
          <w:rFonts w:ascii="Times New Roman" w:hAnsi="Times New Roman"/>
          <w:sz w:val="24"/>
        </w:rPr>
        <w:t xml:space="preserve">Заказчик вправе принять решение об отмене аукциона до наступления даты и времени окончания срока подачи заявок на участие в аукционе.</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9.2.6. В случае принятия решения</w:t>
      </w:r>
      <w:r>
        <w:rPr>
          <w:rFonts w:ascii="Times New Roman" w:hAnsi="Times New Roman"/>
          <w:sz w:val="24"/>
        </w:rPr>
        <w:t xml:space="preserve"> об отмене аукциона</w:t>
      </w:r>
      <w:r>
        <w:rPr>
          <w:rFonts w:ascii="Times New Roman" w:hAnsi="Times New Roman"/>
          <w:sz w:val="24"/>
        </w:rPr>
        <w:t xml:space="preserve"> Заказчик </w:t>
      </w:r>
      <w:r>
        <w:rPr>
          <w:rFonts w:ascii="Times New Roman" w:hAnsi="Times New Roman"/>
          <w:sz w:val="24"/>
        </w:rPr>
        <w:t xml:space="preserve">размещает такое решение в единой информационной системе в день принятия </w:t>
      </w:r>
      <w:r>
        <w:rPr>
          <w:rFonts w:ascii="Times New Roman" w:hAnsi="Times New Roman"/>
          <w:sz w:val="24"/>
        </w:rPr>
        <w:t xml:space="preserve">этого</w:t>
      </w:r>
      <w:r>
        <w:rPr>
          <w:rFonts w:ascii="Times New Roman" w:hAnsi="Times New Roman"/>
          <w:sz w:val="24"/>
        </w:rPr>
        <w:t xml:space="preserve"> решения</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Заказчик не несет обязательств или ответственности в случае не ознакомления участниками закупки с извещением об </w:t>
      </w:r>
      <w:r>
        <w:rPr>
          <w:rFonts w:ascii="Times New Roman" w:hAnsi="Times New Roman"/>
          <w:sz w:val="24"/>
        </w:rPr>
        <w:t xml:space="preserve">отмене</w:t>
      </w:r>
      <w:r>
        <w:rPr>
          <w:rFonts w:ascii="Times New Roman" w:hAnsi="Times New Roman"/>
          <w:sz w:val="24"/>
        </w:rPr>
        <w:t xml:space="preserve"> аукциона.</w:t>
      </w:r>
      <w:r>
        <w:rPr>
          <w:rFonts w:ascii="Times New Roman" w:hAnsi="Times New Roman"/>
          <w:sz w:val="24"/>
        </w:rPr>
      </w:r>
      <w:r>
        <w:rPr>
          <w:rFonts w:ascii="Times New Roman" w:hAnsi="Times New Roman"/>
          <w:sz w:val="24"/>
        </w:rPr>
      </w:r>
    </w:p>
    <w:p>
      <w:pPr>
        <w:pStyle w:val="1275"/>
        <w:ind w:firstLine="709"/>
        <w:jc w:val="both"/>
        <w:spacing w:after="0"/>
        <w:tabs>
          <w:tab w:val="left" w:pos="0" w:leader="none"/>
        </w:tabs>
        <w:rPr>
          <w:rFonts w:ascii="Times New Roman" w:hAnsi="Times New Roman"/>
          <w:sz w:val="24"/>
          <w:szCs w:val="24"/>
        </w:rPr>
      </w:pPr>
      <w:r>
        <w:rPr>
          <w:rFonts w:ascii="Times New Roman" w:hAnsi="Times New Roman"/>
          <w:sz w:val="24"/>
        </w:rPr>
        <w:t xml:space="preserve">9.2.7. </w:t>
      </w:r>
      <w:r>
        <w:rPr>
          <w:rFonts w:ascii="Times New Roman" w:hAnsi="Times New Roman"/>
          <w:sz w:val="24"/>
          <w:szCs w:val="24"/>
        </w:rPr>
        <w:t xml:space="preserve">По истечении срока отмены аукциона, установленного в пункте 9.2.5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w:t>
      </w:r>
      <w:r>
        <w:rPr>
          <w:rFonts w:ascii="Times New Roman" w:hAnsi="Times New Roman"/>
          <w:sz w:val="24"/>
          <w:szCs w:val="24"/>
        </w:rPr>
        <w:t xml:space="preserve">непреодолимой силы </w:t>
      </w:r>
      <w:r>
        <w:rPr>
          <w:rFonts w:ascii="Times New Roman" w:hAnsi="Times New Roman"/>
          <w:sz w:val="24"/>
          <w:szCs w:val="24"/>
        </w:rPr>
        <w:t xml:space="preserve">в соответствии с гражданским законодательством.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9.2.8. Протоколы, составляемые в ходе проведения аукциона, а также по итогам аукциона, заявки на учас</w:t>
      </w:r>
      <w:r>
        <w:rPr>
          <w:rFonts w:ascii="Times New Roman" w:hAnsi="Times New Roman"/>
          <w:sz w:val="24"/>
          <w:szCs w:val="24"/>
        </w:rPr>
        <w:t xml:space="preserve">тие в аукционе, окончательные предложения участников аукциона, документация об аукционе, извещение о проведении аукциона, изменения, внесенные в документацию об аукционе, разъяснения положений документации об аукционе хранятся Заказчиком не менее трех лет.</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b/>
          <w:sz w:val="24"/>
          <w:szCs w:val="24"/>
        </w:rPr>
      </w:pPr>
      <w:r>
        <w:rPr>
          <w:rFonts w:ascii="Times New Roman" w:hAnsi="Times New Roman"/>
          <w:b/>
          <w:sz w:val="24"/>
          <w:szCs w:val="24"/>
        </w:rPr>
        <w:t xml:space="preserve">9.3. Порядок приема заявок на участие в аукционе</w:t>
      </w:r>
      <w:r>
        <w:rPr>
          <w:rFonts w:ascii="Times New Roman" w:hAnsi="Times New Roman"/>
          <w:b/>
          <w:sz w:val="24"/>
          <w:szCs w:val="24"/>
        </w:rPr>
      </w:r>
      <w:r>
        <w:rPr>
          <w:rFonts w:ascii="Times New Roman" w:hAnsi="Times New Roman"/>
          <w:b/>
          <w:sz w:val="24"/>
          <w:szCs w:val="24"/>
        </w:rPr>
      </w:r>
    </w:p>
    <w:p>
      <w:pPr>
        <w:pStyle w:val="1309"/>
        <w:numPr>
          <w:ilvl w:val="2"/>
          <w:numId w:val="37"/>
        </w:numPr>
        <w:ind w:left="0" w:firstLine="709"/>
        <w:jc w:val="both"/>
        <w:spacing w:after="0"/>
        <w:rPr>
          <w:rFonts w:ascii="Times New Roman" w:hAnsi="Times New Roman"/>
          <w:sz w:val="24"/>
          <w:szCs w:val="24"/>
        </w:rPr>
      </w:pPr>
      <w:r>
        <w:rPr>
          <w:rFonts w:ascii="Times New Roman" w:hAnsi="Times New Roman"/>
          <w:sz w:val="24"/>
          <w:szCs w:val="24"/>
        </w:rPr>
        <w:t xml:space="preserve">С </w:t>
      </w:r>
      <w:r>
        <w:rPr>
          <w:rFonts w:ascii="Times New Roman" w:hAnsi="Times New Roman"/>
          <w:sz w:val="24"/>
          <w:szCs w:val="24"/>
        </w:rPr>
        <w:t xml:space="preserve">момента </w:t>
      </w:r>
      <w:r>
        <w:rPr>
          <w:rFonts w:ascii="Times New Roman" w:hAnsi="Times New Roman"/>
          <w:sz w:val="24"/>
          <w:szCs w:val="24"/>
        </w:rPr>
        <w:t xml:space="preserve">размещения извещения о закупке </w:t>
      </w:r>
      <w:r>
        <w:rPr>
          <w:rFonts w:ascii="Times New Roman" w:hAnsi="Times New Roman"/>
          <w:sz w:val="24"/>
        </w:rPr>
        <w:t xml:space="preserve">в единой информационной системе </w:t>
      </w:r>
      <w:r>
        <w:rPr>
          <w:rFonts w:ascii="Times New Roman" w:hAnsi="Times New Roman"/>
          <w:sz w:val="24"/>
          <w:szCs w:val="24"/>
        </w:rPr>
        <w:t xml:space="preserve">и сайте Заказчика и до </w:t>
      </w:r>
      <w:r>
        <w:rPr>
          <w:rFonts w:ascii="Times New Roman" w:hAnsi="Times New Roman"/>
          <w:sz w:val="24"/>
          <w:szCs w:val="24"/>
        </w:rPr>
        <w:t xml:space="preserve">предусмотренных документацией о закупке даты и времени </w:t>
      </w:r>
      <w:r>
        <w:rPr>
          <w:rFonts w:ascii="Times New Roman" w:hAnsi="Times New Roman"/>
          <w:sz w:val="24"/>
          <w:szCs w:val="24"/>
        </w:rPr>
        <w:t xml:space="preserve">окончания срока подачи заявок на участие в аукционе </w:t>
      </w:r>
      <w:r>
        <w:rPr>
          <w:rFonts w:ascii="Times New Roman" w:hAnsi="Times New Roman"/>
          <w:sz w:val="24"/>
          <w:szCs w:val="24"/>
        </w:rPr>
        <w:t xml:space="preserve">оператор электронной площадки</w:t>
      </w:r>
      <w:r>
        <w:rPr>
          <w:rFonts w:ascii="Times New Roman" w:hAnsi="Times New Roman"/>
          <w:sz w:val="24"/>
          <w:szCs w:val="24"/>
        </w:rPr>
        <w:t xml:space="preserve"> </w:t>
      </w:r>
      <w:r>
        <w:rPr>
          <w:rFonts w:ascii="Times New Roman" w:hAnsi="Times New Roman"/>
          <w:sz w:val="24"/>
          <w:szCs w:val="24"/>
        </w:rPr>
        <w:t xml:space="preserve">осуществляет прием заявок на участие в аукционе в порядке, установленном </w:t>
      </w:r>
      <w:r>
        <w:rPr>
          <w:rFonts w:ascii="Times New Roman" w:hAnsi="Times New Roman"/>
          <w:sz w:val="24"/>
          <w:szCs w:val="24"/>
        </w:rPr>
        <w:t xml:space="preserve">правилами, действующими на электронной площадке конкретного оператора электронной площадки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9"/>
        <w:numPr>
          <w:ilvl w:val="2"/>
          <w:numId w:val="37"/>
        </w:numPr>
        <w:ind w:left="0" w:firstLine="709"/>
        <w:jc w:val="both"/>
        <w:spacing w:after="0"/>
        <w:rPr>
          <w:rFonts w:ascii="Times New Roman" w:hAnsi="Times New Roman"/>
          <w:sz w:val="24"/>
          <w:szCs w:val="24"/>
        </w:rPr>
      </w:pPr>
      <w:r>
        <w:rPr>
          <w:rFonts w:ascii="Times New Roman" w:hAnsi="Times New Roman"/>
          <w:sz w:val="24"/>
          <w:szCs w:val="24"/>
        </w:rPr>
        <w:t xml:space="preserve">Если по окончании срока подачи заявок на участие в аукционе, установленного документацией о закупке, будет получена только одна заявка на участие в аукционе или не будет получено ни одной заявки на участие в аукционе, аукцион признается несостоявшимся. </w:t>
      </w:r>
      <w:r>
        <w:rPr>
          <w:rFonts w:ascii="Times New Roman" w:hAnsi="Times New Roman"/>
          <w:sz w:val="24"/>
        </w:rPr>
        <w:t xml:space="preserve">Сведения о признании закупки несостоявшейся вносятся в протокол рассмотрения заявок на участие в аукционе с указанием причин признания закупки несостоявшейся и соответствующего пункта Положения.</w:t>
      </w:r>
      <w:r>
        <w:rPr>
          <w:rFonts w:ascii="Times New Roman" w:hAnsi="Times New Roman"/>
          <w:sz w:val="24"/>
          <w:szCs w:val="24"/>
        </w:rPr>
      </w:r>
      <w:r>
        <w:rPr>
          <w:rFonts w:ascii="Times New Roman" w:hAnsi="Times New Roman"/>
          <w:sz w:val="24"/>
          <w:szCs w:val="24"/>
        </w:rPr>
      </w:r>
    </w:p>
    <w:p>
      <w:pPr>
        <w:pStyle w:val="1309"/>
        <w:numPr>
          <w:ilvl w:val="2"/>
          <w:numId w:val="37"/>
        </w:numPr>
        <w:ind w:left="0" w:firstLine="709"/>
        <w:jc w:val="both"/>
        <w:spacing w:after="0"/>
        <w:rPr>
          <w:rFonts w:ascii="Times New Roman" w:hAnsi="Times New Roman"/>
          <w:sz w:val="24"/>
          <w:szCs w:val="24"/>
        </w:rPr>
      </w:pPr>
      <w:r>
        <w:rPr>
          <w:rFonts w:ascii="Times New Roman" w:hAnsi="Times New Roman"/>
          <w:sz w:val="24"/>
        </w:rPr>
        <w:t xml:space="preserve">Если по окончании срока подачи заявок на участие в аукционе, установленного документацией об аукционе, получе</w:t>
      </w:r>
      <w:r>
        <w:rPr>
          <w:rFonts w:ascii="Times New Roman" w:hAnsi="Times New Roman"/>
          <w:sz w:val="24"/>
        </w:rPr>
        <w:t xml:space="preserve">на только одна заявка на участие в аукционе, единая комиссия рассматривает ее в порядке, установленном настоящим Положением. Если рассматриваемая заявка на участие в аукционе и подавший такую заявку участник закупки соответствуют требованиям и условиям, пр</w:t>
      </w:r>
      <w:r>
        <w:rPr>
          <w:rFonts w:ascii="Times New Roman" w:hAnsi="Times New Roman"/>
          <w:sz w:val="24"/>
        </w:rPr>
        <w:t xml:space="preserve">едусмотренным документацией об аукционе, Заказчик заключает договор с участником</w:t>
      </w:r>
      <w:r>
        <w:rPr>
          <w:rFonts w:ascii="Times New Roman" w:hAnsi="Times New Roman"/>
          <w:sz w:val="24"/>
        </w:rPr>
        <w:t xml:space="preserve">, подавшим единственную заявку на участие в аукционе, на условиях документации об </w:t>
      </w:r>
      <w:r>
        <w:rPr>
          <w:rFonts w:ascii="Times New Roman" w:hAnsi="Times New Roman"/>
          <w:sz w:val="24"/>
          <w:szCs w:val="24"/>
        </w:rPr>
        <w:t xml:space="preserve">аукционе, проекта договора и заявки на участие в аукционе, поданной таким участником</w:t>
      </w:r>
      <w:r>
        <w:rPr>
          <w:rFonts w:ascii="Times New Roman" w:hAnsi="Times New Roman"/>
          <w:sz w:val="24"/>
          <w:szCs w:val="24"/>
        </w:rPr>
        <w:t xml:space="preserve">, </w:t>
      </w:r>
      <w:r>
        <w:rPr>
          <w:rFonts w:ascii="Times New Roman" w:hAnsi="Times New Roman"/>
          <w:sz w:val="24"/>
          <w:szCs w:val="24"/>
          <w:highlight w:val="white"/>
        </w:rPr>
        <w:t xml:space="preserve">либо проводит повторную закупку в соответствии с настоящим Положением. Информация о повторном проведении закупки, </w:t>
      </w:r>
      <w:r>
        <w:rPr>
          <w:rFonts w:ascii="Times New Roman" w:hAnsi="Times New Roman"/>
          <w:sz w:val="24"/>
          <w:szCs w:val="24"/>
          <w:highlight w:val="white"/>
        </w:rPr>
        <w:t xml:space="preserve">в случае принятия такого решения Заказчиком</w:t>
      </w:r>
      <w:r>
        <w:rPr>
          <w:rFonts w:ascii="Times New Roman" w:hAnsi="Times New Roman"/>
          <w:sz w:val="24"/>
          <w:szCs w:val="24"/>
          <w:highlight w:val="white"/>
        </w:rPr>
        <w:t xml:space="preserve">,</w:t>
      </w:r>
      <w:r>
        <w:rPr>
          <w:rFonts w:ascii="Times New Roman" w:hAnsi="Times New Roman"/>
          <w:sz w:val="24"/>
          <w:szCs w:val="24"/>
          <w:highlight w:val="white"/>
        </w:rPr>
        <w:t xml:space="preserve"> вносится в </w:t>
      </w:r>
      <w:r>
        <w:rPr>
          <w:rFonts w:ascii="Times New Roman" w:hAnsi="Times New Roman"/>
          <w:sz w:val="24"/>
          <w:szCs w:val="24"/>
          <w:highlight w:val="white"/>
        </w:rPr>
        <w:t xml:space="preserve">итоговый протокол</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t xml:space="preserve">В случае заключения договора с единственным участником закупки, </w:t>
      </w:r>
      <w:r>
        <w:rPr>
          <w:rFonts w:ascii="Times New Roman" w:hAnsi="Times New Roman"/>
          <w:sz w:val="24"/>
          <w:szCs w:val="24"/>
        </w:rPr>
        <w:t xml:space="preserve">подавшим единственную заявку на участие в аукционе</w:t>
      </w:r>
      <w:r>
        <w:rPr>
          <w:rFonts w:ascii="Times New Roman" w:hAnsi="Times New Roman"/>
          <w:sz w:val="24"/>
          <w:szCs w:val="24"/>
        </w:rPr>
        <w:t xml:space="preserve">, </w:t>
      </w:r>
      <w:r>
        <w:rPr>
          <w:rFonts w:ascii="Times New Roman" w:hAnsi="Times New Roman" w:cs="Times New Roman"/>
          <w:sz w:val="24"/>
          <w:szCs w:val="24"/>
          <w:highlight w:val="white"/>
        </w:rPr>
        <w:t xml:space="preserve">цена такого договора </w:t>
      </w:r>
      <w:r>
        <w:rPr>
          <w:rFonts w:ascii="Times New Roman" w:hAnsi="Times New Roman" w:cs="Times New Roman"/>
          <w:sz w:val="24"/>
          <w:szCs w:val="24"/>
          <w:highlight w:val="white"/>
        </w:rPr>
        <w:t xml:space="preserve">согласовывается сторонами </w:t>
      </w:r>
      <w:r>
        <w:rPr>
          <w:rFonts w:ascii="Times New Roman" w:hAnsi="Times New Roman" w:cs="Times New Roman"/>
          <w:sz w:val="24"/>
          <w:szCs w:val="24"/>
          <w:highlight w:val="white"/>
        </w:rPr>
        <w:t xml:space="preserve">до заключения договора </w:t>
      </w:r>
      <w:r>
        <w:rPr>
          <w:rFonts w:ascii="Times New Roman" w:hAnsi="Times New Roman" w:cs="Times New Roman"/>
          <w:sz w:val="24"/>
          <w:szCs w:val="24"/>
          <w:highlight w:val="white"/>
        </w:rPr>
        <w:t xml:space="preserve">и </w:t>
      </w:r>
      <w:r>
        <w:rPr>
          <w:rFonts w:ascii="Times New Roman" w:hAnsi="Times New Roman" w:cs="Times New Roman"/>
          <w:sz w:val="24"/>
          <w:szCs w:val="24"/>
          <w:highlight w:val="white"/>
        </w:rPr>
        <w:t xml:space="preserve">не может превышать начальную цену договора (цену лота), указанную в извещении о </w:t>
      </w:r>
      <w:r>
        <w:rPr>
          <w:rFonts w:ascii="Times New Roman" w:hAnsi="Times New Roman" w:cs="Times New Roman"/>
          <w:sz w:val="24"/>
          <w:szCs w:val="24"/>
          <w:highlight w:val="white"/>
        </w:rPr>
        <w:t xml:space="preserve">закупке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9"/>
        <w:ind w:left="0" w:firstLine="709"/>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317"/>
        <w:ind w:firstLine="709"/>
        <w:spacing w:line="276" w:lineRule="auto"/>
        <w:tabs>
          <w:tab w:val="clear" w:pos="567" w:leader="none"/>
          <w:tab w:val="left" w:pos="1260" w:leader="none"/>
        </w:tabs>
        <w:rPr>
          <w:b/>
          <w:lang w:eastAsia="en-US"/>
        </w:rPr>
      </w:pPr>
      <w:r>
        <w:rPr>
          <w:b/>
          <w:lang w:eastAsia="en-US"/>
        </w:rPr>
        <w:t xml:space="preserve">9.4. Определение победителя аукциона</w:t>
      </w:r>
      <w:r>
        <w:rPr>
          <w:b/>
          <w:lang w:eastAsia="en-US"/>
        </w:rPr>
      </w:r>
      <w:r>
        <w:rPr>
          <w:b/>
          <w:lang w:eastAsia="en-US"/>
        </w:rPr>
      </w:r>
    </w:p>
    <w:p>
      <w:pPr>
        <w:pStyle w:val="1275"/>
        <w:ind w:firstLine="709"/>
        <w:jc w:val="both"/>
        <w:spacing w:after="0"/>
        <w:rPr>
          <w:rFonts w:ascii="Times New Roman" w:hAnsi="Times New Roman"/>
          <w:sz w:val="24"/>
        </w:rPr>
      </w:pPr>
      <w:r>
        <w:rPr>
          <w:rFonts w:ascii="Times New Roman" w:hAnsi="Times New Roman"/>
          <w:sz w:val="24"/>
        </w:rPr>
        <w:t xml:space="preserve">9.4.1. </w:t>
      </w:r>
      <w:r>
        <w:rPr>
          <w:rFonts w:ascii="Times New Roman" w:hAnsi="Times New Roman"/>
          <w:sz w:val="24"/>
        </w:rPr>
        <w:t xml:space="preserve">Единая к</w:t>
      </w:r>
      <w:r>
        <w:rPr>
          <w:rFonts w:ascii="Times New Roman" w:hAnsi="Times New Roman"/>
          <w:sz w:val="24"/>
        </w:rPr>
        <w:t xml:space="preserve">омиссия в </w:t>
      </w:r>
      <w:r>
        <w:rPr>
          <w:rFonts w:ascii="Times New Roman" w:hAnsi="Times New Roman"/>
          <w:sz w:val="24"/>
        </w:rPr>
        <w:t xml:space="preserve">день, во время и в месте, указанные в извещении о закупке, </w:t>
      </w:r>
      <w:r>
        <w:rPr>
          <w:rFonts w:ascii="Times New Roman" w:hAnsi="Times New Roman"/>
          <w:sz w:val="24"/>
        </w:rPr>
        <w:t xml:space="preserve">рассматривает заявки </w:t>
      </w:r>
      <w:r>
        <w:rPr>
          <w:rFonts w:ascii="Times New Roman" w:hAnsi="Times New Roman"/>
          <w:sz w:val="24"/>
        </w:rPr>
        <w:t xml:space="preserve">с целью определения </w:t>
      </w:r>
      <w:r>
        <w:rPr>
          <w:rFonts w:ascii="Times New Roman" w:hAnsi="Times New Roman"/>
          <w:sz w:val="24"/>
        </w:rPr>
        <w:t xml:space="preserve">соответствия </w:t>
      </w:r>
      <w:r>
        <w:rPr>
          <w:rFonts w:ascii="Times New Roman" w:hAnsi="Times New Roman"/>
          <w:sz w:val="24"/>
        </w:rPr>
        <w:t xml:space="preserve">каждого участника закупки требованиям, установленным документацией об аукционе, и соответствия заявки, поданной таким участником, требованиям к заявкам, установленным извещением о проведении аукциона</w:t>
      </w:r>
      <w:r>
        <w:rPr>
          <w:rFonts w:ascii="Times New Roman" w:hAnsi="Times New Roman"/>
          <w:sz w:val="24"/>
        </w:rPr>
        <w:t xml:space="preserve">. По результатам рассмотрения заявок на участие в аукционе </w:t>
      </w:r>
      <w:r>
        <w:rPr>
          <w:rFonts w:ascii="Times New Roman" w:hAnsi="Times New Roman"/>
          <w:sz w:val="24"/>
        </w:rPr>
        <w:t xml:space="preserve">единой </w:t>
      </w:r>
      <w:r>
        <w:rPr>
          <w:rFonts w:ascii="Times New Roman" w:hAnsi="Times New Roman"/>
          <w:sz w:val="24"/>
        </w:rPr>
        <w:t xml:space="preserve">комиссией принимается решение о признании участника закупки участником аукциона или об отказе в признании участника закупки участником аукциона.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9.4.2. Отказ в допуске к участию в аукционе по иным основаниям, кроме предусмотренных </w:t>
      </w:r>
      <w:r>
        <w:rPr>
          <w:rFonts w:ascii="Times New Roman" w:hAnsi="Times New Roman"/>
          <w:sz w:val="24"/>
          <w:szCs w:val="24"/>
        </w:rPr>
        <w:t xml:space="preserve">пунктом</w:t>
      </w:r>
      <w:r>
        <w:rPr>
          <w:rFonts w:ascii="Times New Roman" w:hAnsi="Times New Roman"/>
          <w:sz w:val="24"/>
        </w:rPr>
        <w:t xml:space="preserve"> 5.6.3 настоящего Положения, не допускается.</w:t>
      </w:r>
      <w:r>
        <w:rPr>
          <w:rFonts w:ascii="Times New Roman" w:hAnsi="Times New Roman"/>
          <w:sz w:val="24"/>
        </w:rPr>
      </w:r>
      <w:r>
        <w:rPr>
          <w:rFonts w:ascii="Times New Roman" w:hAnsi="Times New Roman"/>
          <w:sz w:val="24"/>
        </w:rPr>
      </w:r>
    </w:p>
    <w:p>
      <w:pPr>
        <w:pStyle w:val="1275"/>
        <w:ind w:firstLine="709"/>
        <w:jc w:val="both"/>
        <w:spacing w:after="0"/>
        <w:tabs>
          <w:tab w:val="num" w:pos="3621" w:leader="none"/>
        </w:tabs>
        <w:rPr>
          <w:rFonts w:ascii="Times New Roman" w:hAnsi="Times New Roman"/>
          <w:sz w:val="24"/>
        </w:rPr>
      </w:pPr>
      <w:r>
        <w:rPr>
          <w:rFonts w:ascii="Times New Roman" w:hAnsi="Times New Roman"/>
          <w:sz w:val="24"/>
        </w:rPr>
        <w:t xml:space="preserve">9.4.3. При необходимости в ходе рассмотрения заявок на участие в аукционе, </w:t>
      </w:r>
      <w:r>
        <w:rPr>
          <w:rFonts w:ascii="Times New Roman" w:hAnsi="Times New Roman"/>
          <w:sz w:val="24"/>
        </w:rPr>
        <w:t xml:space="preserve">единая </w:t>
      </w:r>
      <w:r>
        <w:rPr>
          <w:rFonts w:ascii="Times New Roman" w:hAnsi="Times New Roman"/>
          <w:sz w:val="24"/>
        </w:rPr>
        <w:t xml:space="preserve">комиссия вправе потребовать от участников закупки разъяснения сведений, содержащихся в заявках на участие в аукционе. </w:t>
      </w:r>
      <w:r>
        <w:rPr>
          <w:rFonts w:ascii="Times New Roman" w:hAnsi="Times New Roman"/>
          <w:sz w:val="24"/>
        </w:rPr>
        <w:t xml:space="preserve">Разъяснения участника закупки, изменяющие суть предложения, содержащегося в поданной таким участником заявке на участие в аукционе, не допускаются. </w:t>
      </w:r>
      <w:r>
        <w:rPr>
          <w:rFonts w:ascii="Times New Roman" w:hAnsi="Times New Roman"/>
          <w:sz w:val="24"/>
        </w:rPr>
        <w:t xml:space="preserve">Запрос о разъяснении сведений, содержащихся в заявках на участие в аукционе, и ответ на такой запрос должны </w:t>
      </w:r>
      <w:r>
        <w:rPr>
          <w:rFonts w:ascii="Times New Roman" w:hAnsi="Times New Roman"/>
          <w:sz w:val="24"/>
        </w:rPr>
        <w:t xml:space="preserve">направляться через </w:t>
      </w:r>
      <w:r>
        <w:rPr>
          <w:rFonts w:ascii="Times New Roman" w:hAnsi="Times New Roman"/>
          <w:sz w:val="24"/>
          <w:szCs w:val="24"/>
        </w:rPr>
        <w:t xml:space="preserve">оператора электронной площадки</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tabs>
          <w:tab w:val="num" w:pos="0" w:leader="none"/>
        </w:tabs>
        <w:rPr>
          <w:rFonts w:ascii="Times New Roman" w:hAnsi="Times New Roman"/>
          <w:sz w:val="24"/>
        </w:rPr>
      </w:pPr>
      <w:r>
        <w:rPr>
          <w:rFonts w:ascii="Times New Roman" w:hAnsi="Times New Roman"/>
          <w:sz w:val="24"/>
        </w:rPr>
        <w:t xml:space="preserve">9.4.4. В случае если участник закупки, которому был направлен запрос о</w:t>
      </w:r>
      <w:r>
        <w:rPr>
          <w:rFonts w:ascii="Times New Roman" w:hAnsi="Times New Roman"/>
          <w:sz w:val="24"/>
        </w:rPr>
        <w:t xml:space="preserve"> </w:t>
      </w:r>
      <w:r>
        <w:rPr>
          <w:rFonts w:ascii="Times New Roman" w:hAnsi="Times New Roman"/>
          <w:sz w:val="24"/>
        </w:rPr>
        <w:t xml:space="preserve">разъяснении сведений, содержащихся в заявке на участие в аукционе, не предоставит запрашиваемые разъяснения заявки на участие в аукционе в порядке и в срок, установленные в запросе, Заказчик вправе отказать в допуске к участию в закупке такому участнику.</w:t>
      </w:r>
      <w:r>
        <w:rPr>
          <w:rFonts w:ascii="Times New Roman" w:hAnsi="Times New Roman"/>
          <w:sz w:val="24"/>
        </w:rPr>
      </w:r>
      <w:r>
        <w:rPr>
          <w:rFonts w:ascii="Times New Roman" w:hAnsi="Times New Roman"/>
          <w:sz w:val="24"/>
        </w:rPr>
      </w:r>
    </w:p>
    <w:p>
      <w:pPr>
        <w:pStyle w:val="1275"/>
        <w:ind w:firstLine="709"/>
        <w:jc w:val="both"/>
        <w:spacing w:after="0"/>
        <w:tabs>
          <w:tab w:val="num" w:pos="360" w:leader="none"/>
        </w:tabs>
        <w:rPr>
          <w:rFonts w:ascii="Times New Roman" w:hAnsi="Times New Roman"/>
          <w:sz w:val="24"/>
        </w:rPr>
      </w:pPr>
      <w:r>
        <w:rPr>
          <w:rFonts w:ascii="Times New Roman" w:hAnsi="Times New Roman"/>
          <w:sz w:val="24"/>
        </w:rPr>
        <w:t xml:space="preserve">9.4.5. 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Протокол рассмотрения заявок на участие в аукционе должен содержать следующие сведения: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дата подписания протокола;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количество поданных на участие в </w:t>
      </w:r>
      <w:r>
        <w:rPr>
          <w:rFonts w:ascii="Times New Roman" w:hAnsi="Times New Roman"/>
          <w:sz w:val="24"/>
          <w:szCs w:val="24"/>
        </w:rPr>
        <w:t xml:space="preserve">аукционе</w:t>
      </w:r>
      <w:r>
        <w:rPr>
          <w:rFonts w:ascii="Times New Roman" w:hAnsi="Times New Roman"/>
          <w:sz w:val="24"/>
          <w:szCs w:val="24"/>
        </w:rPr>
        <w:t xml:space="preserve"> заявок, а также дата и время регистрации каждой такой заявки с указанием регистрационного номера заявки, наименования участника закупки, его адреса места нахождения (для юридических лиц) или почтового адреса (для физических лиц);</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результаты рассмотрения заявок на участие в </w:t>
      </w:r>
      <w:r>
        <w:rPr>
          <w:rFonts w:ascii="Times New Roman" w:hAnsi="Times New Roman"/>
          <w:sz w:val="24"/>
          <w:szCs w:val="24"/>
        </w:rPr>
        <w:t xml:space="preserve">аукционе</w:t>
      </w:r>
      <w:r>
        <w:rPr>
          <w:rFonts w:ascii="Times New Roman" w:hAnsi="Times New Roman"/>
          <w:sz w:val="24"/>
          <w:szCs w:val="24"/>
        </w:rPr>
        <w:t xml:space="preserve"> с указанием в том числе: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количества заявок на участие в </w:t>
      </w:r>
      <w:r>
        <w:rPr>
          <w:rFonts w:ascii="Times New Roman" w:hAnsi="Times New Roman"/>
          <w:sz w:val="24"/>
          <w:szCs w:val="24"/>
        </w:rPr>
        <w:t xml:space="preserve">аукционе</w:t>
      </w:r>
      <w:r>
        <w:rPr>
          <w:rFonts w:ascii="Times New Roman" w:hAnsi="Times New Roman"/>
          <w:sz w:val="24"/>
          <w:szCs w:val="24"/>
        </w:rPr>
        <w:t xml:space="preserve">, которые отклонены;</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оснований отклонения каждой заявки на участие в аукционе с указанием положений документации об аукционе, которым не соответствует такая заявка;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участников закупки, признанных участниками аукциона</w:t>
      </w:r>
      <w:r>
        <w:rPr>
          <w:rFonts w:ascii="Times New Roman" w:hAnsi="Times New Roman"/>
          <w:sz w:val="24"/>
          <w:szCs w:val="24"/>
        </w:rPr>
        <w:t xml:space="preserve">,</w:t>
      </w:r>
      <w:r>
        <w:rPr>
          <w:rFonts w:ascii="Times New Roman" w:hAnsi="Times New Roman"/>
          <w:sz w:val="24"/>
          <w:szCs w:val="24"/>
        </w:rPr>
        <w:t xml:space="preserve"> с указанием регистрационного номера заявки, наименования участника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 причины, по которым аукцион признан несостоявшимся, в случае </w:t>
      </w:r>
      <w:r>
        <w:rPr>
          <w:rFonts w:ascii="Times New Roman" w:hAnsi="Times New Roman"/>
          <w:sz w:val="24"/>
          <w:szCs w:val="24"/>
        </w:rPr>
        <w:t xml:space="preserve">е</w:t>
      </w:r>
      <w:r>
        <w:rPr>
          <w:rFonts w:ascii="Times New Roman" w:hAnsi="Times New Roman"/>
          <w:sz w:val="24"/>
          <w:szCs w:val="24"/>
        </w:rPr>
        <w:t xml:space="preserve">го признания таковым</w:t>
      </w:r>
      <w:r>
        <w:rPr>
          <w:rFonts w:ascii="Times New Roman" w:hAnsi="Times New Roman"/>
          <w:sz w:val="24"/>
          <w:szCs w:val="24"/>
        </w:rPr>
        <w:t xml:space="preserve"> с указанием </w:t>
      </w:r>
      <w:r>
        <w:rPr>
          <w:rFonts w:ascii="Times New Roman" w:hAnsi="Times New Roman"/>
          <w:sz w:val="24"/>
        </w:rPr>
        <w:t xml:space="preserve">соответствующего пункта настоящего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tabs>
          <w:tab w:val="num" w:pos="360" w:leader="none"/>
        </w:tabs>
        <w:rPr>
          <w:rFonts w:ascii="Times New Roman" w:hAnsi="Times New Roman"/>
          <w:sz w:val="24"/>
        </w:rPr>
      </w:pPr>
      <w:r>
        <w:rPr>
          <w:rFonts w:ascii="Times New Roman" w:hAnsi="Times New Roman"/>
          <w:sz w:val="24"/>
        </w:rPr>
        <w:t xml:space="preserve">Протокол рассмотрения заявок на участие в аукционе подписывается всеми </w:t>
      </w:r>
      <w:r>
        <w:rPr>
          <w:rFonts w:ascii="Times New Roman" w:hAnsi="Times New Roman"/>
          <w:sz w:val="24"/>
        </w:rPr>
        <w:t xml:space="preserve">присутствующими </w:t>
      </w:r>
      <w:r>
        <w:rPr>
          <w:rFonts w:ascii="Times New Roman" w:hAnsi="Times New Roman"/>
          <w:sz w:val="24"/>
        </w:rPr>
        <w:t xml:space="preserve">членами </w:t>
      </w:r>
      <w:r>
        <w:rPr>
          <w:rFonts w:ascii="Times New Roman" w:hAnsi="Times New Roman"/>
          <w:sz w:val="24"/>
        </w:rPr>
        <w:t xml:space="preserve">единой </w:t>
      </w:r>
      <w:r>
        <w:rPr>
          <w:rFonts w:ascii="Times New Roman" w:hAnsi="Times New Roman"/>
          <w:sz w:val="24"/>
        </w:rPr>
        <w:t xml:space="preserve">комиссии и утверждается Заказчиком непосредственно </w:t>
      </w:r>
      <w:r>
        <w:rPr>
          <w:rFonts w:ascii="Times New Roman" w:hAnsi="Times New Roman"/>
          <w:sz w:val="24"/>
        </w:rPr>
        <w:t xml:space="preserve">в день</w:t>
      </w:r>
      <w:r>
        <w:rPr>
          <w:rFonts w:ascii="Times New Roman" w:hAnsi="Times New Roman"/>
          <w:sz w:val="24"/>
        </w:rPr>
        <w:t xml:space="preserve"> </w:t>
      </w:r>
      <w:r>
        <w:rPr>
          <w:rFonts w:ascii="Times New Roman" w:hAnsi="Times New Roman"/>
          <w:sz w:val="24"/>
        </w:rPr>
        <w:t xml:space="preserve">окончания рассмотрения заявок на участие в аукционе. Указанный протокол размещается </w:t>
      </w:r>
      <w:r>
        <w:rPr>
          <w:rFonts w:ascii="Times New Roman" w:hAnsi="Times New Roman"/>
          <w:sz w:val="24"/>
        </w:rPr>
        <w:t xml:space="preserve">в единой информационной системе</w:t>
      </w:r>
      <w:r>
        <w:rPr>
          <w:rFonts w:ascii="Times New Roman" w:hAnsi="Times New Roman"/>
          <w:sz w:val="24"/>
        </w:rPr>
        <w:t xml:space="preserve"> </w:t>
      </w:r>
      <w:r>
        <w:rPr>
          <w:rFonts w:ascii="Times New Roman" w:hAnsi="Times New Roman"/>
          <w:sz w:val="24"/>
        </w:rPr>
        <w:t xml:space="preserve">не позднее</w:t>
      </w:r>
      <w:r>
        <w:rPr>
          <w:rFonts w:ascii="Times New Roman" w:hAnsi="Times New Roman"/>
          <w:sz w:val="24"/>
        </w:rPr>
        <w:t xml:space="preserve"> </w:t>
      </w:r>
      <w:r>
        <w:rPr>
          <w:rFonts w:ascii="Times New Roman" w:hAnsi="Times New Roman"/>
          <w:sz w:val="24"/>
        </w:rPr>
        <w:t xml:space="preserve">одного рабочего дня</w:t>
      </w:r>
      <w:r>
        <w:rPr>
          <w:rFonts w:ascii="Times New Roman" w:hAnsi="Times New Roman"/>
          <w:sz w:val="24"/>
        </w:rPr>
        <w:t xml:space="preserve"> со дня подписания протокола.</w:t>
      </w:r>
      <w:r>
        <w:rPr>
          <w:rFonts w:ascii="Times New Roman" w:hAnsi="Times New Roman"/>
          <w:sz w:val="24"/>
        </w:rPr>
      </w:r>
      <w:r>
        <w:rPr>
          <w:rFonts w:ascii="Times New Roman" w:hAnsi="Times New Roman"/>
          <w:sz w:val="24"/>
        </w:rPr>
      </w:r>
    </w:p>
    <w:p>
      <w:pPr>
        <w:pStyle w:val="1275"/>
        <w:ind w:firstLine="709"/>
        <w:jc w:val="both"/>
        <w:spacing w:after="0"/>
        <w:tabs>
          <w:tab w:val="num" w:pos="360" w:leader="none"/>
        </w:tabs>
        <w:rPr>
          <w:rFonts w:ascii="Times New Roman" w:hAnsi="Times New Roman"/>
          <w:sz w:val="24"/>
        </w:rPr>
      </w:pPr>
      <w:r>
        <w:rPr>
          <w:rFonts w:ascii="Times New Roman" w:hAnsi="Times New Roman"/>
          <w:sz w:val="24"/>
        </w:rPr>
        <w:t xml:space="preserve">9.4.6. 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w:t>
      </w:r>
      <w:r>
        <w:rPr>
          <w:rFonts w:ascii="Times New Roman" w:hAnsi="Times New Roman"/>
          <w:sz w:val="24"/>
        </w:rPr>
        <w:t xml:space="preserve">закупки,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закупки и поданной им заявки установленным требованиям, аукцион признается несостоявшимся.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szCs w:val="24"/>
        </w:rPr>
        <w:t xml:space="preserve">9.4.7. </w:t>
      </w:r>
      <w:r>
        <w:rPr>
          <w:rFonts w:ascii="Times New Roman" w:hAnsi="Times New Roman"/>
          <w:sz w:val="24"/>
          <w:szCs w:val="24"/>
        </w:rPr>
        <w:t xml:space="preserve">Если только один участник закупки будет признан участником аукциона, </w:t>
      </w:r>
      <w:r>
        <w:rPr>
          <w:rFonts w:ascii="Times New Roman" w:hAnsi="Times New Roman"/>
          <w:sz w:val="24"/>
          <w:szCs w:val="24"/>
        </w:rPr>
        <w:t xml:space="preserve">Заказчик заключает договор с единственным участником закупки, признанным участником аукциона, на условиях аукционной документации, проекта договора и заявки на участие в аукционе, поданной участником</w:t>
      </w:r>
      <w:r>
        <w:rPr>
          <w:rFonts w:ascii="Times New Roman" w:hAnsi="Times New Roman"/>
          <w:sz w:val="24"/>
          <w:szCs w:val="24"/>
        </w:rPr>
        <w:t xml:space="preserve">, </w:t>
      </w:r>
      <w:r>
        <w:rPr>
          <w:rFonts w:ascii="Times New Roman" w:hAnsi="Times New Roman"/>
          <w:sz w:val="24"/>
          <w:szCs w:val="24"/>
          <w:highlight w:val="white"/>
        </w:rPr>
        <w:t xml:space="preserve">либо проводит повторную закупку в соответствии с настоящим Положением. Информация о повторном проведении закупки, </w:t>
      </w:r>
      <w:r>
        <w:rPr>
          <w:rFonts w:ascii="Times New Roman" w:hAnsi="Times New Roman"/>
          <w:sz w:val="24"/>
          <w:szCs w:val="24"/>
          <w:highlight w:val="white"/>
        </w:rPr>
        <w:t xml:space="preserve">в случае принятия такого решения Заказчиком</w:t>
      </w:r>
      <w:r>
        <w:rPr>
          <w:rFonts w:ascii="Times New Roman" w:hAnsi="Times New Roman"/>
          <w:sz w:val="24"/>
          <w:szCs w:val="24"/>
          <w:highlight w:val="white"/>
        </w:rPr>
        <w:t xml:space="preserve">,</w:t>
      </w:r>
      <w:r>
        <w:rPr>
          <w:rFonts w:ascii="Times New Roman" w:hAnsi="Times New Roman"/>
          <w:sz w:val="24"/>
          <w:szCs w:val="24"/>
          <w:highlight w:val="white"/>
        </w:rPr>
        <w:t xml:space="preserve"> вносится в </w:t>
      </w:r>
      <w:r>
        <w:rPr>
          <w:rFonts w:ascii="Times New Roman" w:hAnsi="Times New Roman"/>
          <w:sz w:val="24"/>
          <w:szCs w:val="24"/>
          <w:highlight w:val="white"/>
        </w:rPr>
        <w:t xml:space="preserve">итоговый протокол</w:t>
      </w:r>
      <w:r>
        <w:rPr>
          <w:rFonts w:ascii="Times New Roman" w:hAnsi="Times New Roman"/>
          <w:sz w:val="24"/>
          <w:szCs w:val="24"/>
        </w:rPr>
        <w:t xml:space="preserve"> </w:t>
      </w:r>
      <w:r>
        <w:rPr>
          <w:rFonts w:ascii="Times New Roman" w:hAnsi="Times New Roman"/>
          <w:sz w:val="24"/>
          <w:szCs w:val="24"/>
          <w:highlight w:val="white"/>
        </w:rPr>
        <w:t xml:space="preserve">.</w:t>
      </w:r>
      <w:r>
        <w:rPr>
          <w:rFonts w:ascii="Times New Roman" w:hAnsi="Times New Roman"/>
          <w:sz w:val="24"/>
          <w:szCs w:val="24"/>
        </w:rPr>
        <w:t xml:space="preserve"> В случае заключения договора с единственным участником закупки, признанн</w:t>
      </w:r>
      <w:r>
        <w:rPr>
          <w:rFonts w:ascii="Times New Roman" w:hAnsi="Times New Roman"/>
          <w:sz w:val="24"/>
        </w:rPr>
        <w:t xml:space="preserve">ым участником аукциона, </w:t>
      </w:r>
      <w:r>
        <w:rPr>
          <w:rFonts w:ascii="Times New Roman" w:hAnsi="Times New Roman" w:cs="Times New Roman"/>
          <w:sz w:val="24"/>
          <w:szCs w:val="24"/>
          <w:highlight w:val="white"/>
        </w:rPr>
        <w:t xml:space="preserve">цена такого договора </w:t>
      </w:r>
      <w:r>
        <w:rPr>
          <w:rFonts w:ascii="Times New Roman" w:hAnsi="Times New Roman" w:cs="Times New Roman"/>
          <w:sz w:val="24"/>
          <w:szCs w:val="24"/>
          <w:highlight w:val="white"/>
        </w:rPr>
        <w:t xml:space="preserve">согласовывается сторонами </w:t>
      </w:r>
      <w:r>
        <w:rPr>
          <w:rFonts w:ascii="Times New Roman" w:hAnsi="Times New Roman" w:cs="Times New Roman"/>
          <w:sz w:val="24"/>
          <w:szCs w:val="24"/>
          <w:highlight w:val="white"/>
        </w:rPr>
        <w:t xml:space="preserve">до заключения договора </w:t>
      </w:r>
      <w:r>
        <w:rPr>
          <w:rFonts w:ascii="Times New Roman" w:hAnsi="Times New Roman" w:cs="Times New Roman"/>
          <w:sz w:val="24"/>
          <w:szCs w:val="24"/>
          <w:highlight w:val="white"/>
        </w:rPr>
        <w:t xml:space="preserve">и </w:t>
      </w:r>
      <w:r>
        <w:rPr>
          <w:rFonts w:ascii="Times New Roman" w:hAnsi="Times New Roman" w:cs="Times New Roman"/>
          <w:sz w:val="24"/>
          <w:szCs w:val="24"/>
          <w:highlight w:val="white"/>
        </w:rPr>
        <w:t xml:space="preserve">не может превышать начальную цену договора (цену лота), указанную в извещении о </w:t>
      </w:r>
      <w:r>
        <w:rPr>
          <w:rFonts w:ascii="Times New Roman" w:hAnsi="Times New Roman" w:cs="Times New Roman"/>
          <w:sz w:val="24"/>
          <w:szCs w:val="24"/>
          <w:highlight w:val="white"/>
        </w:rPr>
        <w:t xml:space="preserve">закупке</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94"/>
        <w:ind w:firstLine="709"/>
        <w:jc w:val="both"/>
        <w:spacing w:line="276" w:lineRule="auto"/>
        <w:widowControl/>
        <w:rPr>
          <w:rFonts w:ascii="Times New Roman" w:hAnsi="Times New Roman" w:cs="Times New Roman"/>
          <w:sz w:val="24"/>
          <w:szCs w:val="24"/>
        </w:rPr>
      </w:pPr>
      <w:r>
        <w:rPr>
          <w:rFonts w:ascii="Times New Roman" w:hAnsi="Times New Roman" w:cs="Times New Roman"/>
          <w:sz w:val="24"/>
          <w:szCs w:val="24"/>
        </w:rPr>
        <w:t xml:space="preserve">9.4.8. Аукцион проводится в сроки, указанные в извещении о закупке, составляющие не более чем десять дней со дня </w:t>
      </w:r>
      <w:r>
        <w:rPr>
          <w:rFonts w:ascii="Times New Roman" w:hAnsi="Times New Roman" w:cs="Times New Roman"/>
          <w:sz w:val="24"/>
          <w:szCs w:val="24"/>
        </w:rPr>
        <w:t xml:space="preserve">размещения в единой информационной системе </w:t>
      </w:r>
      <w:r>
        <w:rPr>
          <w:rFonts w:ascii="Times New Roman" w:hAnsi="Times New Roman" w:cs="Times New Roman"/>
          <w:sz w:val="24"/>
          <w:szCs w:val="24"/>
        </w:rPr>
        <w:t xml:space="preserve">протокола рассмотрения заявок на участие в аукционе </w:t>
      </w:r>
      <w:r>
        <w:rPr>
          <w:rFonts w:ascii="Times New Roman" w:hAnsi="Times New Roman" w:cs="Times New Roman"/>
          <w:sz w:val="24"/>
          <w:szCs w:val="24"/>
        </w:rPr>
      </w:r>
      <w:r>
        <w:rPr>
          <w:rFonts w:ascii="Times New Roman" w:hAnsi="Times New Roman" w:cs="Times New Roman"/>
          <w:sz w:val="24"/>
          <w:szCs w:val="24"/>
        </w:rPr>
      </w:r>
    </w:p>
    <w:p>
      <w:pPr>
        <w:pStyle w:val="1294"/>
        <w:ind w:firstLine="709"/>
        <w:jc w:val="both"/>
        <w:spacing w:line="276" w:lineRule="auto"/>
        <w:widowControl/>
        <w:rPr>
          <w:rFonts w:ascii="Times New Roman" w:hAnsi="Times New Roman" w:cs="Times New Roman"/>
          <w:sz w:val="24"/>
          <w:szCs w:val="24"/>
        </w:rPr>
      </w:pPr>
      <w:r>
        <w:rPr>
          <w:rFonts w:ascii="Times New Roman" w:hAnsi="Times New Roman" w:cs="Times New Roman"/>
          <w:sz w:val="24"/>
          <w:szCs w:val="24"/>
        </w:rPr>
        <w:t xml:space="preserve">9.4.9. В аукционе могут участвовать только участники закупки, признанные участниками аукциона.</w:t>
      </w:r>
      <w:r>
        <w:rPr>
          <w:rFonts w:ascii="Times New Roman" w:hAnsi="Times New Roman" w:cs="Times New Roman"/>
          <w:sz w:val="24"/>
          <w:szCs w:val="24"/>
        </w:rPr>
      </w:r>
      <w:r>
        <w:rPr>
          <w:rFonts w:ascii="Times New Roman" w:hAnsi="Times New Roman" w:cs="Times New Roman"/>
          <w:sz w:val="24"/>
          <w:szCs w:val="24"/>
        </w:rPr>
      </w:r>
    </w:p>
    <w:p>
      <w:pPr>
        <w:pStyle w:val="1294"/>
        <w:ind w:firstLine="709"/>
        <w:jc w:val="both"/>
        <w:spacing w:line="276" w:lineRule="auto"/>
        <w:widowControl/>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p>
      <w:pPr>
        <w:pStyle w:val="1373"/>
        <w:ind w:firstLine="709"/>
        <w:spacing w:line="276" w:lineRule="auto"/>
        <w:outlineLvl w:val="1"/>
      </w:pPr>
      <w:r>
        <w:t xml:space="preserve">9.4.10. </w:t>
      </w:r>
      <w:r>
        <w:rPr>
          <w:b/>
        </w:rPr>
        <w:t xml:space="preserve">Порядок проведения аукциона</w:t>
      </w:r>
      <w:r>
        <w:t xml:space="preserve">.</w:t>
      </w:r>
      <w:r/>
    </w:p>
    <w:p>
      <w:pPr>
        <w:pStyle w:val="1373"/>
        <w:ind w:firstLine="709"/>
        <w:spacing w:line="276" w:lineRule="auto"/>
        <w:outlineLvl w:val="2"/>
      </w:pPr>
      <w:r>
        <w:t xml:space="preserve">9.4.10.1. Аукцион проводится оператором электронной площадки путем использования соответствующих программно-технических средств.</w:t>
      </w:r>
      <w:r/>
    </w:p>
    <w:p>
      <w:pPr>
        <w:pStyle w:val="1373"/>
        <w:ind w:firstLine="709"/>
        <w:spacing w:line="276" w:lineRule="auto"/>
        <w:outlineLvl w:val="2"/>
      </w:pPr>
      <w:r>
        <w:t xml:space="preserve">9.4.10.2. Аукцион проводится на электронной площадке в день и время, указанные в извещении и документации о закупке.</w:t>
      </w:r>
      <w:r/>
    </w:p>
    <w:p>
      <w:pPr>
        <w:pStyle w:val="1373"/>
        <w:ind w:firstLine="709"/>
        <w:spacing w:line="276" w:lineRule="auto"/>
        <w:outlineLvl w:val="2"/>
      </w:pPr>
      <w:r>
        <w:t xml:space="preserve">9.4.10.3. Аукцион проводится пу</w:t>
      </w:r>
      <w:r>
        <w:t xml:space="preserve">тем снижения начальной (максимальной) цены договора, начальной (максимальной) цены единицы товара, работы, услуги на «шаг аукциона», который составляет от 0,5% до 5% от начальной (максимальной) цены договора, начальной максимальной цены единицы продукции. </w:t>
      </w:r>
      <w:r/>
    </w:p>
    <w:p>
      <w:pPr>
        <w:pStyle w:val="1373"/>
        <w:ind w:firstLine="709"/>
        <w:spacing w:line="276" w:lineRule="auto"/>
        <w:outlineLvl w:val="2"/>
      </w:pPr>
      <w:r>
        <w:t xml:space="preserve">9.4.10.4. В процессе аукциона его участники подают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t xml:space="preserve"> в соответствии с правилами, действующими на электронной площадке конкретного оператора электронной площадки.</w:t>
      </w:r>
      <w:r/>
    </w:p>
    <w:p>
      <w:pPr>
        <w:pStyle w:val="1373"/>
        <w:ind w:firstLine="709"/>
        <w:spacing w:line="276" w:lineRule="auto"/>
        <w:outlineLvl w:val="2"/>
      </w:pPr>
      <w:r>
        <w:t xml:space="preserve">9.4.10.5. </w:t>
      </w:r>
      <w:r>
        <w:t xml:space="preserve">Участник закупки не может подать предложение о цене договора, равное нулю.</w:t>
      </w:r>
      <w:r/>
    </w:p>
    <w:p>
      <w:pPr>
        <w:pStyle w:val="1373"/>
        <w:ind w:firstLine="709"/>
        <w:spacing w:line="276" w:lineRule="auto"/>
        <w:outlineLvl w:val="2"/>
      </w:pPr>
      <w:r>
        <w:t xml:space="preserve">9.4.10.</w:t>
      </w:r>
      <w:r>
        <w:t xml:space="preserve">6.</w:t>
      </w:r>
      <w:r>
        <w:t xml:space="preserve"> </w:t>
      </w:r>
      <w:r>
        <w:t xml:space="preserve">После окончания аукциона </w:t>
      </w:r>
      <w:r>
        <w:t xml:space="preserve">оператор </w:t>
      </w:r>
      <w:r>
        <w:t xml:space="preserve">электронной площадки формирует протокол аукциона</w:t>
      </w:r>
      <w:r>
        <w:t xml:space="preserve"> и направляет его Заказчику.</w:t>
      </w:r>
      <w:r>
        <w:t xml:space="preserve"> </w:t>
      </w:r>
      <w:r/>
    </w:p>
    <w:p>
      <w:pPr>
        <w:pStyle w:val="1294"/>
        <w:ind w:firstLine="709"/>
        <w:jc w:val="both"/>
        <w:spacing w:line="276" w:lineRule="auto"/>
        <w:widowControl/>
        <w:rPr>
          <w:rFonts w:ascii="Times New Roman" w:hAnsi="Times New Roman" w:cs="Times New Roman"/>
          <w:sz w:val="24"/>
          <w:szCs w:val="24"/>
        </w:rPr>
      </w:pPr>
      <w:r>
        <w:rPr>
          <w:rFonts w:ascii="Times New Roman" w:hAnsi="Times New Roman" w:cs="Times New Roman"/>
          <w:sz w:val="24"/>
          <w:szCs w:val="24"/>
        </w:rPr>
        <w:t xml:space="preserve">9.4.1</w:t>
      </w:r>
      <w:r>
        <w:rPr>
          <w:rFonts w:ascii="Times New Roman" w:hAnsi="Times New Roman" w:cs="Times New Roman"/>
          <w:sz w:val="24"/>
          <w:szCs w:val="24"/>
        </w:rPr>
        <w:t xml:space="preserve">1</w:t>
      </w:r>
      <w:r>
        <w:rPr>
          <w:rFonts w:ascii="Times New Roman" w:hAnsi="Times New Roman" w:cs="Times New Roman"/>
          <w:sz w:val="24"/>
          <w:szCs w:val="24"/>
        </w:rPr>
        <w:t xml:space="preserve">. Победителем аукциона признается лицо, предложившее наиболее низкую цену договора.</w:t>
      </w:r>
      <w:r>
        <w:rPr>
          <w:rFonts w:ascii="Times New Roman" w:hAnsi="Times New Roman" w:cs="Times New Roman"/>
          <w:sz w:val="24"/>
          <w:szCs w:val="24"/>
        </w:rPr>
      </w:r>
      <w:r>
        <w:rPr>
          <w:rFonts w:ascii="Times New Roman" w:hAnsi="Times New Roman" w:cs="Times New Roman"/>
          <w:sz w:val="24"/>
          <w:szCs w:val="24"/>
        </w:rPr>
      </w:r>
    </w:p>
    <w:p>
      <w:pPr>
        <w:pStyle w:val="1294"/>
        <w:ind w:firstLine="709"/>
        <w:jc w:val="both"/>
        <w:spacing w:line="276" w:lineRule="auto"/>
        <w:widowControl/>
        <w:rPr>
          <w:rFonts w:ascii="Times New Roman" w:hAnsi="Times New Roman" w:cs="Times New Roman"/>
          <w:sz w:val="24"/>
          <w:szCs w:val="24"/>
        </w:rPr>
      </w:pPr>
      <w:r>
        <w:rPr>
          <w:rFonts w:ascii="Times New Roman" w:hAnsi="Times New Roman" w:cs="Times New Roman"/>
          <w:sz w:val="24"/>
          <w:szCs w:val="24"/>
        </w:rPr>
        <w:t xml:space="preserve">9.4.1</w:t>
      </w:r>
      <w:r>
        <w:rPr>
          <w:rFonts w:ascii="Times New Roman" w:hAnsi="Times New Roman" w:cs="Times New Roman"/>
          <w:sz w:val="24"/>
          <w:szCs w:val="24"/>
        </w:rPr>
        <w:t xml:space="preserve">2</w:t>
      </w:r>
      <w:r>
        <w:rPr>
          <w:rFonts w:ascii="Times New Roman" w:hAnsi="Times New Roman" w:cs="Times New Roman"/>
          <w:sz w:val="24"/>
          <w:szCs w:val="24"/>
        </w:rPr>
        <w:t xml:space="preserve">. </w:t>
      </w:r>
      <w:r>
        <w:rPr>
          <w:rFonts w:ascii="Times New Roman" w:hAnsi="Times New Roman" w:cs="Times New Roman"/>
          <w:sz w:val="24"/>
          <w:szCs w:val="24"/>
        </w:rPr>
        <w:t xml:space="preserve">После</w:t>
      </w:r>
      <w:r>
        <w:rPr>
          <w:rFonts w:ascii="Times New Roman" w:hAnsi="Times New Roman" w:cs="Times New Roman"/>
          <w:sz w:val="24"/>
          <w:szCs w:val="24"/>
        </w:rPr>
        <w:t xml:space="preserve"> </w:t>
      </w:r>
      <w:r>
        <w:rPr>
          <w:rFonts w:ascii="Times New Roman" w:hAnsi="Times New Roman" w:cs="Times New Roman"/>
          <w:sz w:val="24"/>
          <w:szCs w:val="24"/>
        </w:rPr>
        <w:t xml:space="preserve">проведени</w:t>
      </w:r>
      <w:r>
        <w:rPr>
          <w:rFonts w:ascii="Times New Roman" w:hAnsi="Times New Roman" w:cs="Times New Roman"/>
          <w:sz w:val="24"/>
          <w:szCs w:val="24"/>
        </w:rPr>
        <w:t xml:space="preserve">я</w:t>
      </w:r>
      <w:r>
        <w:rPr>
          <w:rFonts w:ascii="Times New Roman" w:hAnsi="Times New Roman" w:cs="Times New Roman"/>
          <w:sz w:val="24"/>
          <w:szCs w:val="24"/>
        </w:rPr>
        <w:t xml:space="preserve"> аукциона составляется протокол</w:t>
      </w:r>
      <w:r>
        <w:rPr>
          <w:rFonts w:ascii="Times New Roman" w:hAnsi="Times New Roman" w:cs="Times New Roman"/>
          <w:sz w:val="24"/>
          <w:szCs w:val="24"/>
        </w:rPr>
        <w:t xml:space="preserve"> по итогам аукциона (итоговый протокол)</w:t>
      </w:r>
      <w:r>
        <w:rPr>
          <w:rFonts w:ascii="Times New Roman" w:hAnsi="Times New Roman" w:cs="Times New Roman"/>
          <w:sz w:val="24"/>
          <w:szCs w:val="24"/>
        </w:rPr>
        <w:t xml:space="preserve">. </w:t>
      </w:r>
      <w:r>
        <w:rPr>
          <w:rFonts w:ascii="Times New Roman" w:hAnsi="Times New Roman" w:cs="Times New Roman"/>
          <w:sz w:val="24"/>
          <w:szCs w:val="24"/>
        </w:rPr>
      </w:r>
      <w:r>
        <w:rPr>
          <w:rFonts w:ascii="Times New Roman" w:hAnsi="Times New Roman" w:cs="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Итоговый протокол должен содержать следующие сведения: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дата подписания протокола;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количество поданных заявок на участие в аукционе, а так</w:t>
      </w:r>
      <w:r>
        <w:rPr>
          <w:rFonts w:ascii="Times New Roman" w:hAnsi="Times New Roman"/>
          <w:sz w:val="24"/>
          <w:szCs w:val="24"/>
        </w:rPr>
        <w:t xml:space="preserve">же дата и время регистрации каждой такой заявки, с указанием регистрационного номера заявки, наименования участника закупки, его адреса места нахождения (для юридических лиц) или почтового адреса (для физических лиц), цены, предложенной участником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порядковые номера заявок на участие в аукционе, дополнительных ценовых предложений участников аукционе в порядке уменьшения содержащихся в них предложений о цене договора;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 результаты рассмотрения заявок на участие в </w:t>
      </w:r>
      <w:r>
        <w:rPr>
          <w:rFonts w:ascii="Times New Roman" w:hAnsi="Times New Roman"/>
          <w:sz w:val="24"/>
          <w:szCs w:val="24"/>
        </w:rPr>
        <w:t xml:space="preserve">аукционе</w:t>
      </w:r>
      <w:r>
        <w:rPr>
          <w:rFonts w:ascii="Times New Roman" w:hAnsi="Times New Roman"/>
          <w:sz w:val="24"/>
          <w:szCs w:val="24"/>
        </w:rPr>
        <w:t xml:space="preserve">, </w:t>
      </w:r>
      <w:r>
        <w:rPr>
          <w:rFonts w:ascii="Times New Roman" w:hAnsi="Times New Roman"/>
          <w:sz w:val="24"/>
          <w:szCs w:val="24"/>
        </w:rPr>
        <w:t xml:space="preserve">дополнительных ценовых</w:t>
      </w:r>
      <w:r>
        <w:rPr>
          <w:rFonts w:ascii="Times New Roman" w:hAnsi="Times New Roman"/>
          <w:sz w:val="24"/>
          <w:szCs w:val="24"/>
        </w:rPr>
        <w:t xml:space="preserve"> предложений с указанием в том числе: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количества заявок на участие в </w:t>
      </w:r>
      <w:r>
        <w:rPr>
          <w:rFonts w:ascii="Times New Roman" w:hAnsi="Times New Roman"/>
          <w:sz w:val="24"/>
          <w:szCs w:val="24"/>
        </w:rPr>
        <w:t xml:space="preserve">аукционе</w:t>
      </w:r>
      <w:r>
        <w:rPr>
          <w:rFonts w:ascii="Times New Roman" w:hAnsi="Times New Roman"/>
          <w:sz w:val="24"/>
          <w:szCs w:val="24"/>
        </w:rPr>
        <w:t xml:space="preserve">, </w:t>
      </w:r>
      <w:r>
        <w:rPr>
          <w:rFonts w:ascii="Times New Roman" w:hAnsi="Times New Roman"/>
          <w:sz w:val="24"/>
          <w:szCs w:val="24"/>
        </w:rPr>
        <w:t xml:space="preserve">дополнительных ценовых</w:t>
      </w:r>
      <w:r>
        <w:rPr>
          <w:rFonts w:ascii="Times New Roman" w:hAnsi="Times New Roman"/>
          <w:sz w:val="24"/>
          <w:szCs w:val="24"/>
        </w:rPr>
        <w:t xml:space="preserve"> предложений, которые отклонены;</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оснований отклонения каждой заявки на участие в </w:t>
      </w:r>
      <w:r>
        <w:rPr>
          <w:rFonts w:ascii="Times New Roman" w:hAnsi="Times New Roman"/>
          <w:sz w:val="24"/>
          <w:szCs w:val="24"/>
        </w:rPr>
        <w:t xml:space="preserve">аукционе</w:t>
      </w:r>
      <w:r>
        <w:rPr>
          <w:rFonts w:ascii="Times New Roman" w:hAnsi="Times New Roman"/>
          <w:sz w:val="24"/>
          <w:szCs w:val="24"/>
        </w:rPr>
        <w:t xml:space="preserve">, каждого </w:t>
      </w:r>
      <w:r>
        <w:rPr>
          <w:rFonts w:ascii="Times New Roman" w:hAnsi="Times New Roman"/>
          <w:sz w:val="24"/>
          <w:szCs w:val="24"/>
        </w:rPr>
        <w:t xml:space="preserve">дополнительного ценового</w:t>
      </w:r>
      <w:r>
        <w:rPr>
          <w:rFonts w:ascii="Times New Roman" w:hAnsi="Times New Roman"/>
          <w:sz w:val="24"/>
          <w:szCs w:val="24"/>
        </w:rPr>
        <w:t xml:space="preserve"> предложения с указанием положений </w:t>
      </w:r>
      <w:r>
        <w:rPr>
          <w:rFonts w:ascii="Times New Roman" w:hAnsi="Times New Roman"/>
          <w:sz w:val="24"/>
          <w:szCs w:val="24"/>
        </w:rPr>
        <w:t xml:space="preserve">документации</w:t>
      </w:r>
      <w:r>
        <w:rPr>
          <w:rFonts w:ascii="Times New Roman" w:hAnsi="Times New Roman"/>
          <w:sz w:val="24"/>
          <w:szCs w:val="24"/>
        </w:rPr>
        <w:t xml:space="preserve"> о</w:t>
      </w:r>
      <w:r>
        <w:rPr>
          <w:rFonts w:ascii="Times New Roman" w:hAnsi="Times New Roman"/>
          <w:sz w:val="24"/>
          <w:szCs w:val="24"/>
        </w:rPr>
        <w:t xml:space="preserve">б</w:t>
      </w:r>
      <w:r>
        <w:rPr>
          <w:rFonts w:ascii="Times New Roman" w:hAnsi="Times New Roman"/>
          <w:sz w:val="24"/>
          <w:szCs w:val="24"/>
        </w:rPr>
        <w:t xml:space="preserve"> </w:t>
      </w:r>
      <w:r>
        <w:rPr>
          <w:rFonts w:ascii="Times New Roman" w:hAnsi="Times New Roman"/>
          <w:sz w:val="24"/>
          <w:szCs w:val="24"/>
        </w:rPr>
        <w:t xml:space="preserve">аукционе</w:t>
      </w:r>
      <w:r>
        <w:rPr>
          <w:rFonts w:ascii="Times New Roman" w:hAnsi="Times New Roman"/>
          <w:sz w:val="24"/>
          <w:szCs w:val="24"/>
        </w:rPr>
        <w:t xml:space="preserve">, которым не соответствуют такие заявка, </w:t>
      </w:r>
      <w:r>
        <w:rPr>
          <w:rFonts w:ascii="Times New Roman" w:hAnsi="Times New Roman"/>
          <w:sz w:val="24"/>
          <w:szCs w:val="24"/>
        </w:rPr>
        <w:t xml:space="preserve">дополнительное ценовое предложение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5) результаты </w:t>
      </w:r>
      <w:r>
        <w:rPr>
          <w:rFonts w:ascii="Times New Roman" w:hAnsi="Times New Roman"/>
          <w:sz w:val="24"/>
          <w:szCs w:val="24"/>
        </w:rPr>
        <w:t xml:space="preserve">аукциона</w:t>
      </w:r>
      <w:r>
        <w:rPr>
          <w:rFonts w:ascii="Times New Roman" w:hAnsi="Times New Roman"/>
          <w:sz w:val="24"/>
          <w:szCs w:val="24"/>
        </w:rPr>
        <w:t xml:space="preserve"> с указанием наименований и адресов места нахождения (для юридических лиц) или почтового адреса (для физических лиц) участников закупки, занявших первое и второе место;</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6) причины, по которым </w:t>
      </w:r>
      <w:r>
        <w:rPr>
          <w:rFonts w:ascii="Times New Roman" w:hAnsi="Times New Roman"/>
          <w:sz w:val="24"/>
          <w:szCs w:val="24"/>
        </w:rPr>
        <w:t xml:space="preserve">аукцион</w:t>
      </w:r>
      <w:r>
        <w:rPr>
          <w:rFonts w:ascii="Times New Roman" w:hAnsi="Times New Roman"/>
          <w:sz w:val="24"/>
          <w:szCs w:val="24"/>
        </w:rPr>
        <w:t xml:space="preserve"> признан несостоявшимся, в случае признания его таковым</w:t>
      </w:r>
      <w:r>
        <w:rPr>
          <w:rFonts w:ascii="Times New Roman" w:hAnsi="Times New Roman"/>
          <w:sz w:val="24"/>
          <w:szCs w:val="24"/>
        </w:rPr>
        <w:t xml:space="preserve"> с указанием </w:t>
      </w:r>
      <w:r>
        <w:rPr>
          <w:rFonts w:ascii="Times New Roman" w:hAnsi="Times New Roman"/>
          <w:sz w:val="24"/>
        </w:rPr>
        <w:t xml:space="preserve">соответствующего пункта настоящего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94"/>
        <w:ind w:firstLine="709"/>
        <w:jc w:val="both"/>
        <w:spacing w:line="276" w:lineRule="auto"/>
        <w:widowControl/>
        <w:rPr>
          <w:rFonts w:ascii="Times New Roman" w:hAnsi="Times New Roman" w:cs="Times New Roman"/>
          <w:sz w:val="24"/>
          <w:szCs w:val="24"/>
        </w:rPr>
      </w:pPr>
      <w:r>
        <w:rPr>
          <w:rFonts w:ascii="Times New Roman" w:hAnsi="Times New Roman" w:cs="Times New Roman"/>
          <w:sz w:val="24"/>
          <w:szCs w:val="24"/>
        </w:rPr>
        <w:t xml:space="preserve">Итоговый п</w:t>
      </w:r>
      <w:r>
        <w:rPr>
          <w:rFonts w:ascii="Times New Roman" w:hAnsi="Times New Roman" w:cs="Times New Roman"/>
          <w:sz w:val="24"/>
          <w:szCs w:val="24"/>
        </w:rPr>
        <w:t xml:space="preserve">ротокол подписывается всеми присутствующими членами </w:t>
      </w:r>
      <w:r>
        <w:rPr>
          <w:rFonts w:ascii="Times New Roman" w:hAnsi="Times New Roman" w:cs="Times New Roman"/>
          <w:sz w:val="24"/>
          <w:szCs w:val="24"/>
        </w:rPr>
        <w:t xml:space="preserve">единой </w:t>
      </w:r>
      <w:r>
        <w:rPr>
          <w:rFonts w:ascii="Times New Roman" w:hAnsi="Times New Roman" w:cs="Times New Roman"/>
          <w:sz w:val="24"/>
          <w:szCs w:val="24"/>
        </w:rPr>
        <w:t xml:space="preserve">комиссии и утверждается Заказчиком непосредственно</w:t>
      </w:r>
      <w:r>
        <w:rPr>
          <w:rFonts w:ascii="Times New Roman" w:hAnsi="Times New Roman" w:cs="Times New Roman"/>
          <w:sz w:val="24"/>
          <w:szCs w:val="24"/>
        </w:rPr>
        <w:t xml:space="preserve"> в день</w:t>
      </w:r>
      <w:r>
        <w:rPr>
          <w:rFonts w:ascii="Times New Roman" w:hAnsi="Times New Roman" w:cs="Times New Roman"/>
          <w:sz w:val="24"/>
          <w:szCs w:val="24"/>
        </w:rPr>
        <w:t xml:space="preserve"> </w:t>
      </w:r>
      <w:r>
        <w:rPr>
          <w:rFonts w:ascii="Times New Roman" w:hAnsi="Times New Roman" w:cs="Times New Roman"/>
          <w:sz w:val="24"/>
          <w:szCs w:val="24"/>
        </w:rPr>
        <w:t xml:space="preserve">окончания</w:t>
      </w:r>
      <w:r>
        <w:rPr>
          <w:rFonts w:ascii="Times New Roman" w:hAnsi="Times New Roman" w:cs="Times New Roman"/>
          <w:sz w:val="24"/>
          <w:szCs w:val="24"/>
        </w:rPr>
        <w:t xml:space="preserve"> проведения аукциона. Указанный протокол размещается </w:t>
      </w:r>
      <w:r>
        <w:rPr>
          <w:rFonts w:ascii="Times New Roman" w:hAnsi="Times New Roman" w:cs="Times New Roman"/>
          <w:sz w:val="24"/>
        </w:rPr>
        <w:t xml:space="preserve">в единой информационной системе </w:t>
      </w:r>
      <w:r>
        <w:rPr>
          <w:rFonts w:ascii="Times New Roman" w:hAnsi="Times New Roman" w:cs="Times New Roman"/>
          <w:sz w:val="24"/>
          <w:szCs w:val="24"/>
        </w:rPr>
        <w:t xml:space="preserve">не позднее</w:t>
      </w:r>
      <w:r>
        <w:rPr>
          <w:rFonts w:ascii="Times New Roman" w:hAnsi="Times New Roman" w:cs="Times New Roman"/>
          <w:sz w:val="24"/>
          <w:szCs w:val="24"/>
        </w:rPr>
        <w:t xml:space="preserve"> </w:t>
      </w:r>
      <w:r>
        <w:rPr>
          <w:rFonts w:ascii="Times New Roman" w:hAnsi="Times New Roman" w:cs="Times New Roman"/>
          <w:sz w:val="24"/>
          <w:szCs w:val="24"/>
        </w:rPr>
        <w:t xml:space="preserve">одного рабочего дня</w:t>
      </w:r>
      <w:r>
        <w:rPr>
          <w:rFonts w:ascii="Times New Roman" w:hAnsi="Times New Roman" w:cs="Times New Roman"/>
          <w:sz w:val="24"/>
          <w:szCs w:val="24"/>
        </w:rPr>
        <w:t xml:space="preserve"> со дня подписания такого протокола. </w:t>
      </w:r>
      <w:r>
        <w:rPr>
          <w:rFonts w:ascii="Times New Roman" w:hAnsi="Times New Roman" w:cs="Times New Roman"/>
          <w:sz w:val="24"/>
          <w:szCs w:val="24"/>
        </w:rPr>
      </w:r>
      <w:r>
        <w:rPr>
          <w:rFonts w:ascii="Times New Roman" w:hAnsi="Times New Roman" w:cs="Times New Roman"/>
          <w:sz w:val="24"/>
          <w:szCs w:val="24"/>
        </w:rPr>
      </w:r>
    </w:p>
    <w:p>
      <w:pPr>
        <w:pStyle w:val="1294"/>
        <w:ind w:firstLine="709"/>
        <w:jc w:val="both"/>
        <w:spacing w:line="276" w:lineRule="auto"/>
        <w:widowControl/>
        <w:rPr>
          <w:rFonts w:ascii="Times New Roman" w:hAnsi="Times New Roman" w:cs="Times New Roman"/>
          <w:sz w:val="24"/>
          <w:szCs w:val="24"/>
        </w:rPr>
      </w:pPr>
      <w:r>
        <w:rPr>
          <w:rFonts w:ascii="Times New Roman" w:hAnsi="Times New Roman" w:cs="Times New Roman"/>
          <w:sz w:val="24"/>
          <w:szCs w:val="24"/>
        </w:rPr>
        <w:t xml:space="preserve">9.4.1</w:t>
      </w:r>
      <w:r>
        <w:rPr>
          <w:rFonts w:ascii="Times New Roman" w:hAnsi="Times New Roman" w:cs="Times New Roman"/>
          <w:sz w:val="24"/>
          <w:szCs w:val="24"/>
        </w:rPr>
        <w:t xml:space="preserve">3</w:t>
      </w:r>
      <w:r>
        <w:rPr>
          <w:rFonts w:ascii="Times New Roman" w:hAnsi="Times New Roman" w:cs="Times New Roman"/>
          <w:sz w:val="24"/>
          <w:szCs w:val="24"/>
        </w:rPr>
        <w:t xml:space="preserve">. В случае если в аукционе участвовал один участник или при проведении аукциона </w:t>
      </w:r>
      <w:r>
        <w:rPr>
          <w:rFonts w:ascii="Times New Roman" w:hAnsi="Times New Roman" w:cs="Times New Roman"/>
          <w:sz w:val="24"/>
          <w:szCs w:val="24"/>
        </w:rPr>
        <w:t xml:space="preserve">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цена договора (цена лота), «шаг аукциона» снижен до минимального размера и после </w:t>
      </w:r>
      <w:r>
        <w:rPr>
          <w:rFonts w:ascii="Times New Roman" w:hAnsi="Times New Roman" w:cs="Times New Roman"/>
          <w:sz w:val="24"/>
          <w:szCs w:val="24"/>
        </w:rPr>
        <w:t xml:space="preserve">такого снижения </w:t>
      </w:r>
      <w:r>
        <w:rPr>
          <w:rFonts w:ascii="Times New Roman" w:hAnsi="Times New Roman" w:cs="Times New Roman"/>
          <w:sz w:val="24"/>
          <w:szCs w:val="24"/>
        </w:rPr>
        <w:t xml:space="preserve">не поступило ни одно предложение о цене договора, которое предусматривало бы более низкую цену договора, аукцион признается несостоявшимся. </w:t>
      </w:r>
      <w:r>
        <w:rPr>
          <w:rFonts w:ascii="Times New Roman" w:hAnsi="Times New Roman" w:cs="Times New Roman"/>
          <w:sz w:val="24"/>
          <w:szCs w:val="24"/>
        </w:rPr>
      </w:r>
      <w:r>
        <w:rPr>
          <w:rFonts w:ascii="Times New Roman" w:hAnsi="Times New Roman" w:cs="Times New Roman"/>
          <w:sz w:val="24"/>
          <w:szCs w:val="24"/>
        </w:rPr>
      </w:r>
    </w:p>
    <w:p>
      <w:pPr>
        <w:pStyle w:val="1294"/>
        <w:ind w:firstLine="709"/>
        <w:jc w:val="both"/>
        <w:spacing w:line="276" w:lineRule="auto"/>
        <w:widowControl/>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9.4.1</w:t>
      </w:r>
      <w:r>
        <w:rPr>
          <w:rFonts w:ascii="Times New Roman" w:hAnsi="Times New Roman" w:cs="Times New Roman"/>
          <w:sz w:val="24"/>
          <w:szCs w:val="24"/>
          <w:highlight w:val="white"/>
        </w:rPr>
        <w:t xml:space="preserve">4</w:t>
      </w:r>
      <w:r>
        <w:rPr>
          <w:rFonts w:ascii="Times New Roman" w:hAnsi="Times New Roman" w:cs="Times New Roman"/>
          <w:sz w:val="24"/>
          <w:szCs w:val="24"/>
          <w:highlight w:val="white"/>
        </w:rPr>
        <w:t xml:space="preserve">. В случае если в аукционе участвовал один участник, Заказчик заключает договор с единственным участником аукциона, участвовавшим в аукционе, на условиях документации об аукционе, проекта договора и заявки на участие в аукционе, поданной </w:t>
      </w:r>
      <w:r>
        <w:rPr>
          <w:rFonts w:ascii="Times New Roman" w:hAnsi="Times New Roman" w:cs="Times New Roman"/>
          <w:sz w:val="24"/>
          <w:szCs w:val="24"/>
          <w:highlight w:val="white"/>
        </w:rPr>
        <w:t xml:space="preserve">таким </w:t>
      </w:r>
      <w:r>
        <w:rPr>
          <w:rFonts w:ascii="Times New Roman" w:hAnsi="Times New Roman" w:cs="Times New Roman"/>
          <w:sz w:val="24"/>
          <w:szCs w:val="24"/>
          <w:highlight w:val="white"/>
        </w:rPr>
        <w:t xml:space="preserve">участником</w:t>
      </w:r>
      <w:r>
        <w:rPr>
          <w:rFonts w:ascii="Times New Roman" w:hAnsi="Times New Roman" w:cs="Times New Roman"/>
          <w:sz w:val="24"/>
          <w:szCs w:val="24"/>
          <w:highlight w:val="white"/>
        </w:rPr>
        <w:t xml:space="preserve">, </w:t>
      </w:r>
      <w:r>
        <w:rPr>
          <w:rFonts w:ascii="Times New Roman" w:hAnsi="Times New Roman"/>
          <w:sz w:val="24"/>
          <w:szCs w:val="24"/>
          <w:highlight w:val="white"/>
        </w:rPr>
        <w:t xml:space="preserve">либо проводит повторную закупку в соответствии с настоящим Положением. Информация о повторном проведении закупки, </w:t>
      </w:r>
      <w:r>
        <w:rPr>
          <w:rFonts w:ascii="Times New Roman" w:hAnsi="Times New Roman"/>
          <w:sz w:val="24"/>
          <w:szCs w:val="24"/>
          <w:highlight w:val="white"/>
        </w:rPr>
        <w:t xml:space="preserve">в случае принятия такого решения Заказчиком</w:t>
      </w:r>
      <w:r>
        <w:rPr>
          <w:rFonts w:ascii="Times New Roman" w:hAnsi="Times New Roman"/>
          <w:sz w:val="24"/>
          <w:szCs w:val="24"/>
          <w:highlight w:val="white"/>
        </w:rPr>
        <w:t xml:space="preserve">,</w:t>
      </w:r>
      <w:r>
        <w:rPr>
          <w:rFonts w:ascii="Times New Roman" w:hAnsi="Times New Roman"/>
          <w:sz w:val="24"/>
          <w:szCs w:val="24"/>
          <w:highlight w:val="white"/>
        </w:rPr>
        <w:t xml:space="preserve"> вносится в </w:t>
      </w:r>
      <w:r>
        <w:rPr>
          <w:rFonts w:ascii="Times New Roman" w:hAnsi="Times New Roman"/>
          <w:sz w:val="24"/>
          <w:szCs w:val="24"/>
          <w:highlight w:val="white"/>
        </w:rPr>
        <w:t xml:space="preserve">итоговый протокол</w:t>
      </w:r>
      <w:r>
        <w:rPr>
          <w:rFonts w:ascii="Times New Roman" w:hAnsi="Times New Roman" w:cs="Times New Roman"/>
          <w:sz w:val="24"/>
          <w:szCs w:val="24"/>
          <w:highlight w:val="white"/>
        </w:rPr>
        <w:t xml:space="preserve">.</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В с</w:t>
      </w:r>
      <w:r>
        <w:rPr>
          <w:rFonts w:ascii="Times New Roman" w:hAnsi="Times New Roman" w:cs="Times New Roman"/>
          <w:sz w:val="24"/>
          <w:szCs w:val="24"/>
          <w:highlight w:val="white"/>
        </w:rPr>
        <w:t xml:space="preserve">лучае заключения договора с единственным участником аукциона, участвовавшим в аукционе, цена такого договора </w:t>
      </w:r>
      <w:r>
        <w:rPr>
          <w:rFonts w:ascii="Times New Roman" w:hAnsi="Times New Roman" w:cs="Times New Roman"/>
          <w:sz w:val="24"/>
          <w:szCs w:val="24"/>
          <w:highlight w:val="white"/>
        </w:rPr>
        <w:t xml:space="preserve">согласовывается сторонами </w:t>
      </w:r>
      <w:r>
        <w:rPr>
          <w:rFonts w:ascii="Times New Roman" w:hAnsi="Times New Roman" w:cs="Times New Roman"/>
          <w:sz w:val="24"/>
          <w:szCs w:val="24"/>
          <w:highlight w:val="white"/>
        </w:rPr>
        <w:t xml:space="preserve">до заключения договора </w:t>
      </w:r>
      <w:r>
        <w:rPr>
          <w:rFonts w:ascii="Times New Roman" w:hAnsi="Times New Roman" w:cs="Times New Roman"/>
          <w:sz w:val="24"/>
          <w:szCs w:val="24"/>
          <w:highlight w:val="white"/>
        </w:rPr>
        <w:t xml:space="preserve">и </w:t>
      </w:r>
      <w:r>
        <w:rPr>
          <w:rFonts w:ascii="Times New Roman" w:hAnsi="Times New Roman" w:cs="Times New Roman"/>
          <w:sz w:val="24"/>
          <w:szCs w:val="24"/>
          <w:highlight w:val="white"/>
        </w:rPr>
        <w:t xml:space="preserve">не может превышать начальную цену договора (цену лота), указанную в извещении о </w:t>
      </w:r>
      <w:r>
        <w:rPr>
          <w:rFonts w:ascii="Times New Roman" w:hAnsi="Times New Roman" w:cs="Times New Roman"/>
          <w:sz w:val="24"/>
          <w:szCs w:val="24"/>
          <w:highlight w:val="white"/>
        </w:rPr>
        <w:t xml:space="preserve">закупке</w:t>
      </w:r>
      <w:r>
        <w:rPr>
          <w:rFonts w:ascii="Times New Roman" w:hAnsi="Times New Roman" w:cs="Times New Roman"/>
          <w:sz w:val="24"/>
          <w:szCs w:val="24"/>
          <w:highlight w:val="white"/>
        </w:rPr>
        <w:t xml:space="preserve">.</w:t>
      </w:r>
      <w:r>
        <w:rPr>
          <w:rFonts w:ascii="Times New Roman" w:hAnsi="Times New Roman" w:cs="Times New Roman"/>
          <w:sz w:val="24"/>
          <w:szCs w:val="24"/>
          <w:highlight w:val="white"/>
        </w:rPr>
      </w:r>
      <w:r>
        <w:rPr>
          <w:rFonts w:ascii="Times New Roman" w:hAnsi="Times New Roman" w:cs="Times New Roman"/>
          <w:sz w:val="24"/>
          <w:szCs w:val="24"/>
          <w:highlight w:val="white"/>
        </w:rPr>
      </w:r>
    </w:p>
    <w:p>
      <w:pPr>
        <w:pStyle w:val="1275"/>
        <w:ind w:firstLine="709"/>
        <w:jc w:val="both"/>
        <w:spacing w:after="0"/>
        <w:tabs>
          <w:tab w:val="left" w:pos="0" w:leader="none"/>
        </w:tabs>
        <w:rPr>
          <w:rFonts w:ascii="Times New Roman" w:hAnsi="Times New Roman"/>
          <w:sz w:val="24"/>
        </w:rPr>
      </w:pPr>
      <w:r>
        <w:rPr>
          <w:rFonts w:ascii="Times New Roman" w:hAnsi="Times New Roman"/>
          <w:sz w:val="24"/>
        </w:rPr>
        <w:t xml:space="preserve">9.4.1</w:t>
      </w:r>
      <w:r>
        <w:rPr>
          <w:rFonts w:ascii="Times New Roman" w:hAnsi="Times New Roman"/>
          <w:sz w:val="24"/>
        </w:rPr>
        <w:t xml:space="preserve">5</w:t>
      </w:r>
      <w:r>
        <w:rPr>
          <w:rFonts w:ascii="Times New Roman" w:hAnsi="Times New Roman"/>
          <w:sz w:val="24"/>
        </w:rPr>
        <w:t xml:space="preserve">. В течение трех рабочих дней со дня </w:t>
      </w:r>
      <w:r>
        <w:rPr>
          <w:rFonts w:ascii="Times New Roman" w:hAnsi="Times New Roman"/>
          <w:sz w:val="24"/>
        </w:rPr>
        <w:t xml:space="preserve">размещения в единой информационной системе итогового </w:t>
      </w:r>
      <w:r>
        <w:rPr>
          <w:rFonts w:ascii="Times New Roman" w:hAnsi="Times New Roman"/>
          <w:sz w:val="24"/>
        </w:rPr>
        <w:t xml:space="preserve">протокола Заказчик направляет победителю аукциона </w:t>
      </w:r>
      <w:r>
        <w:rPr>
          <w:rFonts w:ascii="Times New Roman" w:hAnsi="Times New Roman"/>
          <w:sz w:val="24"/>
        </w:rPr>
        <w:t xml:space="preserve">без своей подписи </w:t>
      </w:r>
      <w:r>
        <w:rPr>
          <w:rFonts w:ascii="Times New Roman" w:hAnsi="Times New Roman"/>
          <w:sz w:val="24"/>
        </w:rPr>
        <w:t xml:space="preserve">проект договора, который составляется путем включения условий исполнения договора, предложенных победителем аукциона, в проект договора, прилагаемый к документации об аукционе.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9.4.1</w:t>
      </w:r>
      <w:r>
        <w:rPr>
          <w:rFonts w:ascii="Times New Roman" w:hAnsi="Times New Roman"/>
          <w:sz w:val="24"/>
        </w:rPr>
        <w:t xml:space="preserve">6</w:t>
      </w:r>
      <w:r>
        <w:rPr>
          <w:rFonts w:ascii="Times New Roman" w:hAnsi="Times New Roman"/>
          <w:sz w:val="24"/>
        </w:rPr>
        <w:t xml:space="preserve">. По результатам закупки Заказчик и победитель аукциона подписывают договор</w:t>
      </w:r>
      <w:r>
        <w:rPr>
          <w:rFonts w:ascii="Times New Roman" w:hAnsi="Times New Roman"/>
          <w:sz w:val="24"/>
        </w:rPr>
        <w:t xml:space="preserve"> в порядке, предусмотренном </w:t>
      </w:r>
      <w:r>
        <w:rPr>
          <w:rFonts w:ascii="Times New Roman" w:hAnsi="Times New Roman"/>
          <w:sz w:val="24"/>
        </w:rPr>
        <w:t xml:space="preserve">разделом 14 настоящего Положения</w:t>
      </w:r>
      <w:r>
        <w:rPr>
          <w:rFonts w:ascii="Times New Roman" w:hAnsi="Times New Roman"/>
          <w:sz w:val="24"/>
        </w:rPr>
        <w:t xml:space="preserve">. При уклонении победителя аукциона от подписания договора, Заказчик удерживает обеспечение заявки на участие в аукционе, представленное победителем</w:t>
      </w:r>
      <w:r>
        <w:rPr>
          <w:rFonts w:ascii="Times New Roman" w:hAnsi="Times New Roman"/>
          <w:sz w:val="24"/>
        </w:rPr>
        <w:t xml:space="preserve"> (в случае, если предоставление такого обеспечения предусмотрено документацией об аукционе)</w:t>
      </w:r>
      <w:r>
        <w:rPr>
          <w:rFonts w:ascii="Times New Roman" w:hAnsi="Times New Roman"/>
          <w:sz w:val="24"/>
        </w:rPr>
        <w:t xml:space="preserve">. </w:t>
      </w:r>
      <w:r>
        <w:rPr>
          <w:rFonts w:ascii="Times New Roman" w:hAnsi="Times New Roman"/>
          <w:sz w:val="24"/>
        </w:rPr>
      </w:r>
      <w:r>
        <w:rPr>
          <w:rFonts w:ascii="Times New Roman" w:hAnsi="Times New Roman"/>
          <w:sz w:val="24"/>
        </w:rPr>
      </w:r>
    </w:p>
    <w:p>
      <w:pPr>
        <w:pStyle w:val="1275"/>
        <w:ind w:firstLine="709"/>
        <w:jc w:val="both"/>
        <w:spacing w:after="0"/>
        <w:tabs>
          <w:tab w:val="left" w:pos="0" w:leader="none"/>
        </w:tabs>
        <w:rPr>
          <w:rFonts w:ascii="Times New Roman" w:hAnsi="Times New Roman"/>
          <w:sz w:val="24"/>
        </w:rPr>
      </w:pPr>
      <w:r>
        <w:rPr>
          <w:rFonts w:ascii="Times New Roman" w:hAnsi="Times New Roman"/>
          <w:sz w:val="24"/>
        </w:rPr>
        <w:t xml:space="preserve">9.4.</w:t>
      </w:r>
      <w:r>
        <w:rPr>
          <w:rFonts w:ascii="Times New Roman" w:hAnsi="Times New Roman"/>
          <w:sz w:val="24"/>
        </w:rPr>
        <w:t xml:space="preserve">17</w:t>
      </w:r>
      <w:r>
        <w:rPr>
          <w:rFonts w:ascii="Times New Roman" w:hAnsi="Times New Roman"/>
          <w:sz w:val="24"/>
        </w:rPr>
        <w:t xml:space="preserve">. В случае уклонения победителя аукциона от заключения договор</w:t>
      </w:r>
      <w:r>
        <w:rPr>
          <w:rFonts w:ascii="Times New Roman" w:hAnsi="Times New Roman"/>
          <w:sz w:val="24"/>
        </w:rPr>
        <w:t xml:space="preserve">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документации об аукционе, и по цене договора, предложенных таким участником по результатам аукциона.</w:t>
      </w:r>
      <w:r>
        <w:rPr>
          <w:rFonts w:ascii="Times New Roman" w:hAnsi="Times New Roman"/>
          <w:sz w:val="24"/>
        </w:rPr>
      </w:r>
      <w:r>
        <w:rPr>
          <w:rFonts w:ascii="Times New Roman" w:hAnsi="Times New Roman"/>
          <w:sz w:val="24"/>
        </w:rPr>
      </w:r>
    </w:p>
    <w:p>
      <w:pPr>
        <w:pStyle w:val="1275"/>
        <w:spacing w:after="0"/>
        <w:rPr>
          <w:rFonts w:ascii="Times New Roman" w:hAnsi="Times New Roman"/>
        </w:rPr>
      </w:pPr>
      <w:r/>
      <w:bookmarkStart w:id="276" w:name="_Toc310625124"/>
      <w:r>
        <w:rPr>
          <w:rFonts w:ascii="Times New Roman" w:hAnsi="Times New Roman"/>
        </w:rPr>
      </w:r>
      <w:r>
        <w:rPr>
          <w:rFonts w:ascii="Times New Roman" w:hAnsi="Times New Roman"/>
        </w:rPr>
      </w:r>
    </w:p>
    <w:p>
      <w:pPr>
        <w:spacing w:after="0"/>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pStyle w:val="1275"/>
        <w:spacing w:after="0"/>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pStyle w:val="1277"/>
        <w:numPr>
          <w:ilvl w:val="0"/>
          <w:numId w:val="54"/>
        </w:numPr>
        <w:jc w:val="center"/>
        <w:keepLines w:val="0"/>
        <w:spacing w:before="0" w:line="276" w:lineRule="auto"/>
        <w:rPr>
          <w:rFonts w:ascii="Times New Roman" w:hAnsi="Times New Roman"/>
          <w:i/>
          <w:color w:val="000000"/>
          <w:sz w:val="24"/>
        </w:rPr>
      </w:pPr>
      <w:r/>
      <w:bookmarkStart w:id="277" w:name="_Toc378582099"/>
      <w:r>
        <w:rPr>
          <w:rFonts w:ascii="Times New Roman" w:hAnsi="Times New Roman"/>
          <w:i/>
          <w:color w:val="000000"/>
          <w:sz w:val="24"/>
        </w:rPr>
        <w:t xml:space="preserve">Порядок закупки путем проведения запроса </w:t>
      </w:r>
      <w:bookmarkEnd w:id="276"/>
      <w:r/>
      <w:bookmarkEnd w:id="277"/>
      <w:r>
        <w:rPr>
          <w:rFonts w:ascii="Times New Roman" w:hAnsi="Times New Roman"/>
          <w:i/>
          <w:color w:val="000000"/>
          <w:sz w:val="24"/>
          <w:lang w:val="ru-RU"/>
        </w:rPr>
        <w:t xml:space="preserve">котировок</w:t>
      </w:r>
      <w:r>
        <w:rPr>
          <w:rFonts w:ascii="Times New Roman" w:hAnsi="Times New Roman"/>
          <w:i/>
          <w:color w:val="000000"/>
          <w:sz w:val="24"/>
        </w:rPr>
      </w:r>
      <w:r>
        <w:rPr>
          <w:rFonts w:ascii="Times New Roman" w:hAnsi="Times New Roman"/>
          <w:i/>
          <w:color w:val="000000"/>
          <w:sz w:val="24"/>
        </w:rPr>
      </w:r>
    </w:p>
    <w:p>
      <w:pPr>
        <w:pStyle w:val="1275"/>
        <w:numPr>
          <w:ilvl w:val="1"/>
          <w:numId w:val="54"/>
        </w:numPr>
        <w:ind w:left="0" w:firstLine="709"/>
        <w:jc w:val="both"/>
        <w:spacing w:after="0"/>
        <w:rPr>
          <w:rFonts w:ascii="Times New Roman" w:hAnsi="Times New Roman"/>
          <w:b/>
          <w:sz w:val="24"/>
        </w:rPr>
      </w:pPr>
      <w:r>
        <w:rPr>
          <w:rFonts w:ascii="Times New Roman" w:hAnsi="Times New Roman"/>
          <w:b/>
          <w:sz w:val="24"/>
        </w:rPr>
        <w:t xml:space="preserve">В целях закупки путем проведения запроса </w:t>
      </w:r>
      <w:r>
        <w:rPr>
          <w:rFonts w:ascii="Times New Roman" w:hAnsi="Times New Roman"/>
          <w:b/>
          <w:sz w:val="24"/>
        </w:rPr>
        <w:t xml:space="preserve">котировок </w:t>
      </w:r>
      <w:r>
        <w:rPr>
          <w:rFonts w:ascii="Times New Roman" w:hAnsi="Times New Roman"/>
          <w:b/>
          <w:sz w:val="24"/>
        </w:rPr>
        <w:t xml:space="preserve">Заказчик:</w:t>
      </w:r>
      <w:r>
        <w:rPr>
          <w:rFonts w:ascii="Times New Roman" w:hAnsi="Times New Roman"/>
          <w:b/>
          <w:sz w:val="24"/>
        </w:rPr>
      </w:r>
      <w:r>
        <w:rPr>
          <w:rFonts w:ascii="Times New Roman" w:hAnsi="Times New Roman"/>
          <w:b/>
          <w:sz w:val="24"/>
        </w:rPr>
      </w:r>
    </w:p>
    <w:p>
      <w:pPr>
        <w:pStyle w:val="1308"/>
        <w:numPr>
          <w:ilvl w:val="0"/>
          <w:numId w:val="3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составляет в соответствии с требованиями </w:t>
      </w:r>
      <w:r>
        <w:rPr>
          <w:rFonts w:ascii="Times New Roman" w:hAnsi="Times New Roman"/>
          <w:sz w:val="24"/>
          <w:szCs w:val="24"/>
        </w:rPr>
        <w:t xml:space="preserve">пункта</w:t>
      </w:r>
      <w:r>
        <w:rPr>
          <w:rFonts w:ascii="Times New Roman" w:hAnsi="Times New Roman"/>
          <w:sz w:val="24"/>
          <w:szCs w:val="24"/>
        </w:rPr>
        <w:t xml:space="preserve"> 5.1 настоящего Положения и</w:t>
      </w:r>
      <w:r>
        <w:rPr>
          <w:rFonts w:ascii="Times New Roman" w:hAnsi="Times New Roman"/>
          <w:sz w:val="24"/>
          <w:szCs w:val="24"/>
        </w:rPr>
        <w:t xml:space="preserve"> </w:t>
      </w:r>
      <w:r>
        <w:rPr>
          <w:rFonts w:ascii="Times New Roman" w:hAnsi="Times New Roman"/>
          <w:sz w:val="24"/>
          <w:szCs w:val="24"/>
        </w:rPr>
        <w:t xml:space="preserve">размещает </w:t>
      </w:r>
      <w:r>
        <w:rPr>
          <w:rFonts w:ascii="Times New Roman" w:hAnsi="Times New Roman"/>
          <w:sz w:val="24"/>
        </w:rPr>
        <w:t xml:space="preserve">в единой информационной системе </w:t>
      </w:r>
      <w:r>
        <w:rPr>
          <w:rFonts w:ascii="Times New Roman" w:hAnsi="Times New Roman"/>
          <w:sz w:val="24"/>
          <w:szCs w:val="24"/>
        </w:rPr>
        <w:t xml:space="preserve">извещение о закупке (извещение о проведении запроса </w:t>
      </w:r>
      <w:r>
        <w:rPr>
          <w:rFonts w:ascii="Times New Roman" w:hAnsi="Times New Roman"/>
          <w:sz w:val="24"/>
          <w:szCs w:val="24"/>
        </w:rPr>
        <w:t xml:space="preserve">котировок</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3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в случае получения от участника закупки запроса на разъяснение положений запроса </w:t>
      </w:r>
      <w:r>
        <w:rPr>
          <w:rFonts w:ascii="Times New Roman" w:hAnsi="Times New Roman"/>
          <w:sz w:val="24"/>
          <w:szCs w:val="24"/>
        </w:rPr>
        <w:t xml:space="preserve">котировок</w:t>
      </w:r>
      <w:r>
        <w:rPr>
          <w:rFonts w:ascii="Times New Roman" w:hAnsi="Times New Roman"/>
          <w:sz w:val="24"/>
          <w:szCs w:val="24"/>
        </w:rPr>
        <w:t xml:space="preserve"> предоставляет необходимые разъяснения;</w:t>
      </w:r>
      <w:r>
        <w:rPr>
          <w:rFonts w:ascii="Times New Roman" w:hAnsi="Times New Roman"/>
          <w:sz w:val="24"/>
          <w:szCs w:val="24"/>
        </w:rPr>
      </w:r>
      <w:r>
        <w:rPr>
          <w:rFonts w:ascii="Times New Roman" w:hAnsi="Times New Roman"/>
          <w:sz w:val="24"/>
          <w:szCs w:val="24"/>
        </w:rPr>
      </w:r>
    </w:p>
    <w:p>
      <w:pPr>
        <w:pStyle w:val="1308"/>
        <w:numPr>
          <w:ilvl w:val="0"/>
          <w:numId w:val="3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при необходимости вносит изменения в извещение о проведении запроса </w:t>
      </w:r>
      <w:r>
        <w:rPr>
          <w:rFonts w:ascii="Times New Roman" w:hAnsi="Times New Roman"/>
          <w:sz w:val="24"/>
          <w:szCs w:val="24"/>
        </w:rPr>
        <w:t xml:space="preserve">котировок</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3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принимает все котировочные заявки, поданные в срок и в порядке, установленные в извещении о проведении запроса </w:t>
      </w:r>
      <w:r>
        <w:rPr>
          <w:rFonts w:ascii="Times New Roman" w:hAnsi="Times New Roman"/>
          <w:sz w:val="24"/>
          <w:szCs w:val="24"/>
        </w:rPr>
        <w:t xml:space="preserve">котировок</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3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рассматривает и оценивает заявки</w:t>
      </w:r>
      <w:r>
        <w:rPr>
          <w:rFonts w:ascii="Times New Roman" w:hAnsi="Times New Roman"/>
          <w:sz w:val="24"/>
          <w:szCs w:val="24"/>
        </w:rPr>
        <w:t xml:space="preserve"> на участие в запросе котировок</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3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размещает </w:t>
      </w:r>
      <w:r>
        <w:rPr>
          <w:rFonts w:ascii="Times New Roman" w:hAnsi="Times New Roman"/>
          <w:sz w:val="24"/>
        </w:rPr>
        <w:t xml:space="preserve">в единой информационной системе </w:t>
      </w:r>
      <w:r>
        <w:rPr>
          <w:rFonts w:ascii="Times New Roman" w:hAnsi="Times New Roman"/>
          <w:sz w:val="24"/>
          <w:szCs w:val="24"/>
        </w:rPr>
        <w:t xml:space="preserve">протокол, составленный по результатам заседания </w:t>
      </w:r>
      <w:r>
        <w:rPr>
          <w:rFonts w:ascii="Times New Roman" w:hAnsi="Times New Roman"/>
          <w:sz w:val="24"/>
          <w:szCs w:val="24"/>
        </w:rPr>
        <w:t xml:space="preserve">единой </w:t>
      </w:r>
      <w:r>
        <w:rPr>
          <w:rFonts w:ascii="Times New Roman" w:hAnsi="Times New Roman"/>
          <w:sz w:val="24"/>
          <w:szCs w:val="24"/>
        </w:rPr>
        <w:t xml:space="preserve">комиссии;</w:t>
      </w:r>
      <w:r>
        <w:rPr>
          <w:rFonts w:ascii="Times New Roman" w:hAnsi="Times New Roman"/>
          <w:sz w:val="24"/>
          <w:szCs w:val="24"/>
        </w:rPr>
      </w:r>
      <w:r>
        <w:rPr>
          <w:rFonts w:ascii="Times New Roman" w:hAnsi="Times New Roman"/>
          <w:sz w:val="24"/>
          <w:szCs w:val="24"/>
        </w:rPr>
      </w:r>
    </w:p>
    <w:p>
      <w:pPr>
        <w:pStyle w:val="1308"/>
        <w:numPr>
          <w:ilvl w:val="0"/>
          <w:numId w:val="3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заключает договор по результатам закупки (если иное не указано в</w:t>
      </w:r>
      <w:r>
        <w:rPr>
          <w:rFonts w:ascii="Times New Roman" w:hAnsi="Times New Roman"/>
          <w:sz w:val="24"/>
          <w:szCs w:val="24"/>
        </w:rPr>
        <w:t xml:space="preserve"> </w:t>
      </w:r>
      <w:r>
        <w:rPr>
          <w:rFonts w:ascii="Times New Roman" w:hAnsi="Times New Roman"/>
          <w:sz w:val="24"/>
          <w:szCs w:val="24"/>
        </w:rPr>
        <w:t xml:space="preserve">документации</w:t>
      </w:r>
      <w:r>
        <w:rPr>
          <w:rFonts w:ascii="Times New Roman" w:hAnsi="Times New Roman"/>
          <w:sz w:val="24"/>
          <w:szCs w:val="24"/>
        </w:rPr>
        <w:t xml:space="preserve"> и итоговом протоколе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t xml:space="preserve">Запрос котировок в электронной форме проводится с учетом особенностей, установленных </w:t>
      </w:r>
      <w:r>
        <w:rPr>
          <w:rFonts w:ascii="Times New Roman" w:hAnsi="Times New Roman"/>
          <w:sz w:val="24"/>
          <w:szCs w:val="24"/>
        </w:rPr>
        <w:t xml:space="preserve">подразделом</w:t>
      </w:r>
      <w:r>
        <w:rPr>
          <w:rFonts w:ascii="Times New Roman" w:hAnsi="Times New Roman"/>
          <w:sz w:val="24"/>
          <w:szCs w:val="24"/>
        </w:rPr>
        <w:t xml:space="preserve"> 4.8 настоящего Положения, в соответствии с правилами, действующими на электронной площадке конкретного оператора электронной площадки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b/>
          <w:sz w:val="24"/>
        </w:rPr>
      </w:pPr>
      <w:r>
        <w:rPr>
          <w:rFonts w:ascii="Times New Roman" w:hAnsi="Times New Roman"/>
          <w:b/>
          <w:sz w:val="24"/>
        </w:rPr>
        <w:t xml:space="preserve">10.2. Извещение и документация о проведении запроса </w:t>
      </w:r>
      <w:r>
        <w:rPr>
          <w:rFonts w:ascii="Times New Roman" w:hAnsi="Times New Roman"/>
          <w:b/>
          <w:sz w:val="24"/>
        </w:rPr>
        <w:t xml:space="preserve">котировок</w:t>
      </w:r>
      <w:r>
        <w:rPr>
          <w:rFonts w:ascii="Times New Roman" w:hAnsi="Times New Roman"/>
          <w:b/>
          <w:sz w:val="24"/>
        </w:rPr>
      </w:r>
      <w:r>
        <w:rPr>
          <w:rFonts w:ascii="Times New Roman" w:hAnsi="Times New Roman"/>
          <w:b/>
          <w:sz w:val="24"/>
        </w:rPr>
      </w:r>
    </w:p>
    <w:p>
      <w:pPr>
        <w:pStyle w:val="1275"/>
        <w:numPr>
          <w:ilvl w:val="2"/>
          <w:numId w:val="40"/>
        </w:numPr>
        <w:ind w:left="0" w:firstLine="709"/>
        <w:jc w:val="both"/>
        <w:spacing w:after="0"/>
        <w:rPr>
          <w:rFonts w:ascii="Times New Roman" w:hAnsi="Times New Roman"/>
          <w:sz w:val="24"/>
        </w:rPr>
      </w:pPr>
      <w:r>
        <w:rPr>
          <w:rFonts w:ascii="Times New Roman" w:hAnsi="Times New Roman"/>
          <w:sz w:val="24"/>
        </w:rPr>
        <w:t xml:space="preserve">Заказчик не менее чем за </w:t>
      </w:r>
      <w:r>
        <w:rPr>
          <w:rFonts w:ascii="Times New Roman" w:hAnsi="Times New Roman"/>
          <w:sz w:val="24"/>
        </w:rPr>
        <w:t xml:space="preserve">пять </w:t>
      </w:r>
      <w:r>
        <w:rPr>
          <w:rFonts w:ascii="Times New Roman" w:hAnsi="Times New Roman"/>
          <w:sz w:val="24"/>
        </w:rPr>
        <w:t xml:space="preserve">рабочих дн</w:t>
      </w:r>
      <w:r>
        <w:rPr>
          <w:rFonts w:ascii="Times New Roman" w:hAnsi="Times New Roman"/>
          <w:sz w:val="24"/>
        </w:rPr>
        <w:t xml:space="preserve">ей</w:t>
      </w:r>
      <w:r>
        <w:rPr>
          <w:rFonts w:ascii="Times New Roman" w:hAnsi="Times New Roman"/>
          <w:sz w:val="24"/>
        </w:rPr>
        <w:t xml:space="preserve"> до дня </w:t>
      </w:r>
      <w:r>
        <w:rPr>
          <w:rFonts w:ascii="Times New Roman" w:hAnsi="Times New Roman"/>
          <w:sz w:val="24"/>
        </w:rPr>
        <w:t xml:space="preserve">истечения срока подачи </w:t>
      </w:r>
      <w:r>
        <w:rPr>
          <w:rFonts w:ascii="Times New Roman" w:hAnsi="Times New Roman"/>
          <w:sz w:val="24"/>
        </w:rPr>
        <w:t xml:space="preserve">заявок </w:t>
      </w:r>
      <w:r>
        <w:rPr>
          <w:rFonts w:ascii="Times New Roman" w:hAnsi="Times New Roman"/>
          <w:sz w:val="24"/>
        </w:rPr>
        <w:t xml:space="preserve">на участие в запросе котировок </w:t>
      </w:r>
      <w:r>
        <w:rPr>
          <w:rFonts w:ascii="Times New Roman" w:hAnsi="Times New Roman"/>
          <w:sz w:val="24"/>
        </w:rPr>
        <w:t xml:space="preserve">размещает извещение и документацию о проведении запроса </w:t>
      </w:r>
      <w:r>
        <w:rPr>
          <w:rFonts w:ascii="Times New Roman" w:hAnsi="Times New Roman"/>
          <w:sz w:val="24"/>
          <w:szCs w:val="24"/>
        </w:rPr>
        <w:t xml:space="preserve">котировок</w:t>
      </w:r>
      <w:r>
        <w:rPr>
          <w:rFonts w:ascii="Times New Roman" w:hAnsi="Times New Roman"/>
          <w:sz w:val="24"/>
          <w:szCs w:val="24"/>
        </w:rPr>
        <w:t xml:space="preserve"> </w:t>
      </w:r>
      <w:r>
        <w:rPr>
          <w:rFonts w:ascii="Times New Roman" w:hAnsi="Times New Roman"/>
          <w:sz w:val="24"/>
        </w:rPr>
        <w:t xml:space="preserve">в единой информационной системе</w:t>
      </w:r>
      <w:r>
        <w:rPr>
          <w:rFonts w:ascii="Times New Roman" w:hAnsi="Times New Roman"/>
          <w:sz w:val="24"/>
        </w:rPr>
        <w:t xml:space="preserve">. Информация о размещении извещения о проведении запроса котировок также размещается на</w:t>
      </w:r>
      <w:r>
        <w:rPr>
          <w:rFonts w:ascii="Times New Roman" w:hAnsi="Times New Roman"/>
          <w:sz w:val="24"/>
        </w:rPr>
        <w:t xml:space="preserve"> сайте Заказчика. </w:t>
      </w:r>
      <w:r>
        <w:rPr>
          <w:rFonts w:ascii="Times New Roman" w:hAnsi="Times New Roman"/>
          <w:sz w:val="24"/>
        </w:rPr>
      </w:r>
      <w:r>
        <w:rPr>
          <w:rFonts w:ascii="Times New Roman" w:hAnsi="Times New Roman"/>
          <w:sz w:val="24"/>
        </w:rPr>
      </w:r>
    </w:p>
    <w:p>
      <w:pPr>
        <w:pStyle w:val="1275"/>
        <w:numPr>
          <w:ilvl w:val="2"/>
          <w:numId w:val="40"/>
        </w:numPr>
        <w:ind w:left="0" w:firstLine="709"/>
        <w:jc w:val="both"/>
        <w:spacing w:after="0"/>
        <w:rPr>
          <w:rFonts w:ascii="Times New Roman" w:hAnsi="Times New Roman"/>
          <w:sz w:val="24"/>
        </w:rPr>
      </w:pPr>
      <w:r>
        <w:rPr>
          <w:rFonts w:ascii="Times New Roman" w:hAnsi="Times New Roman"/>
          <w:sz w:val="24"/>
        </w:rPr>
        <w:t xml:space="preserve">При проведении запроса </w:t>
      </w:r>
      <w:r>
        <w:rPr>
          <w:rFonts w:ascii="Times New Roman" w:hAnsi="Times New Roman"/>
          <w:sz w:val="24"/>
          <w:szCs w:val="24"/>
        </w:rPr>
        <w:t xml:space="preserve">котировок</w:t>
      </w:r>
      <w:r>
        <w:rPr>
          <w:rFonts w:ascii="Times New Roman" w:hAnsi="Times New Roman"/>
          <w:sz w:val="24"/>
          <w:szCs w:val="24"/>
        </w:rPr>
        <w:t xml:space="preserve"> </w:t>
      </w:r>
      <w:r>
        <w:rPr>
          <w:rFonts w:ascii="Times New Roman" w:hAnsi="Times New Roman"/>
          <w:sz w:val="24"/>
        </w:rPr>
        <w:t xml:space="preserve">допускается не формировать документацию о проведении запроса </w:t>
      </w:r>
      <w:r>
        <w:rPr>
          <w:rFonts w:ascii="Times New Roman" w:hAnsi="Times New Roman"/>
          <w:sz w:val="24"/>
          <w:szCs w:val="24"/>
        </w:rPr>
        <w:t xml:space="preserve">котировок</w:t>
      </w:r>
      <w:r>
        <w:rPr>
          <w:rFonts w:ascii="Times New Roman" w:hAnsi="Times New Roman"/>
          <w:sz w:val="24"/>
        </w:rPr>
        <w:t xml:space="preserve">. В таком случае в извещении о проведении запроса </w:t>
      </w:r>
      <w:r>
        <w:rPr>
          <w:rFonts w:ascii="Times New Roman" w:hAnsi="Times New Roman"/>
          <w:sz w:val="24"/>
          <w:szCs w:val="24"/>
        </w:rPr>
        <w:t xml:space="preserve">котировок</w:t>
      </w:r>
      <w:r>
        <w:rPr>
          <w:rFonts w:ascii="Times New Roman" w:hAnsi="Times New Roman"/>
          <w:sz w:val="24"/>
        </w:rPr>
        <w:t xml:space="preserve">, помимо сведений, предусмотренных </w:t>
      </w:r>
      <w:r>
        <w:rPr>
          <w:rFonts w:ascii="Times New Roman" w:hAnsi="Times New Roman"/>
          <w:sz w:val="24"/>
          <w:szCs w:val="24"/>
        </w:rPr>
        <w:t xml:space="preserve">пунктом</w:t>
      </w:r>
      <w:r>
        <w:rPr>
          <w:rFonts w:ascii="Times New Roman" w:hAnsi="Times New Roman"/>
          <w:sz w:val="24"/>
        </w:rPr>
        <w:t xml:space="preserve"> 5.1 настоящего Положения, должны быть указаны следующие сведения:</w:t>
      </w:r>
      <w:r>
        <w:rPr>
          <w:rFonts w:ascii="Times New Roman" w:hAnsi="Times New Roman"/>
          <w:sz w:val="24"/>
        </w:rPr>
      </w:r>
      <w:r>
        <w:rPr>
          <w:rFonts w:ascii="Times New Roman" w:hAnsi="Times New Roman"/>
          <w:sz w:val="24"/>
        </w:rPr>
      </w:r>
    </w:p>
    <w:p>
      <w:pPr>
        <w:pStyle w:val="1308"/>
        <w:numPr>
          <w:ilvl w:val="0"/>
          <w:numId w:val="39"/>
        </w:numPr>
        <w:ind w:left="0" w:firstLine="709"/>
        <w:jc w:val="both"/>
        <w:spacing w:after="0"/>
        <w:rPr>
          <w:rFonts w:ascii="Times New Roman" w:hAnsi="Times New Roman"/>
          <w:sz w:val="24"/>
          <w:szCs w:val="24"/>
        </w:rPr>
      </w:pPr>
      <w:r>
        <w:rPr>
          <w:rFonts w:ascii="Times New Roman" w:hAnsi="Times New Roman"/>
          <w:sz w:val="24"/>
          <w:szCs w:val="24"/>
        </w:rPr>
        <w:t xml:space="preserve">сведения о проведении запроса </w:t>
      </w:r>
      <w:r>
        <w:rPr>
          <w:rFonts w:ascii="Times New Roman" w:hAnsi="Times New Roman"/>
          <w:sz w:val="24"/>
          <w:szCs w:val="24"/>
        </w:rPr>
        <w:t xml:space="preserve">котировок</w:t>
      </w:r>
      <w:r>
        <w:rPr>
          <w:rFonts w:ascii="Times New Roman" w:hAnsi="Times New Roman"/>
          <w:sz w:val="24"/>
          <w:szCs w:val="24"/>
        </w:rPr>
        <w:t xml:space="preserve">, общие условия и порядок проведения запроса </w:t>
      </w:r>
      <w:r>
        <w:rPr>
          <w:rFonts w:ascii="Times New Roman" w:hAnsi="Times New Roman"/>
          <w:sz w:val="24"/>
          <w:szCs w:val="24"/>
        </w:rPr>
        <w:t xml:space="preserve">котировок</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39"/>
        </w:numPr>
        <w:ind w:left="0" w:firstLine="709"/>
        <w:jc w:val="both"/>
        <w:spacing w:after="0"/>
        <w:tabs>
          <w:tab w:val="left" w:pos="900" w:leader="none"/>
        </w:tabs>
        <w:rPr>
          <w:rFonts w:ascii="Times New Roman" w:hAnsi="Times New Roman"/>
          <w:sz w:val="24"/>
          <w:szCs w:val="24"/>
        </w:rPr>
      </w:pPr>
      <w:r/>
      <w:bookmarkStart w:id="278" w:name="_Toc310625125"/>
      <w:r/>
      <w:bookmarkStart w:id="279" w:name="_Toc329699549"/>
      <w:r/>
      <w:bookmarkStart w:id="280" w:name="_Toc356574185"/>
      <w:r/>
      <w:bookmarkStart w:id="281" w:name="_Toc356574490"/>
      <w:r>
        <w:rPr>
          <w:rFonts w:ascii="Times New Roman" w:hAnsi="Times New Roman"/>
          <w:sz w:val="24"/>
          <w:szCs w:val="24"/>
        </w:rPr>
        <w:t xml:space="preserve">требования к содержанию, форме, оформлению и составу котировочной заявки;</w:t>
      </w:r>
      <w:bookmarkEnd w:id="278"/>
      <w:r/>
      <w:bookmarkEnd w:id="279"/>
      <w:r/>
      <w:bookmarkEnd w:id="280"/>
      <w:r/>
      <w:bookmarkEnd w:id="281"/>
      <w:r>
        <w:rPr>
          <w:rFonts w:ascii="Times New Roman" w:hAnsi="Times New Roman"/>
          <w:sz w:val="24"/>
          <w:szCs w:val="24"/>
        </w:rPr>
      </w:r>
      <w:r>
        <w:rPr>
          <w:rFonts w:ascii="Times New Roman" w:hAnsi="Times New Roman"/>
          <w:sz w:val="24"/>
          <w:szCs w:val="24"/>
        </w:rPr>
      </w:r>
    </w:p>
    <w:p>
      <w:pPr>
        <w:pStyle w:val="1308"/>
        <w:numPr>
          <w:ilvl w:val="0"/>
          <w:numId w:val="39"/>
        </w:numPr>
        <w:ind w:left="0" w:firstLine="709"/>
        <w:jc w:val="both"/>
        <w:spacing w:after="0"/>
        <w:tabs>
          <w:tab w:val="left" w:pos="900" w:leader="none"/>
        </w:tabs>
        <w:rPr>
          <w:rFonts w:ascii="Times New Roman" w:hAnsi="Times New Roman"/>
          <w:sz w:val="24"/>
          <w:szCs w:val="24"/>
        </w:rPr>
      </w:pPr>
      <w:r/>
      <w:bookmarkStart w:id="282" w:name="_Toc310625126"/>
      <w:r/>
      <w:bookmarkStart w:id="283" w:name="_Toc329699550"/>
      <w:r>
        <w:rPr>
          <w:rFonts w:ascii="Times New Roman" w:hAnsi="Times New Roman"/>
          <w:sz w:val="24"/>
          <w:szCs w:val="24"/>
        </w:rPr>
        <w:t xml:space="preserve">требования к описанию участниками закупки поставляемого товара, который является предметом закупки, его функциональных</w:t>
      </w:r>
      <w:r>
        <w:rPr>
          <w:rFonts w:ascii="Times New Roman" w:hAnsi="Times New Roman"/>
          <w:sz w:val="24"/>
          <w:szCs w:val="24"/>
        </w:rPr>
        <w:t xml:space="preserve">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282"/>
      <w:r/>
      <w:bookmarkEnd w:id="283"/>
      <w:r>
        <w:rPr>
          <w:rFonts w:ascii="Times New Roman" w:hAnsi="Times New Roman"/>
          <w:sz w:val="24"/>
          <w:szCs w:val="24"/>
        </w:rPr>
      </w:r>
      <w:r>
        <w:rPr>
          <w:rFonts w:ascii="Times New Roman" w:hAnsi="Times New Roman"/>
          <w:sz w:val="24"/>
          <w:szCs w:val="24"/>
        </w:rPr>
      </w:r>
    </w:p>
    <w:p>
      <w:pPr>
        <w:pStyle w:val="1308"/>
        <w:numPr>
          <w:ilvl w:val="0"/>
          <w:numId w:val="39"/>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требования к сроку и (или) объему предоставления гарантий качества товара, работ, услуг (при необходимости);</w:t>
      </w:r>
      <w:r>
        <w:rPr>
          <w:rFonts w:ascii="Times New Roman" w:hAnsi="Times New Roman"/>
          <w:sz w:val="24"/>
          <w:szCs w:val="24"/>
        </w:rPr>
      </w:r>
      <w:r>
        <w:rPr>
          <w:rFonts w:ascii="Times New Roman" w:hAnsi="Times New Roman"/>
          <w:sz w:val="24"/>
          <w:szCs w:val="24"/>
        </w:rPr>
      </w:r>
    </w:p>
    <w:p>
      <w:pPr>
        <w:pStyle w:val="1308"/>
        <w:numPr>
          <w:ilvl w:val="0"/>
          <w:numId w:val="39"/>
        </w:numPr>
        <w:ind w:left="0" w:firstLine="709"/>
        <w:jc w:val="both"/>
        <w:spacing w:after="0"/>
        <w:tabs>
          <w:tab w:val="left" w:pos="142" w:leader="none"/>
          <w:tab w:val="left" w:pos="900" w:leader="none"/>
        </w:tabs>
        <w:rPr>
          <w:rFonts w:ascii="Times New Roman" w:hAnsi="Times New Roman"/>
          <w:sz w:val="24"/>
          <w:szCs w:val="24"/>
        </w:rPr>
      </w:pPr>
      <w:r>
        <w:rPr>
          <w:rFonts w:ascii="Times New Roman" w:hAnsi="Times New Roman"/>
          <w:sz w:val="24"/>
          <w:szCs w:val="24"/>
        </w:rPr>
        <w:t xml:space="preserve">форма, сроки и порядок оплаты товара, работ, услуг;</w:t>
      </w:r>
      <w:r>
        <w:rPr>
          <w:rFonts w:ascii="Times New Roman" w:hAnsi="Times New Roman"/>
          <w:sz w:val="24"/>
          <w:szCs w:val="24"/>
        </w:rPr>
      </w:r>
      <w:r>
        <w:rPr>
          <w:rFonts w:ascii="Times New Roman" w:hAnsi="Times New Roman"/>
          <w:sz w:val="24"/>
          <w:szCs w:val="24"/>
        </w:rPr>
      </w:r>
    </w:p>
    <w:p>
      <w:pPr>
        <w:pStyle w:val="1308"/>
        <w:numPr>
          <w:ilvl w:val="0"/>
          <w:numId w:val="39"/>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Pr>
          <w:rFonts w:ascii="Times New Roman" w:hAnsi="Times New Roman"/>
          <w:sz w:val="24"/>
          <w:szCs w:val="24"/>
        </w:rPr>
      </w:r>
      <w:r>
        <w:rPr>
          <w:rFonts w:ascii="Times New Roman" w:hAnsi="Times New Roman"/>
          <w:sz w:val="24"/>
          <w:szCs w:val="24"/>
        </w:rPr>
      </w:r>
    </w:p>
    <w:p>
      <w:pPr>
        <w:pStyle w:val="1308"/>
        <w:numPr>
          <w:ilvl w:val="0"/>
          <w:numId w:val="39"/>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проект договора;</w:t>
      </w:r>
      <w:r>
        <w:rPr>
          <w:rFonts w:ascii="Times New Roman" w:hAnsi="Times New Roman"/>
          <w:sz w:val="24"/>
          <w:szCs w:val="24"/>
        </w:rPr>
      </w:r>
      <w:r>
        <w:rPr>
          <w:rFonts w:ascii="Times New Roman" w:hAnsi="Times New Roman"/>
          <w:sz w:val="24"/>
          <w:szCs w:val="24"/>
        </w:rPr>
      </w:r>
    </w:p>
    <w:p>
      <w:pPr>
        <w:pStyle w:val="1308"/>
        <w:numPr>
          <w:ilvl w:val="0"/>
          <w:numId w:val="39"/>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порядок, место, дата начала и дата окончания срока подачи котировочных заявок;</w:t>
      </w:r>
      <w:r>
        <w:rPr>
          <w:rFonts w:ascii="Times New Roman" w:hAnsi="Times New Roman"/>
          <w:sz w:val="24"/>
          <w:szCs w:val="24"/>
        </w:rPr>
      </w:r>
      <w:r>
        <w:rPr>
          <w:rFonts w:ascii="Times New Roman" w:hAnsi="Times New Roman"/>
          <w:sz w:val="24"/>
          <w:szCs w:val="24"/>
        </w:rPr>
      </w:r>
    </w:p>
    <w:p>
      <w:pPr>
        <w:pStyle w:val="1308"/>
        <w:numPr>
          <w:ilvl w:val="0"/>
          <w:numId w:val="39"/>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требования к участникам закупки в соответствии с </w:t>
      </w:r>
      <w:r>
        <w:rPr>
          <w:rFonts w:ascii="Times New Roman" w:hAnsi="Times New Roman"/>
          <w:sz w:val="24"/>
          <w:szCs w:val="24"/>
        </w:rPr>
        <w:t xml:space="preserve">пунктом</w:t>
      </w:r>
      <w:r>
        <w:rPr>
          <w:rFonts w:ascii="Times New Roman" w:hAnsi="Times New Roman"/>
          <w:sz w:val="24"/>
          <w:szCs w:val="24"/>
        </w:rPr>
        <w:t xml:space="preserve"> 5.3 настоящего Положения</w:t>
      </w:r>
      <w:r>
        <w:rPr>
          <w:rFonts w:ascii="Times New Roman" w:hAnsi="Times New Roman"/>
          <w:sz w:val="24"/>
          <w:szCs w:val="24"/>
        </w:rPr>
        <w:t xml:space="preserve"> </w:t>
      </w:r>
      <w:r>
        <w:rPr>
          <w:rFonts w:ascii="Times New Roman" w:hAnsi="Times New Roman"/>
          <w:sz w:val="24"/>
          <w:szCs w:val="24"/>
        </w:rPr>
        <w:t xml:space="preserve">и перечень документов, представляемых участниками закупки для подтверждения их соответствия установленным требованиям;</w:t>
      </w:r>
      <w:r>
        <w:rPr>
          <w:rFonts w:ascii="Times New Roman" w:hAnsi="Times New Roman"/>
          <w:sz w:val="24"/>
          <w:szCs w:val="24"/>
        </w:rPr>
      </w:r>
      <w:r>
        <w:rPr>
          <w:rFonts w:ascii="Times New Roman" w:hAnsi="Times New Roman"/>
          <w:sz w:val="24"/>
          <w:szCs w:val="24"/>
        </w:rPr>
      </w:r>
    </w:p>
    <w:p>
      <w:pPr>
        <w:pStyle w:val="1308"/>
        <w:numPr>
          <w:ilvl w:val="0"/>
          <w:numId w:val="39"/>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порядок и срок отзыва котировочных заявок, порядок внесения изменений в такие заявки;</w:t>
      </w:r>
      <w:r>
        <w:rPr>
          <w:rFonts w:ascii="Times New Roman" w:hAnsi="Times New Roman"/>
          <w:sz w:val="24"/>
          <w:szCs w:val="24"/>
        </w:rPr>
      </w:r>
      <w:r>
        <w:rPr>
          <w:rFonts w:ascii="Times New Roman" w:hAnsi="Times New Roman"/>
          <w:sz w:val="24"/>
          <w:szCs w:val="24"/>
        </w:rPr>
      </w:r>
    </w:p>
    <w:p>
      <w:pPr>
        <w:pStyle w:val="1308"/>
        <w:numPr>
          <w:ilvl w:val="0"/>
          <w:numId w:val="39"/>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формы, порядок, дата начала и дата окончания срока предоставления участникам закупки разъяснений извещения о закупке;</w:t>
      </w:r>
      <w:r>
        <w:rPr>
          <w:rFonts w:ascii="Times New Roman" w:hAnsi="Times New Roman"/>
          <w:sz w:val="24"/>
          <w:szCs w:val="24"/>
        </w:rPr>
      </w:r>
      <w:r>
        <w:rPr>
          <w:rFonts w:ascii="Times New Roman" w:hAnsi="Times New Roman"/>
          <w:sz w:val="24"/>
          <w:szCs w:val="24"/>
        </w:rPr>
      </w:r>
    </w:p>
    <w:p>
      <w:pPr>
        <w:pStyle w:val="1308"/>
        <w:numPr>
          <w:ilvl w:val="0"/>
          <w:numId w:val="39"/>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основания и последствия признания закупки несостоявшейся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08"/>
        <w:numPr>
          <w:ilvl w:val="0"/>
          <w:numId w:val="39"/>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форму заявки на участие в запросе котировок</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numPr>
          <w:ilvl w:val="2"/>
          <w:numId w:val="40"/>
        </w:numPr>
        <w:ind w:left="0" w:firstLine="709"/>
        <w:jc w:val="both"/>
        <w:spacing w:after="0"/>
        <w:rPr>
          <w:rFonts w:ascii="Times New Roman" w:hAnsi="Times New Roman"/>
          <w:sz w:val="24"/>
        </w:rPr>
      </w:pPr>
      <w:r>
        <w:rPr>
          <w:rFonts w:ascii="Times New Roman" w:hAnsi="Times New Roman"/>
          <w:sz w:val="24"/>
        </w:rPr>
        <w:t xml:space="preserve">По запросу любого участника закупки, оформленному и представленному в письменной форме (</w:t>
      </w:r>
      <w:r>
        <w:rPr>
          <w:rFonts w:ascii="Times New Roman" w:hAnsi="Times New Roman"/>
          <w:sz w:val="24"/>
          <w:szCs w:val="24"/>
        </w:rPr>
        <w:t xml:space="preserve">пункт</w:t>
      </w:r>
      <w:r>
        <w:rPr>
          <w:rFonts w:ascii="Times New Roman" w:hAnsi="Times New Roman"/>
          <w:sz w:val="24"/>
        </w:rPr>
        <w:t xml:space="preserve"> 6.2.2</w:t>
      </w:r>
      <w:r>
        <w:rPr>
          <w:rFonts w:ascii="Times New Roman" w:hAnsi="Times New Roman"/>
          <w:sz w:val="24"/>
        </w:rPr>
        <w:t xml:space="preserve"> настоящего Положения</w:t>
      </w:r>
      <w:r>
        <w:rPr>
          <w:rFonts w:ascii="Times New Roman" w:hAnsi="Times New Roman"/>
          <w:sz w:val="24"/>
        </w:rPr>
        <w:t xml:space="preserve">), Заказчик предоставляет участнику закупки, от которого получен запрос, документацию запроса </w:t>
      </w:r>
      <w:r>
        <w:rPr>
          <w:rFonts w:ascii="Times New Roman" w:hAnsi="Times New Roman"/>
          <w:sz w:val="24"/>
          <w:szCs w:val="24"/>
        </w:rPr>
        <w:t xml:space="preserve">котировок</w:t>
      </w:r>
      <w:r>
        <w:rPr>
          <w:rFonts w:ascii="Times New Roman" w:hAnsi="Times New Roman"/>
          <w:sz w:val="24"/>
          <w:szCs w:val="24"/>
        </w:rPr>
        <w:t xml:space="preserve"> </w:t>
      </w:r>
      <w:r>
        <w:rPr>
          <w:rFonts w:ascii="Times New Roman" w:hAnsi="Times New Roman"/>
          <w:sz w:val="24"/>
        </w:rPr>
        <w:t xml:space="preserve">на бумажном носителе (в э</w:t>
      </w:r>
      <w:r>
        <w:rPr>
          <w:rFonts w:ascii="Times New Roman" w:hAnsi="Times New Roman"/>
          <w:sz w:val="24"/>
        </w:rPr>
        <w:t xml:space="preserve">лектронном виде). При этом документация о закупке выдается после внесения участником закупки платы за предоставление такой документации, если такая плата установлена, и указание об этом содержится в извещении о закупке. Предоставление документации запроса </w:t>
      </w:r>
      <w:r>
        <w:rPr>
          <w:rFonts w:ascii="Times New Roman" w:hAnsi="Times New Roman"/>
          <w:sz w:val="24"/>
          <w:szCs w:val="24"/>
        </w:rPr>
        <w:t xml:space="preserve">котировок</w:t>
      </w:r>
      <w:r>
        <w:rPr>
          <w:rFonts w:ascii="Times New Roman" w:hAnsi="Times New Roman"/>
          <w:sz w:val="24"/>
          <w:szCs w:val="24"/>
        </w:rPr>
        <w:t xml:space="preserve"> </w:t>
      </w:r>
      <w:r>
        <w:rPr>
          <w:rFonts w:ascii="Times New Roman" w:hAnsi="Times New Roman"/>
          <w:sz w:val="24"/>
        </w:rPr>
        <w:t xml:space="preserve">на бумажном носителе (в электронном виде) до размещения такой документации </w:t>
      </w:r>
      <w:r>
        <w:rPr>
          <w:rFonts w:ascii="Times New Roman" w:hAnsi="Times New Roman"/>
          <w:sz w:val="24"/>
        </w:rPr>
        <w:t xml:space="preserve">в единой информационной системе</w:t>
      </w:r>
      <w:r>
        <w:rPr>
          <w:rFonts w:ascii="Times New Roman" w:hAnsi="Times New Roman"/>
          <w:sz w:val="24"/>
        </w:rPr>
        <w:t xml:space="preserve"> и сайте Заказчика не допускается.</w:t>
      </w:r>
      <w:r>
        <w:rPr>
          <w:rFonts w:ascii="Times New Roman" w:hAnsi="Times New Roman"/>
          <w:sz w:val="24"/>
        </w:rPr>
      </w:r>
      <w:r>
        <w:rPr>
          <w:rFonts w:ascii="Times New Roman" w:hAnsi="Times New Roman"/>
          <w:sz w:val="24"/>
        </w:rPr>
      </w:r>
    </w:p>
    <w:p>
      <w:pPr>
        <w:pStyle w:val="1275"/>
        <w:numPr>
          <w:ilvl w:val="2"/>
          <w:numId w:val="40"/>
        </w:numPr>
        <w:ind w:left="0" w:firstLine="709"/>
        <w:jc w:val="both"/>
        <w:spacing w:after="0"/>
        <w:rPr>
          <w:rFonts w:ascii="Times New Roman" w:hAnsi="Times New Roman"/>
          <w:sz w:val="24"/>
        </w:rPr>
      </w:pPr>
      <w:r>
        <w:rPr>
          <w:rFonts w:ascii="Times New Roman" w:hAnsi="Times New Roman"/>
          <w:sz w:val="24"/>
        </w:rPr>
        <w:t xml:space="preserve">В любое время до </w:t>
      </w:r>
      <w:r>
        <w:rPr>
          <w:rFonts w:ascii="Times New Roman" w:hAnsi="Times New Roman"/>
          <w:sz w:val="24"/>
        </w:rPr>
        <w:t xml:space="preserve">дня </w:t>
      </w:r>
      <w:r>
        <w:rPr>
          <w:rFonts w:ascii="Times New Roman" w:hAnsi="Times New Roman"/>
          <w:sz w:val="24"/>
        </w:rPr>
        <w:t xml:space="preserve">истечения срока </w:t>
      </w:r>
      <w:r>
        <w:rPr>
          <w:rFonts w:ascii="Times New Roman" w:hAnsi="Times New Roman"/>
          <w:sz w:val="24"/>
        </w:rPr>
        <w:t xml:space="preserve">подачи</w:t>
      </w:r>
      <w:r>
        <w:rPr>
          <w:rFonts w:ascii="Times New Roman" w:hAnsi="Times New Roman"/>
          <w:sz w:val="24"/>
        </w:rPr>
        <w:t xml:space="preserve"> заявок </w:t>
      </w:r>
      <w:r>
        <w:rPr>
          <w:rFonts w:ascii="Times New Roman" w:hAnsi="Times New Roman"/>
          <w:sz w:val="24"/>
        </w:rPr>
        <w:t xml:space="preserve">на участие в запросе котировок </w:t>
      </w:r>
      <w:r>
        <w:rPr>
          <w:rFonts w:ascii="Times New Roman" w:hAnsi="Times New Roman"/>
          <w:sz w:val="24"/>
        </w:rPr>
        <w:t xml:space="preserve">Заказчик вправе по собственной инициативе либо в ответ на запрос какого-либо участника закупки внести изменения в извещение о проведении запроса </w:t>
      </w:r>
      <w:r>
        <w:rPr>
          <w:rFonts w:ascii="Times New Roman" w:hAnsi="Times New Roman"/>
          <w:sz w:val="24"/>
          <w:szCs w:val="24"/>
        </w:rPr>
        <w:t xml:space="preserve">котировок</w:t>
      </w:r>
      <w:r>
        <w:rPr>
          <w:rFonts w:ascii="Times New Roman" w:hAnsi="Times New Roman"/>
          <w:sz w:val="24"/>
        </w:rPr>
        <w:t xml:space="preserve">. В течение </w:t>
      </w:r>
      <w:r>
        <w:rPr>
          <w:rFonts w:ascii="Times New Roman" w:hAnsi="Times New Roman"/>
          <w:sz w:val="24"/>
        </w:rPr>
        <w:t xml:space="preserve">одного рабочего дня</w:t>
      </w:r>
      <w:r>
        <w:rPr>
          <w:rFonts w:ascii="Times New Roman" w:hAnsi="Times New Roman"/>
          <w:sz w:val="24"/>
        </w:rPr>
        <w:t xml:space="preserve"> со дня принятия решения о необходимости указанных изменений соответствующая информация размещается </w:t>
      </w:r>
      <w:r>
        <w:rPr>
          <w:rFonts w:ascii="Times New Roman" w:hAnsi="Times New Roman"/>
          <w:sz w:val="24"/>
        </w:rPr>
        <w:t xml:space="preserve">в единой информационной системе</w:t>
      </w:r>
      <w:r>
        <w:rPr>
          <w:rFonts w:ascii="Times New Roman" w:hAnsi="Times New Roman"/>
          <w:sz w:val="24"/>
          <w:szCs w:val="24"/>
        </w:rPr>
        <w:t xml:space="preserve">. </w:t>
      </w:r>
      <w:r>
        <w:rPr>
          <w:rFonts w:ascii="Times New Roman" w:hAnsi="Times New Roman" w:eastAsia="Calibri"/>
          <w:sz w:val="24"/>
          <w:szCs w:val="24"/>
          <w:lang w:eastAsia="en-US"/>
        </w:rPr>
        <w:t xml:space="preserve">При этом срок подачи заявок на участие в запросе котировок должен быть продлен таким образом, чтобы с даты размещения в единой и</w:t>
      </w:r>
      <w:r>
        <w:rPr>
          <w:rFonts w:ascii="Times New Roman" w:hAnsi="Times New Roman" w:eastAsia="Calibri"/>
          <w:sz w:val="24"/>
          <w:szCs w:val="24"/>
          <w:lang w:eastAsia="en-US"/>
        </w:rPr>
        <w:t xml:space="preserve">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настоящим Положением для данного способа закупки.</w:t>
      </w:r>
      <w:r>
        <w:rPr>
          <w:rFonts w:ascii="Times New Roman" w:hAnsi="Times New Roman"/>
          <w:sz w:val="24"/>
        </w:rPr>
      </w:r>
      <w:r>
        <w:rPr>
          <w:rFonts w:ascii="Times New Roman" w:hAnsi="Times New Roman"/>
          <w:sz w:val="24"/>
        </w:rPr>
      </w:r>
    </w:p>
    <w:p>
      <w:pPr>
        <w:pStyle w:val="1275"/>
        <w:numPr>
          <w:ilvl w:val="2"/>
          <w:numId w:val="40"/>
        </w:numPr>
        <w:ind w:left="0" w:firstLine="709"/>
        <w:jc w:val="both"/>
        <w:spacing w:after="0"/>
        <w:rPr>
          <w:rFonts w:ascii="Times New Roman" w:hAnsi="Times New Roman"/>
          <w:sz w:val="24"/>
        </w:rPr>
      </w:pPr>
      <w:r>
        <w:rPr>
          <w:rFonts w:ascii="Times New Roman" w:hAnsi="Times New Roman"/>
          <w:sz w:val="24"/>
        </w:rPr>
        <w:t xml:space="preserve">Любой участник закупки вправе направить Заказчику запрос на разъяснение положений извещения о проведении запроса котировок и (или) документации о проведении запроса котировок в письменной форме (пункт 6.2.2 Положения о закупке). </w:t>
      </w:r>
      <w:r>
        <w:rPr>
          <w:rFonts w:ascii="Times New Roman" w:hAnsi="Times New Roman"/>
          <w:sz w:val="24"/>
        </w:rPr>
        <w:t xml:space="preserve">Заказчик в течение трех рабочих дней с даты поступления запроса готовит письменное разъяснение положений извещения о проведении запроса котировок и (или) документации о проведении запроса котировок, направляет его участнику, подавшему запрос, и размещает д</w:t>
      </w:r>
      <w:r>
        <w:rPr>
          <w:rFonts w:ascii="Times New Roman" w:hAnsi="Times New Roman"/>
          <w:sz w:val="24"/>
        </w:rPr>
        <w:t xml:space="preserve">анное разъяснение положений извещения о проведении запроса котировок и (или) документации о проведении запроса котировок (без указания наименования и адреса участника закупки, от которого был получен запрос на разъяснения) в единой информационной системе. </w:t>
      </w:r>
      <w:r>
        <w:rPr>
          <w:rFonts w:ascii="Times New Roman" w:hAnsi="Times New Roman"/>
          <w:sz w:val="24"/>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При необходимости, сроки подачи заявок на участие в запросе котировок могут быть продлены на срок, достаточный для учета разъяснений положений извещения о проведении запроса котировок и (или) документации о проведении запроса котировок</w:t>
      </w:r>
      <w:r>
        <w:rPr>
          <w:rFonts w:ascii="Times New Roman" w:hAnsi="Times New Roman"/>
          <w:sz w:val="24"/>
        </w:rPr>
        <w:t xml:space="preserve"> </w:t>
      </w:r>
      <w:r>
        <w:rPr>
          <w:rFonts w:ascii="Times New Roman" w:hAnsi="Times New Roman"/>
          <w:sz w:val="24"/>
        </w:rPr>
        <w:t xml:space="preserve">при подготовке заявок на участие в запросе котировок. </w:t>
      </w:r>
      <w:r>
        <w:rPr>
          <w:rFonts w:ascii="Times New Roman" w:hAnsi="Times New Roman"/>
          <w:sz w:val="24"/>
          <w:szCs w:val="24"/>
        </w:rPr>
        <w:t xml:space="preserve">Разъяснения </w:t>
      </w:r>
      <w:r>
        <w:rPr>
          <w:rFonts w:ascii="Times New Roman" w:hAnsi="Times New Roman"/>
          <w:sz w:val="24"/>
        </w:rPr>
        <w:t xml:space="preserve">положений извещения о проведении запроса котировок и (или) документации о проведении запроса котировок</w:t>
      </w:r>
      <w:r>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rPr>
      </w:r>
      <w:r>
        <w:rPr>
          <w:rFonts w:ascii="Times New Roman" w:hAnsi="Times New Roman"/>
          <w:sz w:val="24"/>
        </w:rPr>
      </w:r>
    </w:p>
    <w:p>
      <w:pPr>
        <w:pStyle w:val="1275"/>
        <w:numPr>
          <w:ilvl w:val="2"/>
          <w:numId w:val="40"/>
        </w:numPr>
        <w:ind w:left="0" w:firstLine="709"/>
        <w:jc w:val="both"/>
        <w:spacing w:after="0"/>
        <w:rPr>
          <w:rFonts w:ascii="Times New Roman" w:hAnsi="Times New Roman"/>
          <w:sz w:val="24"/>
        </w:rPr>
      </w:pPr>
      <w:r>
        <w:rPr>
          <w:rFonts w:ascii="Times New Roman" w:hAnsi="Times New Roman"/>
          <w:sz w:val="24"/>
        </w:rPr>
        <w:t xml:space="preserve">Заказчик вправе принять решение об отмене запроса котировок до наступления даты и времени окончания срока подачи заявок на участие в запросе котировок.</w:t>
      </w:r>
      <w:r>
        <w:rPr>
          <w:rFonts w:ascii="Times New Roman" w:hAnsi="Times New Roman"/>
          <w:sz w:val="24"/>
        </w:rPr>
      </w:r>
      <w:r>
        <w:rPr>
          <w:rFonts w:ascii="Times New Roman" w:hAnsi="Times New Roman"/>
          <w:sz w:val="24"/>
        </w:rPr>
      </w:r>
    </w:p>
    <w:p>
      <w:pPr>
        <w:pStyle w:val="1275"/>
        <w:numPr>
          <w:ilvl w:val="2"/>
          <w:numId w:val="40"/>
        </w:numPr>
        <w:ind w:left="0" w:firstLine="709"/>
        <w:jc w:val="both"/>
        <w:spacing w:after="0"/>
        <w:rPr>
          <w:rFonts w:ascii="Times New Roman" w:hAnsi="Times New Roman"/>
          <w:sz w:val="24"/>
        </w:rPr>
      </w:pPr>
      <w:r>
        <w:rPr>
          <w:rFonts w:ascii="Times New Roman" w:hAnsi="Times New Roman"/>
          <w:sz w:val="24"/>
        </w:rPr>
        <w:t xml:space="preserve">В случае если Заказчиком принято решение об отмене запроса котировок, поступившие заявки на участие в </w:t>
      </w:r>
      <w:r>
        <w:rPr>
          <w:rFonts w:ascii="Times New Roman" w:hAnsi="Times New Roman"/>
          <w:sz w:val="24"/>
        </w:rPr>
        <w:t xml:space="preserve">запросе котировок</w:t>
      </w:r>
      <w:r>
        <w:rPr>
          <w:rFonts w:ascii="Times New Roman" w:hAnsi="Times New Roman"/>
          <w:sz w:val="24"/>
        </w:rPr>
        <w:t xml:space="preserve"> не вскрываются и по письменному запросу участника закупки, подавшего заявку на участие в </w:t>
      </w:r>
      <w:r>
        <w:rPr>
          <w:rFonts w:ascii="Times New Roman" w:hAnsi="Times New Roman"/>
          <w:sz w:val="24"/>
        </w:rPr>
        <w:t xml:space="preserve">запросе котировок</w:t>
      </w:r>
      <w:r>
        <w:rPr>
          <w:rFonts w:ascii="Times New Roman" w:hAnsi="Times New Roman"/>
          <w:sz w:val="24"/>
        </w:rPr>
        <w:t xml:space="preserve">, передаются данному участнику.</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В случае принятия решения об </w:t>
      </w:r>
      <w:r>
        <w:rPr>
          <w:rFonts w:ascii="Times New Roman" w:hAnsi="Times New Roman"/>
          <w:sz w:val="24"/>
        </w:rPr>
        <w:t xml:space="preserve">отмене</w:t>
      </w:r>
      <w:r>
        <w:rPr>
          <w:rFonts w:ascii="Times New Roman" w:hAnsi="Times New Roman"/>
          <w:sz w:val="24"/>
        </w:rPr>
        <w:t xml:space="preserve"> запроса </w:t>
      </w:r>
      <w:r>
        <w:rPr>
          <w:rFonts w:ascii="Times New Roman" w:hAnsi="Times New Roman"/>
          <w:sz w:val="24"/>
          <w:szCs w:val="24"/>
        </w:rPr>
        <w:t xml:space="preserve">котировок</w:t>
      </w:r>
      <w:r>
        <w:rPr>
          <w:rFonts w:ascii="Times New Roman" w:hAnsi="Times New Roman"/>
          <w:sz w:val="24"/>
          <w:szCs w:val="24"/>
        </w:rPr>
        <w:t xml:space="preserve"> Заказчик </w:t>
      </w:r>
      <w:r>
        <w:rPr>
          <w:rFonts w:ascii="Times New Roman" w:hAnsi="Times New Roman"/>
          <w:sz w:val="24"/>
        </w:rPr>
        <w:t xml:space="preserve">размещает такое решение в единой информационной системе в день принятия этого решения</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r>
        <w:rPr>
          <w:rFonts w:ascii="Times New Roman" w:hAnsi="Times New Roman"/>
          <w:sz w:val="24"/>
        </w:rPr>
      </w:r>
      <w:r>
        <w:rPr>
          <w:rFonts w:ascii="Times New Roman" w:hAnsi="Times New Roman"/>
          <w:sz w:val="24"/>
        </w:rPr>
      </w:r>
    </w:p>
    <w:p>
      <w:pPr>
        <w:pStyle w:val="1275"/>
        <w:numPr>
          <w:ilvl w:val="2"/>
          <w:numId w:val="40"/>
        </w:numPr>
        <w:ind w:left="0" w:firstLine="709"/>
        <w:jc w:val="both"/>
        <w:spacing w:after="0"/>
        <w:rPr>
          <w:rFonts w:ascii="Times New Roman" w:hAnsi="Times New Roman"/>
          <w:sz w:val="24"/>
        </w:rPr>
      </w:pPr>
      <w:r>
        <w:rPr>
          <w:rFonts w:ascii="Times New Roman" w:hAnsi="Times New Roman"/>
          <w:sz w:val="24"/>
          <w:szCs w:val="24"/>
        </w:rPr>
        <w:t xml:space="preserve">По истечении срока отмены </w:t>
      </w:r>
      <w:r>
        <w:rPr>
          <w:rFonts w:ascii="Times New Roman" w:hAnsi="Times New Roman"/>
          <w:sz w:val="24"/>
          <w:szCs w:val="24"/>
        </w:rPr>
        <w:t xml:space="preserve">запроса котировок</w:t>
      </w:r>
      <w:r>
        <w:rPr>
          <w:rFonts w:ascii="Times New Roman" w:hAnsi="Times New Roman"/>
          <w:sz w:val="24"/>
          <w:szCs w:val="24"/>
        </w:rPr>
        <w:t xml:space="preserve">, установленного в пункте </w:t>
      </w:r>
      <w:r>
        <w:rPr>
          <w:rFonts w:ascii="Times New Roman" w:hAnsi="Times New Roman"/>
          <w:sz w:val="24"/>
          <w:szCs w:val="24"/>
        </w:rPr>
        <w:t xml:space="preserve">10.2.6</w:t>
      </w:r>
      <w:r>
        <w:rPr>
          <w:rFonts w:ascii="Times New Roman" w:hAnsi="Times New Roman"/>
          <w:sz w:val="24"/>
          <w:szCs w:val="24"/>
        </w:rPr>
        <w:t xml:space="preserve">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w:t>
      </w:r>
      <w:r>
        <w:rPr>
          <w:rFonts w:ascii="Times New Roman" w:hAnsi="Times New Roman"/>
          <w:sz w:val="24"/>
          <w:szCs w:val="24"/>
        </w:rPr>
        <w:t xml:space="preserve"> непреодолимой силы</w:t>
      </w:r>
      <w:r>
        <w:rPr>
          <w:rFonts w:ascii="Times New Roman" w:hAnsi="Times New Roman"/>
          <w:sz w:val="24"/>
          <w:szCs w:val="24"/>
        </w:rPr>
        <w:t xml:space="preserve"> в соответствии с гражданским законодательством.</w:t>
      </w:r>
      <w:r>
        <w:rPr>
          <w:rFonts w:ascii="Times New Roman" w:hAnsi="Times New Roman"/>
          <w:sz w:val="24"/>
        </w:rPr>
      </w:r>
      <w:r>
        <w:rPr>
          <w:rFonts w:ascii="Times New Roman" w:hAnsi="Times New Roman"/>
          <w:sz w:val="24"/>
        </w:rPr>
      </w:r>
    </w:p>
    <w:p>
      <w:pPr>
        <w:pStyle w:val="1275"/>
        <w:numPr>
          <w:ilvl w:val="2"/>
          <w:numId w:val="40"/>
        </w:numPr>
        <w:ind w:left="0" w:firstLine="709"/>
        <w:jc w:val="both"/>
        <w:spacing w:after="0"/>
        <w:rPr>
          <w:rFonts w:ascii="Times New Roman" w:hAnsi="Times New Roman"/>
          <w:sz w:val="24"/>
        </w:rPr>
      </w:pPr>
      <w:r>
        <w:rPr>
          <w:rFonts w:ascii="Times New Roman" w:hAnsi="Times New Roman"/>
          <w:sz w:val="24"/>
          <w:szCs w:val="24"/>
        </w:rPr>
        <w:t xml:space="preserve"> Протоколы, составляемые в ходе проведения запроса котировок, а также по итогам запроса к</w:t>
      </w:r>
      <w:r>
        <w:rPr>
          <w:rFonts w:ascii="Times New Roman" w:hAnsi="Times New Roman"/>
          <w:sz w:val="24"/>
          <w:szCs w:val="24"/>
        </w:rPr>
        <w:t xml:space="preserve">отировок, заявки на участие в запросе котировок, окончательные предложения участников запроса котировок, документация о проведении запроса котировок, извещение о проведении запроса котировок, изменения, внесенные в документацию о проведении запроса котиров</w:t>
      </w:r>
      <w:r>
        <w:rPr>
          <w:rFonts w:ascii="Times New Roman" w:hAnsi="Times New Roman"/>
          <w:sz w:val="24"/>
          <w:szCs w:val="24"/>
        </w:rPr>
        <w:t xml:space="preserve">о</w:t>
      </w:r>
      <w:r>
        <w:rPr>
          <w:rFonts w:ascii="Times New Roman" w:hAnsi="Times New Roman"/>
          <w:sz w:val="24"/>
          <w:szCs w:val="24"/>
        </w:rPr>
        <w:t xml:space="preserve">к, разъяснения положений документации о проведении запроса котировок хранятся Заказчиком не менее трех лет.</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b/>
          <w:sz w:val="24"/>
        </w:rPr>
        <w:t xml:space="preserve">10.3. Прием котировочных заявок</w:t>
      </w:r>
      <w:r>
        <w:rPr>
          <w:rFonts w:ascii="Times New Roman" w:hAnsi="Times New Roman"/>
          <w:sz w:val="24"/>
        </w:rPr>
      </w:r>
      <w:r>
        <w:rPr>
          <w:rFonts w:ascii="Times New Roman" w:hAnsi="Times New Roman"/>
          <w:sz w:val="24"/>
        </w:rPr>
      </w:r>
    </w:p>
    <w:p>
      <w:pPr>
        <w:pStyle w:val="1275"/>
        <w:numPr>
          <w:ilvl w:val="2"/>
          <w:numId w:val="41"/>
        </w:numPr>
        <w:ind w:left="0" w:firstLine="709"/>
        <w:jc w:val="both"/>
        <w:spacing w:after="0"/>
        <w:rPr>
          <w:rFonts w:ascii="Times New Roman" w:hAnsi="Times New Roman"/>
          <w:sz w:val="24"/>
        </w:rPr>
      </w:pPr>
      <w:r>
        <w:rPr>
          <w:rFonts w:ascii="Times New Roman" w:hAnsi="Times New Roman"/>
          <w:sz w:val="24"/>
        </w:rPr>
        <w:t xml:space="preserve">С </w:t>
      </w:r>
      <w:r>
        <w:rPr>
          <w:rFonts w:ascii="Times New Roman" w:hAnsi="Times New Roman"/>
          <w:sz w:val="24"/>
        </w:rPr>
        <w:t xml:space="preserve">момента </w:t>
      </w:r>
      <w:r>
        <w:rPr>
          <w:rFonts w:ascii="Times New Roman" w:hAnsi="Times New Roman"/>
          <w:sz w:val="24"/>
        </w:rPr>
        <w:t xml:space="preserve">размещения извещения о проведении запроса </w:t>
      </w:r>
      <w:r>
        <w:rPr>
          <w:rFonts w:ascii="Times New Roman" w:hAnsi="Times New Roman"/>
          <w:sz w:val="24"/>
        </w:rPr>
        <w:t xml:space="preserve">кот</w:t>
      </w:r>
      <w:r>
        <w:rPr>
          <w:rFonts w:ascii="Times New Roman" w:hAnsi="Times New Roman"/>
          <w:sz w:val="24"/>
        </w:rPr>
        <w:t xml:space="preserve">и</w:t>
      </w:r>
      <w:r>
        <w:rPr>
          <w:rFonts w:ascii="Times New Roman" w:hAnsi="Times New Roman"/>
          <w:sz w:val="24"/>
        </w:rPr>
        <w:t xml:space="preserve">ровок</w:t>
      </w:r>
      <w:r>
        <w:rPr>
          <w:rFonts w:ascii="Times New Roman" w:hAnsi="Times New Roman"/>
          <w:sz w:val="24"/>
        </w:rPr>
        <w:t xml:space="preserve"> </w:t>
      </w:r>
      <w:r>
        <w:rPr>
          <w:rFonts w:ascii="Times New Roman" w:hAnsi="Times New Roman"/>
          <w:sz w:val="24"/>
        </w:rPr>
        <w:t xml:space="preserve">в единой информационной системе</w:t>
      </w:r>
      <w:r>
        <w:rPr>
          <w:rFonts w:ascii="Times New Roman" w:hAnsi="Times New Roman"/>
          <w:sz w:val="24"/>
        </w:rPr>
        <w:t xml:space="preserve"> и сайте Заказчика и до </w:t>
      </w:r>
      <w:r>
        <w:rPr>
          <w:rFonts w:ascii="Times New Roman" w:hAnsi="Times New Roman"/>
          <w:sz w:val="24"/>
        </w:rPr>
        <w:t xml:space="preserve">предусмотренных документацией о закупке даты и времени окончания срока подачи заявок на участие в запросе котировок</w:t>
      </w:r>
      <w:r>
        <w:rPr>
          <w:rFonts w:ascii="Times New Roman" w:hAnsi="Times New Roman"/>
          <w:sz w:val="24"/>
        </w:rPr>
        <w:t xml:space="preserve"> Заказчик осуществляет прием котировочных заявок в порядке, установленном </w:t>
      </w:r>
      <w:r>
        <w:rPr>
          <w:rFonts w:ascii="Times New Roman" w:hAnsi="Times New Roman"/>
          <w:sz w:val="24"/>
          <w:szCs w:val="24"/>
        </w:rPr>
        <w:t xml:space="preserve">пунктами</w:t>
      </w:r>
      <w:r>
        <w:rPr>
          <w:rFonts w:ascii="Times New Roman" w:hAnsi="Times New Roman"/>
          <w:sz w:val="24"/>
        </w:rPr>
        <w:t xml:space="preserve"> 6.3.2 - 6.3.</w:t>
      </w:r>
      <w:r>
        <w:rPr>
          <w:rFonts w:ascii="Times New Roman" w:hAnsi="Times New Roman"/>
          <w:sz w:val="24"/>
        </w:rPr>
        <w:t xml:space="preserve">4</w:t>
      </w:r>
      <w:r>
        <w:rPr>
          <w:rFonts w:ascii="Times New Roman" w:hAnsi="Times New Roman"/>
          <w:sz w:val="24"/>
        </w:rPr>
        <w:t xml:space="preserve"> настоящего Положения. </w:t>
      </w:r>
      <w:r>
        <w:rPr>
          <w:rFonts w:ascii="Times New Roman" w:hAnsi="Times New Roman"/>
          <w:sz w:val="24"/>
        </w:rPr>
      </w:r>
      <w:r>
        <w:rPr>
          <w:rFonts w:ascii="Times New Roman" w:hAnsi="Times New Roman"/>
          <w:sz w:val="24"/>
        </w:rPr>
      </w:r>
    </w:p>
    <w:p>
      <w:pPr>
        <w:pStyle w:val="1275"/>
        <w:numPr>
          <w:ilvl w:val="2"/>
          <w:numId w:val="41"/>
        </w:numPr>
        <w:ind w:left="0" w:firstLine="709"/>
        <w:jc w:val="both"/>
        <w:spacing w:after="0"/>
        <w:rPr>
          <w:rFonts w:ascii="Times New Roman" w:hAnsi="Times New Roman"/>
          <w:sz w:val="24"/>
        </w:rPr>
      </w:pPr>
      <w:r>
        <w:rPr>
          <w:rFonts w:ascii="Times New Roman" w:hAnsi="Times New Roman"/>
          <w:sz w:val="24"/>
        </w:rPr>
        <w:t xml:space="preserve">Если по окончании срока подачи котировочных заявок, установленного извещением о проведении запроса </w:t>
      </w:r>
      <w:r>
        <w:rPr>
          <w:rFonts w:ascii="Times New Roman" w:hAnsi="Times New Roman"/>
          <w:sz w:val="24"/>
        </w:rPr>
        <w:t xml:space="preserve">котировок</w:t>
      </w:r>
      <w:r>
        <w:rPr>
          <w:rFonts w:ascii="Times New Roman" w:hAnsi="Times New Roman"/>
          <w:sz w:val="24"/>
        </w:rPr>
        <w:t xml:space="preserve">, будет получена только одна котировочная заявка или не будет получено ни одной котировочной заявки, запрос </w:t>
      </w:r>
      <w:r>
        <w:rPr>
          <w:rFonts w:ascii="Times New Roman" w:hAnsi="Times New Roman"/>
          <w:sz w:val="24"/>
        </w:rPr>
        <w:t xml:space="preserve">котировок</w:t>
      </w:r>
      <w:r>
        <w:rPr>
          <w:rFonts w:ascii="Times New Roman" w:hAnsi="Times New Roman"/>
          <w:sz w:val="24"/>
        </w:rPr>
        <w:t xml:space="preserve"> призна</w:t>
      </w:r>
      <w:r>
        <w:rPr>
          <w:rFonts w:ascii="Times New Roman" w:hAnsi="Times New Roman"/>
          <w:sz w:val="24"/>
        </w:rPr>
        <w:t xml:space="preserve">ется</w:t>
      </w:r>
      <w:r>
        <w:rPr>
          <w:rFonts w:ascii="Times New Roman" w:hAnsi="Times New Roman"/>
          <w:sz w:val="24"/>
        </w:rPr>
        <w:t xml:space="preserve"> несостоявшимся. </w:t>
      </w:r>
      <w:r>
        <w:rPr>
          <w:rFonts w:ascii="Times New Roman" w:hAnsi="Times New Roman"/>
          <w:sz w:val="24"/>
        </w:rPr>
        <w:t xml:space="preserve">Сведения о признании закупки несостоявшейся вносятся в </w:t>
      </w:r>
      <w:r>
        <w:rPr>
          <w:rFonts w:ascii="Times New Roman" w:hAnsi="Times New Roman"/>
          <w:sz w:val="24"/>
        </w:rPr>
        <w:t xml:space="preserve">итоговый протокол</w:t>
      </w:r>
      <w:r>
        <w:rPr>
          <w:rFonts w:ascii="Times New Roman" w:hAnsi="Times New Roman"/>
          <w:sz w:val="24"/>
        </w:rPr>
        <w:t xml:space="preserve"> </w:t>
      </w:r>
      <w:r>
        <w:rPr>
          <w:rFonts w:ascii="Times New Roman" w:hAnsi="Times New Roman"/>
          <w:sz w:val="24"/>
        </w:rPr>
        <w:t xml:space="preserve">с указанием причин признания закупки несостоявшейся и соответствующего пункта Положения.</w:t>
      </w:r>
      <w:r>
        <w:rPr>
          <w:rFonts w:ascii="Times New Roman" w:hAnsi="Times New Roman"/>
          <w:sz w:val="24"/>
        </w:rPr>
      </w:r>
      <w:r>
        <w:rPr>
          <w:rFonts w:ascii="Times New Roman" w:hAnsi="Times New Roman"/>
          <w:sz w:val="24"/>
        </w:rPr>
      </w:r>
    </w:p>
    <w:p>
      <w:pPr>
        <w:pStyle w:val="1275"/>
        <w:numPr>
          <w:ilvl w:val="2"/>
          <w:numId w:val="41"/>
        </w:numPr>
        <w:ind w:left="0" w:firstLine="709"/>
        <w:jc w:val="both"/>
        <w:spacing w:after="0"/>
        <w:rPr>
          <w:rFonts w:ascii="Times New Roman" w:hAnsi="Times New Roman"/>
          <w:sz w:val="24"/>
        </w:rPr>
      </w:pPr>
      <w:r>
        <w:rPr>
          <w:rFonts w:ascii="Times New Roman" w:hAnsi="Times New Roman"/>
          <w:sz w:val="24"/>
        </w:rPr>
        <w:t xml:space="preserve">Если по окончании срока подачи котировочн</w:t>
      </w:r>
      <w:r>
        <w:rPr>
          <w:rFonts w:ascii="Times New Roman" w:hAnsi="Times New Roman"/>
          <w:sz w:val="24"/>
        </w:rPr>
        <w:t xml:space="preserve">ых</w:t>
      </w:r>
      <w:r>
        <w:rPr>
          <w:rFonts w:ascii="Times New Roman" w:hAnsi="Times New Roman"/>
          <w:sz w:val="24"/>
        </w:rPr>
        <w:t xml:space="preserve"> заяв</w:t>
      </w:r>
      <w:r>
        <w:rPr>
          <w:rFonts w:ascii="Times New Roman" w:hAnsi="Times New Roman"/>
          <w:sz w:val="24"/>
        </w:rPr>
        <w:t xml:space="preserve">ок</w:t>
      </w:r>
      <w:r>
        <w:rPr>
          <w:rFonts w:ascii="Times New Roman" w:hAnsi="Times New Roman"/>
          <w:sz w:val="24"/>
        </w:rPr>
        <w:t xml:space="preserve">, установленного извещением о проведении запроса </w:t>
      </w:r>
      <w:r>
        <w:rPr>
          <w:rFonts w:ascii="Times New Roman" w:hAnsi="Times New Roman"/>
          <w:sz w:val="24"/>
        </w:rPr>
        <w:t xml:space="preserve">котировок</w:t>
      </w:r>
      <w:r>
        <w:rPr>
          <w:rFonts w:ascii="Times New Roman" w:hAnsi="Times New Roman"/>
          <w:sz w:val="24"/>
        </w:rPr>
        <w:t xml:space="preserve">, будет получена только одна котировочная заявка, </w:t>
      </w:r>
      <w:r>
        <w:rPr>
          <w:rFonts w:ascii="Times New Roman" w:hAnsi="Times New Roman"/>
          <w:sz w:val="24"/>
        </w:rPr>
        <w:t xml:space="preserve">единая </w:t>
      </w:r>
      <w:r>
        <w:rPr>
          <w:rFonts w:ascii="Times New Roman" w:hAnsi="Times New Roman"/>
          <w:sz w:val="24"/>
        </w:rPr>
        <w:t xml:space="preserve">комиссия осуществляет вскрытие кон</w:t>
      </w:r>
      <w:r>
        <w:rPr>
          <w:rFonts w:ascii="Times New Roman" w:hAnsi="Times New Roman"/>
          <w:sz w:val="24"/>
        </w:rPr>
        <w:t xml:space="preserve">верта с такой заявкой</w:t>
      </w:r>
      <w:r>
        <w:rPr>
          <w:rFonts w:ascii="Times New Roman" w:hAnsi="Times New Roman"/>
          <w:sz w:val="24"/>
        </w:rPr>
        <w:t xml:space="preserve"> (открытие доступа к такой заявке)</w:t>
      </w:r>
      <w:r>
        <w:rPr>
          <w:rFonts w:ascii="Times New Roman" w:hAnsi="Times New Roman"/>
          <w:sz w:val="24"/>
        </w:rPr>
        <w:t xml:space="preserve"> и рассматривает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w:t>
      </w:r>
      <w:r>
        <w:rPr>
          <w:rFonts w:ascii="Times New Roman" w:hAnsi="Times New Roman"/>
          <w:sz w:val="24"/>
        </w:rPr>
        <w:t xml:space="preserve">котировок</w:t>
      </w:r>
      <w:r>
        <w:rPr>
          <w:rFonts w:ascii="Times New Roman" w:hAnsi="Times New Roman"/>
          <w:sz w:val="24"/>
        </w:rPr>
        <w:t xml:space="preserve">, Заказчик вправе заключить договор с таким участником закупки, на условиях извещения о закупке, проекта договора и котировочной заявки, поданной </w:t>
      </w:r>
      <w:r>
        <w:rPr>
          <w:rFonts w:ascii="Times New Roman" w:hAnsi="Times New Roman"/>
          <w:sz w:val="24"/>
        </w:rPr>
        <w:t xml:space="preserve">единственным </w:t>
      </w:r>
      <w:r>
        <w:rPr>
          <w:rFonts w:ascii="Times New Roman" w:hAnsi="Times New Roman"/>
          <w:sz w:val="24"/>
        </w:rPr>
        <w:t xml:space="preserve">участником, </w:t>
      </w:r>
      <w:r>
        <w:rPr>
          <w:rFonts w:ascii="Times New Roman" w:hAnsi="Times New Roman"/>
          <w:sz w:val="24"/>
          <w:szCs w:val="24"/>
          <w:highlight w:val="white"/>
        </w:rPr>
        <w:t xml:space="preserve">либо провести повторную закупку в соответствии с настоящим Положением. Информация о повторном проведении закупки, </w:t>
      </w:r>
      <w:r>
        <w:rPr>
          <w:rFonts w:ascii="Times New Roman" w:hAnsi="Times New Roman"/>
          <w:sz w:val="24"/>
          <w:szCs w:val="24"/>
          <w:highlight w:val="white"/>
        </w:rPr>
        <w:t xml:space="preserve">в случае принятия такого решения Заказчиком</w:t>
      </w:r>
      <w:r>
        <w:rPr>
          <w:rFonts w:ascii="Times New Roman" w:hAnsi="Times New Roman"/>
          <w:sz w:val="24"/>
          <w:szCs w:val="24"/>
          <w:highlight w:val="white"/>
        </w:rPr>
        <w:t xml:space="preserve">,</w:t>
      </w:r>
      <w:r>
        <w:rPr>
          <w:rFonts w:ascii="Times New Roman" w:hAnsi="Times New Roman"/>
          <w:sz w:val="24"/>
          <w:szCs w:val="24"/>
          <w:highlight w:val="white"/>
        </w:rPr>
        <w:t xml:space="preserve"> вносится в </w:t>
      </w:r>
      <w:r>
        <w:rPr>
          <w:rFonts w:ascii="Times New Roman" w:hAnsi="Times New Roman"/>
          <w:sz w:val="24"/>
          <w:szCs w:val="24"/>
          <w:highlight w:val="white"/>
        </w:rPr>
        <w:t xml:space="preserve">итоговый протокол</w:t>
      </w:r>
      <w:r>
        <w:rPr>
          <w:rFonts w:ascii="Times New Roman" w:hAnsi="Times New Roman"/>
          <w:sz w:val="24"/>
        </w:rPr>
        <w:t xml:space="preserve">. </w:t>
      </w:r>
      <w:r>
        <w:rPr>
          <w:rFonts w:ascii="Times New Roman" w:hAnsi="Times New Roman"/>
          <w:sz w:val="24"/>
        </w:rPr>
      </w:r>
      <w:r>
        <w:rPr>
          <w:rFonts w:ascii="Times New Roman" w:hAnsi="Times New Roman"/>
          <w:sz w:val="24"/>
        </w:rPr>
      </w:r>
    </w:p>
    <w:p>
      <w:pPr>
        <w:pStyle w:val="1309"/>
        <w:numPr>
          <w:ilvl w:val="2"/>
          <w:numId w:val="41"/>
        </w:numPr>
        <w:ind w:left="0" w:firstLine="709"/>
        <w:jc w:val="both"/>
        <w:spacing w:after="0"/>
        <w:rPr>
          <w:rFonts w:ascii="Times New Roman" w:hAnsi="Times New Roman"/>
          <w:sz w:val="24"/>
        </w:rPr>
      </w:pPr>
      <w:r>
        <w:rPr>
          <w:rFonts w:ascii="Times New Roman" w:hAnsi="Times New Roman"/>
          <w:sz w:val="24"/>
        </w:rPr>
        <w:t xml:space="preserve">Заявки на участие в запросе котировок, полученные после окончания срока подачи заявок на участие в запросе котировок, установленного извещением о закупке, не рассматриваются </w:t>
      </w:r>
      <w:r>
        <w:rPr>
          <w:rFonts w:ascii="Times New Roman" w:hAnsi="Times New Roman"/>
          <w:sz w:val="24"/>
        </w:rPr>
        <w:t xml:space="preserve">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запросе котировок, полученные после окончания срока</w:t>
      </w:r>
      <w:r>
        <w:rPr>
          <w:rFonts w:ascii="Times New Roman" w:hAnsi="Times New Roman"/>
          <w:sz w:val="24"/>
        </w:rPr>
        <w:t xml:space="preserve"> подачи заявок на участие в запросе котировок,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r>
        <w:rPr>
          <w:rFonts w:ascii="Times New Roman" w:hAnsi="Times New Roman"/>
          <w:sz w:val="24"/>
        </w:rPr>
      </w:r>
      <w:r>
        <w:rPr>
          <w:rFonts w:ascii="Times New Roman" w:hAnsi="Times New Roman"/>
          <w:sz w:val="24"/>
        </w:rPr>
      </w:r>
    </w:p>
    <w:p>
      <w:pPr>
        <w:pStyle w:val="1309"/>
        <w:ind w:left="0" w:firstLine="709"/>
        <w:jc w:val="both"/>
        <w:spacing w:after="0"/>
        <w:rPr>
          <w:rFonts w:ascii="Times New Roman" w:hAnsi="Times New Roman"/>
          <w:sz w:val="24"/>
        </w:rPr>
      </w:pPr>
      <w:r>
        <w:rPr>
          <w:rFonts w:ascii="Times New Roman" w:hAnsi="Times New Roman"/>
          <w:sz w:val="24"/>
        </w:rPr>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b/>
          <w:sz w:val="24"/>
        </w:rPr>
        <w:t xml:space="preserve">10.4. Определение победителя в проведении запроса </w:t>
      </w:r>
      <w:r>
        <w:rPr>
          <w:rFonts w:ascii="Times New Roman" w:hAnsi="Times New Roman"/>
          <w:b/>
          <w:sz w:val="24"/>
        </w:rPr>
        <w:t xml:space="preserve">котировок</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10.4.1. </w:t>
      </w:r>
      <w:r>
        <w:rPr>
          <w:rFonts w:ascii="Times New Roman" w:hAnsi="Times New Roman"/>
          <w:sz w:val="24"/>
        </w:rPr>
        <w:t xml:space="preserve">Единая к</w:t>
      </w:r>
      <w:r>
        <w:rPr>
          <w:rFonts w:ascii="Times New Roman" w:hAnsi="Times New Roman"/>
          <w:sz w:val="24"/>
        </w:rPr>
        <w:t xml:space="preserve">омиссия в день, во время и в месте, указанные в извещении о закупке,</w:t>
      </w:r>
      <w:r>
        <w:rPr>
          <w:rFonts w:ascii="Times New Roman" w:hAnsi="Times New Roman"/>
          <w:sz w:val="24"/>
        </w:rPr>
        <w:t xml:space="preserve"> </w:t>
      </w:r>
      <w:r>
        <w:rPr>
          <w:rFonts w:ascii="Times New Roman" w:hAnsi="Times New Roman"/>
          <w:sz w:val="24"/>
        </w:rPr>
        <w:t xml:space="preserve">вскрывает конверты с котировочными заявками</w:t>
      </w:r>
      <w:r>
        <w:rPr>
          <w:rFonts w:ascii="Times New Roman" w:hAnsi="Times New Roman"/>
          <w:sz w:val="24"/>
        </w:rPr>
        <w:t xml:space="preserve"> (открывает доступ к котировочным заявкам)</w:t>
      </w:r>
      <w:r>
        <w:rPr>
          <w:rFonts w:ascii="Times New Roman" w:hAnsi="Times New Roman"/>
          <w:sz w:val="24"/>
        </w:rPr>
        <w:t xml:space="preserve"> и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w:t>
      </w:r>
      <w:r>
        <w:rPr>
          <w:rFonts w:ascii="Times New Roman" w:hAnsi="Times New Roman"/>
          <w:sz w:val="24"/>
        </w:rPr>
        <w:t xml:space="preserve">котировок</w:t>
      </w:r>
      <w:r>
        <w:rPr>
          <w:rFonts w:ascii="Times New Roman" w:hAnsi="Times New Roman"/>
          <w:sz w:val="24"/>
        </w:rPr>
        <w:t xml:space="preserve">,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w:t>
      </w:r>
      <w:r>
        <w:rPr>
          <w:rFonts w:ascii="Times New Roman" w:hAnsi="Times New Roman"/>
          <w:sz w:val="24"/>
        </w:rPr>
        <w:t xml:space="preserve">котировок</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При</w:t>
      </w:r>
      <w:r>
        <w:rPr>
          <w:rFonts w:ascii="Times New Roman" w:hAnsi="Times New Roman"/>
          <w:sz w:val="24"/>
        </w:rPr>
        <w:t xml:space="preserve"> необходимости в ходе рассмотрения заявок на участие в запросе котировок, единая комиссия вправе потребовать от участников закупки разъяснения сведений, содержащихся в заявках на участие в запросе котировок. Разъяснения участника закупки, изменяющие суть п</w:t>
      </w:r>
      <w:r>
        <w:rPr>
          <w:rFonts w:ascii="Times New Roman" w:hAnsi="Times New Roman"/>
          <w:sz w:val="24"/>
        </w:rPr>
        <w:t xml:space="preserve">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10.4.2. Участнику закупки будет отказано в участии в проведении запроса </w:t>
      </w:r>
      <w:r>
        <w:rPr>
          <w:rFonts w:ascii="Times New Roman" w:hAnsi="Times New Roman"/>
          <w:sz w:val="24"/>
        </w:rPr>
        <w:t xml:space="preserve">котировок</w:t>
      </w:r>
      <w:r>
        <w:rPr>
          <w:rFonts w:ascii="Times New Roman" w:hAnsi="Times New Roman"/>
          <w:sz w:val="24"/>
        </w:rPr>
        <w:t xml:space="preserve"> в</w:t>
      </w:r>
      <w:r>
        <w:rPr>
          <w:rFonts w:ascii="Times New Roman" w:hAnsi="Times New Roman"/>
          <w:sz w:val="24"/>
        </w:rPr>
        <w:t xml:space="preserve"> </w:t>
      </w:r>
      <w:r>
        <w:rPr>
          <w:rFonts w:ascii="Times New Roman" w:hAnsi="Times New Roman"/>
          <w:sz w:val="24"/>
        </w:rPr>
        <w:t xml:space="preserve">случаях, установленных, </w:t>
      </w:r>
      <w:r>
        <w:rPr>
          <w:rFonts w:ascii="Times New Roman" w:hAnsi="Times New Roman"/>
          <w:sz w:val="24"/>
          <w:szCs w:val="24"/>
        </w:rPr>
        <w:t xml:space="preserve">пункт</w:t>
      </w:r>
      <w:r>
        <w:rPr>
          <w:rFonts w:ascii="Times New Roman" w:hAnsi="Times New Roman"/>
          <w:sz w:val="24"/>
          <w:szCs w:val="24"/>
        </w:rPr>
        <w:t xml:space="preserve">ом</w:t>
      </w:r>
      <w:r>
        <w:rPr>
          <w:rFonts w:ascii="Times New Roman" w:hAnsi="Times New Roman"/>
          <w:sz w:val="24"/>
        </w:rPr>
        <w:t xml:space="preserve"> 5.6.3 настоящего Положения. Отказ в допуске к участию в закупке по иным основаниям не допускается.</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На основании результатов рассмотрения заявок на участие в запросе котировок составляется протокол рассмотрения заявок на участие в запросе котировок.</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Протокол </w:t>
      </w:r>
      <w:r>
        <w:rPr>
          <w:rFonts w:ascii="Times New Roman" w:hAnsi="Times New Roman"/>
          <w:sz w:val="24"/>
        </w:rPr>
        <w:t xml:space="preserve">рассмотрения заявок на участие в запросе котировок</w:t>
      </w:r>
      <w:r>
        <w:rPr>
          <w:rFonts w:ascii="Times New Roman" w:hAnsi="Times New Roman"/>
          <w:sz w:val="24"/>
          <w:szCs w:val="24"/>
        </w:rPr>
        <w:t xml:space="preserve"> должен содержать следующие сведения: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дата подписания протокола;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количество поданных на </w:t>
      </w:r>
      <w:r>
        <w:rPr>
          <w:rFonts w:ascii="Times New Roman" w:hAnsi="Times New Roman"/>
          <w:sz w:val="24"/>
          <w:szCs w:val="24"/>
        </w:rPr>
        <w:t xml:space="preserve">участие в запросе котировок заявок, а также дата и время регистрации каждой такой заявки с указанием регистрационного номера заявки, наименования участника закупки, его адреса места нахождения (для юридических лиц) или почтового адреса (для физических лиц)</w:t>
      </w:r>
      <w:r>
        <w:rPr>
          <w:rFonts w:ascii="Times New Roman" w:hAnsi="Times New Roman"/>
          <w:sz w:val="24"/>
          <w:szCs w:val="24"/>
        </w:rPr>
        <w:t xml:space="preserve">, цены, предложенной участником закупки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результаты рассмотрения заявок на участие в запросе котировок с указанием в том числе: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количества заявок на участие в запросе котировок, которые отклонены;</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оснований отклонения каждой заявки на участие в запросе котировок с указанием положений извещения и (или) документации о проведении запроса котировок, которым не соответствует такая заявка;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участников закупки, признанных участниками запроса котировок, с указанием регистрационного номера заявки, наименования участника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 причины, по которым </w:t>
      </w:r>
      <w:r>
        <w:rPr>
          <w:rFonts w:ascii="Times New Roman" w:hAnsi="Times New Roman"/>
          <w:sz w:val="24"/>
          <w:szCs w:val="24"/>
        </w:rPr>
        <w:t xml:space="preserve">запрос котировок</w:t>
      </w:r>
      <w:r>
        <w:rPr>
          <w:rFonts w:ascii="Times New Roman" w:hAnsi="Times New Roman"/>
          <w:sz w:val="24"/>
          <w:szCs w:val="24"/>
        </w:rPr>
        <w:t xml:space="preserve"> признан несостоявшимся, в случае его признания таковым с указанием </w:t>
      </w:r>
      <w:r>
        <w:rPr>
          <w:rFonts w:ascii="Times New Roman" w:hAnsi="Times New Roman"/>
          <w:sz w:val="24"/>
        </w:rPr>
        <w:t xml:space="preserve">соответствующего пункта настоящего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rPr>
        <w:t xml:space="preserve">Протокол рассмотрения заявок на участие в запросе </w:t>
      </w:r>
      <w:r>
        <w:rPr>
          <w:rFonts w:ascii="Times New Roman" w:hAnsi="Times New Roman"/>
          <w:sz w:val="24"/>
        </w:rPr>
        <w:t xml:space="preserve">котировок</w:t>
      </w:r>
      <w:r>
        <w:rPr>
          <w:rFonts w:ascii="Times New Roman" w:hAnsi="Times New Roman"/>
          <w:sz w:val="24"/>
        </w:rPr>
        <w:t xml:space="preserve"> подписывается всеми присутствующими членами единой комиссии и утверждается Заказчиком непосредственно в день рассмотрения заявок на участие в запросе </w:t>
      </w:r>
      <w:r>
        <w:rPr>
          <w:rFonts w:ascii="Times New Roman" w:hAnsi="Times New Roman"/>
          <w:sz w:val="24"/>
        </w:rPr>
        <w:t xml:space="preserve">котировок</w:t>
      </w:r>
      <w:r>
        <w:rPr>
          <w:rFonts w:ascii="Times New Roman" w:hAnsi="Times New Roman"/>
          <w:sz w:val="24"/>
        </w:rPr>
        <w:t xml:space="preserve">. Указанный протокол размещается в единой информационной системе в срок не позднее одного рабочего дня со дня подписания такого протокола.</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10.4.3. </w:t>
      </w:r>
      <w:r>
        <w:rPr>
          <w:rFonts w:ascii="Times New Roman" w:hAnsi="Times New Roman"/>
          <w:sz w:val="24"/>
        </w:rPr>
        <w:t xml:space="preserve">Если на основании результатов рассмотрения заявок на участие в запросе котировок принято решение о несоответствии всех участников закупки требованиям, предъявляемым к участникам закупки, и (или)</w:t>
      </w:r>
      <w:r>
        <w:rPr>
          <w:rFonts w:ascii="Times New Roman" w:hAnsi="Times New Roman"/>
          <w:sz w:val="24"/>
        </w:rPr>
        <w:t xml:space="preserve"> о несоответствии всех заявок на участие в запросе котировок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 запрос котировок признается несостоявшимся.</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rPr>
        <w:t xml:space="preserve">10.4.4. </w:t>
      </w:r>
      <w:r>
        <w:rPr>
          <w:rFonts w:ascii="Times New Roman" w:hAnsi="Times New Roman"/>
          <w:sz w:val="24"/>
          <w:szCs w:val="24"/>
        </w:rPr>
        <w:t xml:space="preserve">Если только один участник закупки будет допущен к участию в закупке</w:t>
      </w:r>
      <w:r>
        <w:rPr>
          <w:rFonts w:ascii="Times New Roman" w:hAnsi="Times New Roman"/>
          <w:sz w:val="24"/>
          <w:szCs w:val="24"/>
        </w:rPr>
        <w:t xml:space="preserve"> Заказчик вправе заключить</w:t>
      </w:r>
      <w:r>
        <w:rPr>
          <w:rFonts w:ascii="Times New Roman" w:hAnsi="Times New Roman"/>
          <w:sz w:val="24"/>
          <w:szCs w:val="24"/>
        </w:rPr>
        <w:t xml:space="preserve"> </w:t>
      </w:r>
      <w:r>
        <w:rPr>
          <w:rFonts w:ascii="Times New Roman" w:hAnsi="Times New Roman"/>
          <w:sz w:val="24"/>
          <w:szCs w:val="24"/>
        </w:rPr>
        <w:t xml:space="preserve">договор с единственным участником закупки, допущенным к закупке, на условиях</w:t>
      </w:r>
      <w:r>
        <w:rPr>
          <w:rFonts w:ascii="Times New Roman" w:hAnsi="Times New Roman"/>
          <w:sz w:val="24"/>
          <w:szCs w:val="24"/>
        </w:rPr>
        <w:t xml:space="preserve"> </w:t>
      </w:r>
      <w:r>
        <w:rPr>
          <w:rFonts w:ascii="Times New Roman" w:hAnsi="Times New Roman"/>
          <w:sz w:val="24"/>
          <w:szCs w:val="24"/>
        </w:rPr>
        <w:t xml:space="preserve">документации о закупке, проекта договора и заявки поданной </w:t>
      </w:r>
      <w:r>
        <w:rPr>
          <w:rFonts w:ascii="Times New Roman" w:hAnsi="Times New Roman"/>
          <w:sz w:val="24"/>
          <w:szCs w:val="24"/>
        </w:rPr>
        <w:t xml:space="preserve">единственным </w:t>
      </w:r>
      <w:r>
        <w:rPr>
          <w:rFonts w:ascii="Times New Roman" w:hAnsi="Times New Roman"/>
          <w:sz w:val="24"/>
          <w:szCs w:val="24"/>
        </w:rPr>
        <w:t xml:space="preserve">участником, либо провести</w:t>
      </w:r>
      <w:r>
        <w:rPr>
          <w:rFonts w:ascii="Times New Roman" w:hAnsi="Times New Roman"/>
          <w:sz w:val="24"/>
          <w:szCs w:val="24"/>
        </w:rPr>
        <w:t xml:space="preserve"> </w:t>
      </w:r>
      <w:r>
        <w:rPr>
          <w:rFonts w:ascii="Times New Roman" w:hAnsi="Times New Roman"/>
          <w:sz w:val="24"/>
          <w:szCs w:val="24"/>
        </w:rPr>
        <w:t xml:space="preserve">запрос </w:t>
      </w:r>
      <w:r>
        <w:rPr>
          <w:rFonts w:ascii="Times New Roman" w:hAnsi="Times New Roman"/>
          <w:sz w:val="24"/>
          <w:szCs w:val="24"/>
        </w:rPr>
        <w:t xml:space="preserve">котировок</w:t>
      </w:r>
      <w:r>
        <w:rPr>
          <w:rFonts w:ascii="Times New Roman" w:hAnsi="Times New Roman"/>
          <w:sz w:val="24"/>
          <w:szCs w:val="24"/>
        </w:rPr>
        <w:t xml:space="preserve"> повторно</w:t>
      </w:r>
      <w:r>
        <w:rPr>
          <w:rFonts w:ascii="Times New Roman" w:hAnsi="Times New Roman"/>
          <w:sz w:val="24"/>
          <w:szCs w:val="24"/>
        </w:rPr>
        <w:t xml:space="preserve">, </w:t>
      </w:r>
      <w:r>
        <w:rPr>
          <w:rFonts w:ascii="Times New Roman" w:hAnsi="Times New Roman"/>
          <w:sz w:val="24"/>
          <w:szCs w:val="24"/>
          <w:highlight w:val="white"/>
        </w:rPr>
        <w:t xml:space="preserve">либо провести повторную закупку в соответствии с настоящим Положением. Информация о повторном проведении закупки, </w:t>
      </w:r>
      <w:r>
        <w:rPr>
          <w:rFonts w:ascii="Times New Roman" w:hAnsi="Times New Roman"/>
          <w:sz w:val="24"/>
          <w:szCs w:val="24"/>
          <w:highlight w:val="white"/>
        </w:rPr>
        <w:t xml:space="preserve">в случае принятия такого решения Заказчиком</w:t>
      </w:r>
      <w:r>
        <w:rPr>
          <w:rFonts w:ascii="Times New Roman" w:hAnsi="Times New Roman"/>
          <w:sz w:val="24"/>
          <w:szCs w:val="24"/>
          <w:highlight w:val="white"/>
        </w:rPr>
        <w:t xml:space="preserve">,</w:t>
      </w:r>
      <w:r>
        <w:rPr>
          <w:rFonts w:ascii="Times New Roman" w:hAnsi="Times New Roman"/>
          <w:sz w:val="24"/>
          <w:szCs w:val="24"/>
          <w:highlight w:val="white"/>
        </w:rPr>
        <w:t xml:space="preserve"> вносится в </w:t>
      </w:r>
      <w:r>
        <w:rPr>
          <w:rFonts w:ascii="Times New Roman" w:hAnsi="Times New Roman"/>
          <w:sz w:val="24"/>
          <w:szCs w:val="24"/>
          <w:highlight w:val="white"/>
        </w:rPr>
        <w:t xml:space="preserve">итоговый протокол</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tabs>
          <w:tab w:val="num" w:pos="0" w:leader="none"/>
        </w:tabs>
        <w:rPr>
          <w:rFonts w:ascii="Times New Roman" w:hAnsi="Times New Roman"/>
          <w:sz w:val="24"/>
        </w:rPr>
      </w:pPr>
      <w:r>
        <w:rPr>
          <w:rFonts w:ascii="Times New Roman" w:hAnsi="Times New Roman"/>
          <w:sz w:val="24"/>
        </w:rPr>
        <w:t xml:space="preserve">10.4.</w:t>
      </w:r>
      <w:r>
        <w:rPr>
          <w:rFonts w:ascii="Times New Roman" w:hAnsi="Times New Roman"/>
          <w:sz w:val="24"/>
        </w:rPr>
        <w:t xml:space="preserve">5</w:t>
      </w:r>
      <w:r>
        <w:rPr>
          <w:rFonts w:ascii="Times New Roman" w:hAnsi="Times New Roman"/>
          <w:sz w:val="24"/>
        </w:rPr>
        <w:t xml:space="preserve">. Победителем в проведении запроса </w:t>
      </w:r>
      <w:r>
        <w:rPr>
          <w:rFonts w:ascii="Times New Roman" w:hAnsi="Times New Roman"/>
          <w:sz w:val="24"/>
        </w:rPr>
        <w:t xml:space="preserve">котировок</w:t>
      </w:r>
      <w:r>
        <w:rPr>
          <w:rFonts w:ascii="Times New Roman" w:hAnsi="Times New Roman"/>
          <w:sz w:val="24"/>
        </w:rPr>
        <w:t xml:space="preserve"> признается участник закупки, соответствующий требованиям, установленным в извещении и документации о</w:t>
      </w:r>
      <w:r>
        <w:rPr>
          <w:rFonts w:ascii="Times New Roman" w:hAnsi="Times New Roman"/>
          <w:sz w:val="24"/>
        </w:rPr>
        <w:t xml:space="preserve"> </w:t>
      </w:r>
      <w:r>
        <w:rPr>
          <w:rFonts w:ascii="Times New Roman" w:hAnsi="Times New Roman"/>
          <w:sz w:val="24"/>
        </w:rPr>
        <w:t xml:space="preserve">проведении запроса </w:t>
      </w:r>
      <w:r>
        <w:rPr>
          <w:rFonts w:ascii="Times New Roman" w:hAnsi="Times New Roman"/>
          <w:sz w:val="24"/>
        </w:rPr>
        <w:t xml:space="preserve">котировок</w:t>
      </w:r>
      <w:r>
        <w:rPr>
          <w:rFonts w:ascii="Times New Roman" w:hAnsi="Times New Roman"/>
          <w:sz w:val="24"/>
        </w:rPr>
        <w:t xml:space="preserve">, подавший коти</w:t>
      </w:r>
      <w:r>
        <w:rPr>
          <w:rFonts w:ascii="Times New Roman" w:hAnsi="Times New Roman"/>
          <w:sz w:val="24"/>
        </w:rPr>
        <w:t xml:space="preserve">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w:t>
      </w:r>
      <w:r>
        <w:rPr>
          <w:rFonts w:ascii="Times New Roman" w:hAnsi="Times New Roman"/>
          <w:sz w:val="24"/>
        </w:rPr>
        <w:t xml:space="preserve">котировок</w:t>
      </w:r>
      <w:r>
        <w:rPr>
          <w:rFonts w:ascii="Times New Roman" w:hAnsi="Times New Roman"/>
          <w:sz w:val="24"/>
        </w:rPr>
        <w:t xml:space="preserve"> признается участник закупки, котировочная заявка которого поступила ранее котировочных заявок других участников закупки.</w:t>
      </w:r>
      <w:r>
        <w:rPr>
          <w:rFonts w:ascii="Times New Roman" w:hAnsi="Times New Roman"/>
          <w:sz w:val="24"/>
        </w:rPr>
      </w:r>
      <w:r>
        <w:rPr>
          <w:rFonts w:ascii="Times New Roman" w:hAnsi="Times New Roman"/>
          <w:sz w:val="24"/>
        </w:rPr>
      </w:r>
    </w:p>
    <w:p>
      <w:pPr>
        <w:pStyle w:val="1275"/>
        <w:ind w:firstLine="709"/>
        <w:jc w:val="both"/>
        <w:spacing w:after="0"/>
        <w:tabs>
          <w:tab w:val="num" w:pos="0" w:leader="none"/>
        </w:tabs>
        <w:rPr>
          <w:rFonts w:ascii="Times New Roman" w:hAnsi="Times New Roman"/>
          <w:sz w:val="24"/>
        </w:rPr>
      </w:pPr>
      <w:r>
        <w:rPr>
          <w:rFonts w:ascii="Times New Roman" w:hAnsi="Times New Roman"/>
          <w:sz w:val="24"/>
        </w:rPr>
        <w:t xml:space="preserve">10.4.</w:t>
      </w:r>
      <w:r>
        <w:rPr>
          <w:rFonts w:ascii="Times New Roman" w:hAnsi="Times New Roman"/>
          <w:sz w:val="24"/>
        </w:rPr>
        <w:t xml:space="preserve">6</w:t>
      </w:r>
      <w:r>
        <w:rPr>
          <w:rFonts w:ascii="Times New Roman" w:hAnsi="Times New Roman"/>
          <w:sz w:val="24"/>
        </w:rPr>
        <w:t xml:space="preserve">. </w:t>
      </w:r>
      <w:r>
        <w:rPr>
          <w:rFonts w:ascii="Times New Roman" w:hAnsi="Times New Roman"/>
          <w:sz w:val="24"/>
        </w:rPr>
        <w:t xml:space="preserve">Единая комиссия в день, во время и в месте, указанные в извещении о закупке,</w:t>
      </w:r>
      <w:r>
        <w:rPr>
          <w:rFonts w:ascii="Times New Roman" w:hAnsi="Times New Roman"/>
          <w:sz w:val="24"/>
        </w:rPr>
        <w:t xml:space="preserve"> </w:t>
      </w:r>
      <w:r>
        <w:rPr>
          <w:rFonts w:ascii="Times New Roman" w:hAnsi="Times New Roman"/>
          <w:sz w:val="24"/>
        </w:rPr>
        <w:t xml:space="preserve">производит сопоставление заявок на участие в запросе котировок и подводит итоги закупки с целью определения победителя запроса котировок.</w:t>
      </w:r>
      <w:r>
        <w:rPr>
          <w:rFonts w:ascii="Times New Roman" w:hAnsi="Times New Roman"/>
          <w:sz w:val="24"/>
        </w:rPr>
      </w:r>
      <w:r>
        <w:rPr>
          <w:rFonts w:ascii="Times New Roman" w:hAnsi="Times New Roman"/>
          <w:sz w:val="24"/>
        </w:rPr>
      </w:r>
    </w:p>
    <w:p>
      <w:pPr>
        <w:pStyle w:val="1275"/>
        <w:ind w:firstLine="709"/>
        <w:jc w:val="both"/>
        <w:spacing w:after="0"/>
        <w:tabs>
          <w:tab w:val="num" w:pos="0" w:leader="none"/>
        </w:tabs>
        <w:rPr>
          <w:rFonts w:ascii="Times New Roman" w:hAnsi="Times New Roman"/>
          <w:sz w:val="24"/>
        </w:rPr>
      </w:pPr>
      <w:r>
        <w:rPr>
          <w:rFonts w:ascii="Times New Roman" w:hAnsi="Times New Roman"/>
          <w:sz w:val="24"/>
        </w:rPr>
        <w:t xml:space="preserve">На основании результатов сопоставления</w:t>
      </w:r>
      <w:r>
        <w:rPr>
          <w:rFonts w:ascii="Times New Roman" w:hAnsi="Times New Roman"/>
          <w:sz w:val="24"/>
        </w:rPr>
        <w:t xml:space="preserve"> </w:t>
      </w:r>
      <w:r>
        <w:rPr>
          <w:rFonts w:ascii="Times New Roman" w:hAnsi="Times New Roman"/>
          <w:sz w:val="24"/>
        </w:rPr>
        <w:t xml:space="preserve">заявок </w:t>
      </w:r>
      <w:r>
        <w:rPr>
          <w:rFonts w:ascii="Times New Roman" w:hAnsi="Times New Roman"/>
          <w:sz w:val="24"/>
        </w:rPr>
        <w:t xml:space="preserve">на участие в запросе котировок </w:t>
      </w:r>
      <w:r>
        <w:rPr>
          <w:rFonts w:ascii="Times New Roman" w:hAnsi="Times New Roman"/>
          <w:sz w:val="24"/>
        </w:rPr>
        <w:t xml:space="preserve">формируется протокол</w:t>
      </w:r>
      <w:r>
        <w:rPr>
          <w:rFonts w:ascii="Times New Roman" w:hAnsi="Times New Roman"/>
          <w:sz w:val="24"/>
        </w:rPr>
        <w:t xml:space="preserve"> по итогам запроса котировок (итоговый протокол).</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Итоговый п</w:t>
      </w:r>
      <w:r>
        <w:rPr>
          <w:rFonts w:ascii="Times New Roman" w:hAnsi="Times New Roman"/>
          <w:sz w:val="24"/>
          <w:szCs w:val="24"/>
        </w:rPr>
        <w:t xml:space="preserve">ротокол должен содержать следующие сведения: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дата подписания протокола;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количество поданных заявок на участие в </w:t>
      </w:r>
      <w:r>
        <w:rPr>
          <w:rFonts w:ascii="Times New Roman" w:hAnsi="Times New Roman"/>
          <w:sz w:val="24"/>
          <w:szCs w:val="24"/>
        </w:rPr>
        <w:t xml:space="preserve">запросе котировок</w:t>
      </w:r>
      <w:r>
        <w:rPr>
          <w:rFonts w:ascii="Times New Roman" w:hAnsi="Times New Roman"/>
          <w:sz w:val="24"/>
          <w:szCs w:val="24"/>
        </w:rPr>
        <w:t xml:space="preserve">, а также дата и время регистрации каждой такой заявки</w:t>
      </w:r>
      <w:r>
        <w:rPr>
          <w:rFonts w:ascii="Times New Roman" w:hAnsi="Times New Roman"/>
          <w:sz w:val="24"/>
          <w:szCs w:val="24"/>
        </w:rPr>
        <w:t xml:space="preserve">, с указанием </w:t>
      </w:r>
      <w:r>
        <w:rPr>
          <w:rFonts w:ascii="Times New Roman" w:hAnsi="Times New Roman"/>
          <w:sz w:val="24"/>
          <w:szCs w:val="24"/>
        </w:rPr>
        <w:t xml:space="preserve">регистрационного номера заявки, наименования </w:t>
      </w:r>
      <w:r>
        <w:rPr>
          <w:rFonts w:ascii="Times New Roman" w:hAnsi="Times New Roman"/>
          <w:sz w:val="24"/>
          <w:szCs w:val="24"/>
        </w:rPr>
        <w:t xml:space="preserve">участника закупки, его адреса места нахождения (для юридических лиц) или почтового адреса (для физических лиц), цены, предложенной участником закупки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w:t>
      </w:r>
      <w:r>
        <w:rPr>
          <w:rFonts w:ascii="Times New Roman" w:hAnsi="Times New Roman"/>
          <w:sz w:val="24"/>
          <w:szCs w:val="24"/>
        </w:rPr>
        <w:t xml:space="preserve">) порядковые номера заявок на участие в </w:t>
      </w:r>
      <w:r>
        <w:rPr>
          <w:rFonts w:ascii="Times New Roman" w:hAnsi="Times New Roman"/>
          <w:sz w:val="24"/>
          <w:szCs w:val="24"/>
        </w:rPr>
        <w:t xml:space="preserve">запросе котировок</w:t>
      </w:r>
      <w:r>
        <w:rPr>
          <w:rFonts w:ascii="Times New Roman" w:hAnsi="Times New Roman"/>
          <w:sz w:val="24"/>
          <w:szCs w:val="24"/>
        </w:rPr>
        <w:t xml:space="preserve">, </w:t>
      </w:r>
      <w:r>
        <w:rPr>
          <w:rFonts w:ascii="Times New Roman" w:hAnsi="Times New Roman"/>
          <w:sz w:val="24"/>
          <w:szCs w:val="24"/>
        </w:rPr>
        <w:t xml:space="preserve">дополнительных ценовых</w:t>
      </w:r>
      <w:r>
        <w:rPr>
          <w:rFonts w:ascii="Times New Roman" w:hAnsi="Times New Roman"/>
          <w:sz w:val="24"/>
          <w:szCs w:val="24"/>
        </w:rPr>
        <w:t xml:space="preserve"> предложений участников </w:t>
      </w:r>
      <w:r>
        <w:rPr>
          <w:rFonts w:ascii="Times New Roman" w:hAnsi="Times New Roman"/>
          <w:sz w:val="24"/>
          <w:szCs w:val="24"/>
        </w:rPr>
        <w:t xml:space="preserve">запроса котировок</w:t>
      </w:r>
      <w:r>
        <w:rPr>
          <w:rFonts w:ascii="Times New Roman" w:hAnsi="Times New Roman"/>
          <w:sz w:val="24"/>
          <w:szCs w:val="24"/>
        </w:rPr>
        <w:t xml:space="preserve"> в порядке уменьшения содержащ</w:t>
      </w:r>
      <w:r>
        <w:rPr>
          <w:rFonts w:ascii="Times New Roman" w:hAnsi="Times New Roman"/>
          <w:sz w:val="24"/>
          <w:szCs w:val="24"/>
        </w:rPr>
        <w:t xml:space="preserve">ихся</w:t>
      </w:r>
      <w:r>
        <w:rPr>
          <w:rFonts w:ascii="Times New Roman" w:hAnsi="Times New Roman"/>
          <w:sz w:val="24"/>
          <w:szCs w:val="24"/>
        </w:rPr>
        <w:t xml:space="preserve"> в них </w:t>
      </w:r>
      <w:r>
        <w:rPr>
          <w:rFonts w:ascii="Times New Roman" w:hAnsi="Times New Roman"/>
          <w:sz w:val="24"/>
          <w:szCs w:val="24"/>
        </w:rPr>
        <w:t xml:space="preserve">предложений о цене договора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w:t>
      </w:r>
      <w:r>
        <w:rPr>
          <w:rFonts w:ascii="Times New Roman" w:hAnsi="Times New Roman"/>
          <w:sz w:val="24"/>
          <w:szCs w:val="24"/>
        </w:rPr>
        <w:t xml:space="preserve">) результат</w:t>
      </w:r>
      <w:r>
        <w:rPr>
          <w:rFonts w:ascii="Times New Roman" w:hAnsi="Times New Roman"/>
          <w:sz w:val="24"/>
          <w:szCs w:val="24"/>
        </w:rPr>
        <w:t xml:space="preserve">ы</w:t>
      </w:r>
      <w:r>
        <w:rPr>
          <w:rFonts w:ascii="Times New Roman" w:hAnsi="Times New Roman"/>
          <w:sz w:val="24"/>
          <w:szCs w:val="24"/>
        </w:rPr>
        <w:t xml:space="preserve"> </w:t>
      </w:r>
      <w:r>
        <w:rPr>
          <w:rFonts w:ascii="Times New Roman" w:hAnsi="Times New Roman"/>
          <w:sz w:val="24"/>
          <w:szCs w:val="24"/>
        </w:rPr>
        <w:t xml:space="preserve">запроса котировок с указанием </w:t>
      </w:r>
      <w:r>
        <w:rPr>
          <w:rFonts w:ascii="Times New Roman" w:hAnsi="Times New Roman"/>
          <w:sz w:val="24"/>
          <w:szCs w:val="24"/>
        </w:rPr>
        <w:t xml:space="preserve">наименований и </w:t>
      </w:r>
      <w:r>
        <w:rPr>
          <w:rFonts w:ascii="Times New Roman" w:hAnsi="Times New Roman"/>
          <w:sz w:val="24"/>
          <w:szCs w:val="24"/>
        </w:rPr>
        <w:t xml:space="preserve">адресов места нахождения (для юридических лиц) или почтового адреса (для физических лиц) </w:t>
      </w:r>
      <w:r>
        <w:rPr>
          <w:rFonts w:ascii="Times New Roman" w:hAnsi="Times New Roman"/>
          <w:sz w:val="24"/>
          <w:szCs w:val="24"/>
        </w:rPr>
        <w:t xml:space="preserve">участников закупки, занявших первое и второе место</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5</w:t>
      </w:r>
      <w:r>
        <w:rPr>
          <w:rFonts w:ascii="Times New Roman" w:hAnsi="Times New Roman"/>
          <w:sz w:val="24"/>
          <w:szCs w:val="24"/>
        </w:rPr>
        <w:t xml:space="preserve">) причины, по которым </w:t>
      </w:r>
      <w:r>
        <w:rPr>
          <w:rFonts w:ascii="Times New Roman" w:hAnsi="Times New Roman"/>
          <w:sz w:val="24"/>
          <w:szCs w:val="24"/>
        </w:rPr>
        <w:t xml:space="preserve">запрос котировок</w:t>
      </w:r>
      <w:r>
        <w:rPr>
          <w:rFonts w:ascii="Times New Roman" w:hAnsi="Times New Roman"/>
          <w:sz w:val="24"/>
          <w:szCs w:val="24"/>
        </w:rPr>
        <w:t xml:space="preserve"> признан несостоявш</w:t>
      </w:r>
      <w:r>
        <w:rPr>
          <w:rFonts w:ascii="Times New Roman" w:hAnsi="Times New Roman"/>
          <w:sz w:val="24"/>
          <w:szCs w:val="24"/>
        </w:rPr>
        <w:t xml:space="preserve">имся</w:t>
      </w:r>
      <w:r>
        <w:rPr>
          <w:rFonts w:ascii="Times New Roman" w:hAnsi="Times New Roman"/>
          <w:sz w:val="24"/>
          <w:szCs w:val="24"/>
        </w:rPr>
        <w:t xml:space="preserve">, в случае признания е</w:t>
      </w:r>
      <w:r>
        <w:rPr>
          <w:rFonts w:ascii="Times New Roman" w:hAnsi="Times New Roman"/>
          <w:sz w:val="24"/>
          <w:szCs w:val="24"/>
        </w:rPr>
        <w:t xml:space="preserve">го</w:t>
      </w:r>
      <w:r>
        <w:rPr>
          <w:rFonts w:ascii="Times New Roman" w:hAnsi="Times New Roman"/>
          <w:sz w:val="24"/>
          <w:szCs w:val="24"/>
        </w:rPr>
        <w:t xml:space="preserve"> таков</w:t>
      </w:r>
      <w:r>
        <w:rPr>
          <w:rFonts w:ascii="Times New Roman" w:hAnsi="Times New Roman"/>
          <w:sz w:val="24"/>
          <w:szCs w:val="24"/>
        </w:rPr>
        <w:t xml:space="preserve">ым</w:t>
      </w:r>
      <w:r>
        <w:rPr>
          <w:rFonts w:ascii="Times New Roman" w:hAnsi="Times New Roman"/>
          <w:sz w:val="24"/>
          <w:szCs w:val="24"/>
        </w:rPr>
        <w:t xml:space="preserve"> с указанием </w:t>
      </w:r>
      <w:r>
        <w:rPr>
          <w:rFonts w:ascii="Times New Roman" w:hAnsi="Times New Roman"/>
          <w:sz w:val="24"/>
        </w:rPr>
        <w:t xml:space="preserve">соответствующего пункта настоящего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tabs>
          <w:tab w:val="num" w:pos="0" w:leader="none"/>
        </w:tabs>
        <w:rPr>
          <w:rFonts w:ascii="Times New Roman" w:hAnsi="Times New Roman"/>
          <w:sz w:val="24"/>
        </w:rPr>
      </w:pPr>
      <w:r>
        <w:rPr>
          <w:rFonts w:ascii="Times New Roman" w:hAnsi="Times New Roman"/>
          <w:sz w:val="24"/>
        </w:rPr>
        <w:t xml:space="preserve">Итоговый п</w:t>
      </w:r>
      <w:r>
        <w:rPr>
          <w:rFonts w:ascii="Times New Roman" w:hAnsi="Times New Roman"/>
          <w:sz w:val="24"/>
        </w:rPr>
        <w:t xml:space="preserve">ротокол подписывается всеми присутствующими членами</w:t>
      </w:r>
      <w:r>
        <w:rPr>
          <w:rFonts w:ascii="Times New Roman" w:hAnsi="Times New Roman"/>
          <w:sz w:val="24"/>
        </w:rPr>
        <w:t xml:space="preserve"> единой</w:t>
      </w:r>
      <w:r>
        <w:rPr>
          <w:rFonts w:ascii="Times New Roman" w:hAnsi="Times New Roman"/>
          <w:sz w:val="24"/>
        </w:rPr>
        <w:t xml:space="preserve"> комиссии и утверждается Заказчиком непосредственно </w:t>
      </w:r>
      <w:r>
        <w:rPr>
          <w:rFonts w:ascii="Times New Roman" w:hAnsi="Times New Roman"/>
          <w:sz w:val="24"/>
        </w:rPr>
        <w:t xml:space="preserve">в день </w:t>
      </w:r>
      <w:r>
        <w:rPr>
          <w:rFonts w:ascii="Times New Roman" w:hAnsi="Times New Roman"/>
          <w:sz w:val="24"/>
        </w:rPr>
        <w:t xml:space="preserve">подведения итогов </w:t>
      </w:r>
      <w:r>
        <w:rPr>
          <w:rFonts w:ascii="Times New Roman" w:hAnsi="Times New Roman"/>
          <w:sz w:val="24"/>
        </w:rPr>
        <w:t xml:space="preserve">запроса котировок</w:t>
      </w:r>
      <w:r>
        <w:rPr>
          <w:rFonts w:ascii="Times New Roman" w:hAnsi="Times New Roman"/>
          <w:sz w:val="24"/>
        </w:rPr>
        <w:t xml:space="preserve">. Указанный протокол размещается </w:t>
      </w:r>
      <w:r>
        <w:rPr>
          <w:rFonts w:ascii="Times New Roman" w:hAnsi="Times New Roman"/>
          <w:sz w:val="24"/>
        </w:rPr>
        <w:t xml:space="preserve">в единой информационной системе</w:t>
      </w:r>
      <w:r>
        <w:rPr>
          <w:rFonts w:ascii="Times New Roman" w:hAnsi="Times New Roman"/>
          <w:sz w:val="24"/>
        </w:rPr>
        <w:t xml:space="preserve"> в </w:t>
      </w:r>
      <w:r>
        <w:rPr>
          <w:rFonts w:ascii="Times New Roman" w:hAnsi="Times New Roman"/>
          <w:sz w:val="24"/>
        </w:rPr>
        <w:t xml:space="preserve">срок не позднее одного рабочего дня </w:t>
      </w:r>
      <w:r>
        <w:rPr>
          <w:rFonts w:ascii="Times New Roman" w:hAnsi="Times New Roman"/>
          <w:sz w:val="24"/>
        </w:rPr>
        <w:t xml:space="preserve">со дня подписания такого протокола. </w:t>
      </w:r>
      <w:r>
        <w:rPr>
          <w:rFonts w:ascii="Times New Roman" w:hAnsi="Times New Roman"/>
          <w:sz w:val="24"/>
        </w:rPr>
      </w:r>
      <w:r>
        <w:rPr>
          <w:rFonts w:ascii="Times New Roman" w:hAnsi="Times New Roman"/>
          <w:sz w:val="24"/>
        </w:rPr>
      </w:r>
    </w:p>
    <w:p>
      <w:pPr>
        <w:pStyle w:val="1275"/>
        <w:ind w:firstLine="709"/>
        <w:jc w:val="both"/>
        <w:spacing w:after="0"/>
        <w:tabs>
          <w:tab w:val="left" w:pos="0" w:leader="none"/>
        </w:tabs>
        <w:rPr>
          <w:rFonts w:ascii="Times New Roman" w:hAnsi="Times New Roman"/>
          <w:sz w:val="24"/>
        </w:rPr>
      </w:pPr>
      <w:r>
        <w:rPr>
          <w:rFonts w:ascii="Times New Roman" w:hAnsi="Times New Roman"/>
          <w:sz w:val="24"/>
        </w:rPr>
        <w:t xml:space="preserve">10.4.</w:t>
      </w:r>
      <w:r>
        <w:rPr>
          <w:rFonts w:ascii="Times New Roman" w:hAnsi="Times New Roman"/>
          <w:sz w:val="24"/>
        </w:rPr>
        <w:t xml:space="preserve">7</w:t>
      </w:r>
      <w:r>
        <w:rPr>
          <w:rFonts w:ascii="Times New Roman" w:hAnsi="Times New Roman"/>
          <w:sz w:val="24"/>
        </w:rPr>
        <w:t xml:space="preserve">. В течение трех рабочих дней со дня </w:t>
      </w:r>
      <w:r>
        <w:rPr>
          <w:rFonts w:ascii="Times New Roman" w:hAnsi="Times New Roman"/>
          <w:sz w:val="24"/>
        </w:rPr>
        <w:t xml:space="preserve">размещения в единой информационной системе итогового протокола</w:t>
      </w:r>
      <w:r>
        <w:rPr>
          <w:rFonts w:ascii="Times New Roman" w:hAnsi="Times New Roman"/>
          <w:sz w:val="24"/>
        </w:rPr>
        <w:t xml:space="preserve"> Заказчик направляет победителю в проведении запроса </w:t>
      </w:r>
      <w:r>
        <w:rPr>
          <w:rFonts w:ascii="Times New Roman" w:hAnsi="Times New Roman"/>
          <w:sz w:val="24"/>
        </w:rPr>
        <w:t xml:space="preserve">котировок</w:t>
      </w:r>
      <w:r>
        <w:rPr>
          <w:rFonts w:ascii="Times New Roman" w:hAnsi="Times New Roman"/>
          <w:sz w:val="24"/>
        </w:rPr>
        <w:t xml:space="preserve"> </w:t>
      </w:r>
      <w:r>
        <w:rPr>
          <w:rFonts w:ascii="Times New Roman" w:hAnsi="Times New Roman"/>
          <w:sz w:val="24"/>
        </w:rPr>
        <w:t xml:space="preserve">без своей подписи </w:t>
      </w:r>
      <w:r>
        <w:rPr>
          <w:rFonts w:ascii="Times New Roman" w:hAnsi="Times New Roman"/>
          <w:sz w:val="24"/>
        </w:rPr>
        <w:t xml:space="preserve">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10.4.</w:t>
      </w:r>
      <w:r>
        <w:rPr>
          <w:rFonts w:ascii="Times New Roman" w:hAnsi="Times New Roman"/>
          <w:sz w:val="24"/>
        </w:rPr>
        <w:t xml:space="preserve">8</w:t>
      </w:r>
      <w:r>
        <w:rPr>
          <w:rFonts w:ascii="Times New Roman" w:hAnsi="Times New Roman"/>
          <w:sz w:val="24"/>
        </w:rPr>
        <w:t xml:space="preserve">. </w:t>
      </w:r>
      <w:r>
        <w:rPr>
          <w:rFonts w:ascii="Times New Roman" w:hAnsi="Times New Roman"/>
          <w:sz w:val="24"/>
        </w:rPr>
        <w:t xml:space="preserve">По результатам закупки Заказчик и победитель в проведении запроса </w:t>
      </w:r>
      <w:r>
        <w:rPr>
          <w:rFonts w:ascii="Times New Roman" w:hAnsi="Times New Roman"/>
          <w:sz w:val="24"/>
        </w:rPr>
        <w:t xml:space="preserve">котировок</w:t>
      </w:r>
      <w:r>
        <w:rPr>
          <w:rFonts w:ascii="Times New Roman" w:hAnsi="Times New Roman"/>
          <w:sz w:val="24"/>
        </w:rPr>
        <w:t xml:space="preserve"> подписывают договор в порядке, предусмотренном </w:t>
      </w:r>
      <w:r>
        <w:rPr>
          <w:rFonts w:ascii="Times New Roman" w:hAnsi="Times New Roman"/>
          <w:sz w:val="24"/>
        </w:rPr>
        <w:t xml:space="preserve">разделом 14 </w:t>
      </w:r>
      <w:r>
        <w:rPr>
          <w:rFonts w:ascii="Times New Roman" w:hAnsi="Times New Roman"/>
          <w:sz w:val="24"/>
        </w:rPr>
        <w:t xml:space="preserve">настоящ</w:t>
      </w:r>
      <w:r>
        <w:rPr>
          <w:rFonts w:ascii="Times New Roman" w:hAnsi="Times New Roman"/>
          <w:sz w:val="24"/>
        </w:rPr>
        <w:t xml:space="preserve">его</w:t>
      </w:r>
      <w:r>
        <w:rPr>
          <w:rFonts w:ascii="Times New Roman" w:hAnsi="Times New Roman"/>
          <w:sz w:val="24"/>
        </w:rPr>
        <w:t xml:space="preserve"> Положени</w:t>
      </w:r>
      <w:r>
        <w:rPr>
          <w:rFonts w:ascii="Times New Roman" w:hAnsi="Times New Roman"/>
          <w:sz w:val="24"/>
        </w:rPr>
        <w:t xml:space="preserve">я</w:t>
      </w:r>
      <w:r>
        <w:rPr>
          <w:rFonts w:ascii="Times New Roman" w:hAnsi="Times New Roman"/>
          <w:sz w:val="24"/>
        </w:rPr>
        <w:t xml:space="preserve">. </w:t>
      </w:r>
      <w:r>
        <w:rPr>
          <w:rFonts w:ascii="Times New Roman" w:hAnsi="Times New Roman"/>
          <w:sz w:val="24"/>
        </w:rPr>
        <w:t xml:space="preserve">При уклонении победителя запроса котир</w:t>
      </w:r>
      <w:r>
        <w:rPr>
          <w:rFonts w:ascii="Times New Roman" w:hAnsi="Times New Roman"/>
          <w:sz w:val="24"/>
        </w:rPr>
        <w:t xml:space="preserve">овок от подписания договора, Заказчик удерживает обеспечение заявки на участие в запросе котировок, представленное победителем (в случае, если предоставление такого обеспечения предусмотрено извещением и (или) документацией о проведении запроса котировок).</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10.4.9. </w:t>
      </w:r>
      <w:r>
        <w:rPr>
          <w:rFonts w:ascii="Times New Roman" w:hAnsi="Times New Roman"/>
          <w:sz w:val="24"/>
        </w:rPr>
        <w:t xml:space="preserve">В случае уклонения победителя в проведении запроса </w:t>
      </w:r>
      <w:r>
        <w:rPr>
          <w:rFonts w:ascii="Times New Roman" w:hAnsi="Times New Roman"/>
          <w:sz w:val="24"/>
        </w:rPr>
        <w:t xml:space="preserve">котировок</w:t>
      </w:r>
      <w:r>
        <w:rPr>
          <w:rFonts w:ascii="Times New Roman" w:hAnsi="Times New Roman"/>
          <w:sz w:val="24"/>
        </w:rPr>
        <w:t xml:space="preserve"> от заключения договора, Заказчик вправе заключить договор с участником, которому по результатам проведения запроса </w:t>
      </w:r>
      <w:r>
        <w:rPr>
          <w:rFonts w:ascii="Times New Roman" w:hAnsi="Times New Roman"/>
          <w:sz w:val="24"/>
        </w:rPr>
        <w:t xml:space="preserve">котировок</w:t>
      </w:r>
      <w:r>
        <w:rPr>
          <w:rFonts w:ascii="Times New Roman" w:hAnsi="Times New Roman"/>
          <w:sz w:val="24"/>
        </w:rPr>
        <w:t xml:space="preserve"> был присвоен второй номер, на условиях проекта договора, прилагаемого к извещению и (или) документации о закупке, и по цене договора, предложенных таким участником в котировочной заявке. </w:t>
      </w:r>
      <w:r>
        <w:rPr>
          <w:rFonts w:ascii="Times New Roman" w:hAnsi="Times New Roman"/>
          <w:sz w:val="24"/>
        </w:rPr>
      </w:r>
      <w:r>
        <w:rPr>
          <w:rFonts w:ascii="Times New Roman" w:hAnsi="Times New Roman"/>
          <w:sz w:val="24"/>
        </w:rPr>
      </w:r>
    </w:p>
    <w:p>
      <w:pPr>
        <w:pStyle w:val="1275"/>
        <w:ind w:firstLine="567"/>
        <w:jc w:val="both"/>
        <w:spacing w:after="0"/>
        <w:rPr>
          <w:rFonts w:ascii="Times New Roman" w:hAnsi="Times New Roman"/>
          <w:sz w:val="24"/>
        </w:rPr>
      </w:pPr>
      <w:r>
        <w:rPr>
          <w:rFonts w:ascii="Times New Roman" w:hAnsi="Times New Roman"/>
          <w:sz w:val="24"/>
        </w:rPr>
      </w:r>
      <w:r>
        <w:rPr>
          <w:rFonts w:ascii="Times New Roman" w:hAnsi="Times New Roman"/>
          <w:sz w:val="24"/>
        </w:rPr>
      </w:r>
      <w:r>
        <w:rPr>
          <w:rFonts w:ascii="Times New Roman" w:hAnsi="Times New Roman"/>
          <w:sz w:val="24"/>
        </w:rPr>
      </w:r>
    </w:p>
    <w:p>
      <w:pPr>
        <w:pStyle w:val="1275"/>
        <w:ind w:firstLine="567"/>
        <w:jc w:val="both"/>
        <w:spacing w:after="0"/>
        <w:rPr>
          <w:rFonts w:ascii="Times New Roman" w:hAnsi="Times New Roman"/>
          <w:sz w:val="24"/>
        </w:rPr>
      </w:pPr>
      <w:r>
        <w:rPr>
          <w:rFonts w:ascii="Times New Roman" w:hAnsi="Times New Roman"/>
          <w:sz w:val="24"/>
        </w:rPr>
      </w:r>
      <w:r>
        <w:rPr>
          <w:rFonts w:ascii="Times New Roman" w:hAnsi="Times New Roman"/>
          <w:sz w:val="24"/>
        </w:rPr>
      </w:r>
      <w:r>
        <w:rPr>
          <w:rFonts w:ascii="Times New Roman" w:hAnsi="Times New Roman"/>
          <w:sz w:val="24"/>
        </w:rPr>
      </w:r>
    </w:p>
    <w:p>
      <w:pPr>
        <w:pStyle w:val="1277"/>
        <w:jc w:val="center"/>
        <w:keepLines w:val="0"/>
        <w:spacing w:before="0" w:line="276" w:lineRule="auto"/>
        <w:rPr>
          <w:rFonts w:ascii="Times New Roman" w:hAnsi="Times New Roman"/>
          <w:i/>
          <w:color w:val="000000"/>
          <w:sz w:val="24"/>
          <w:lang w:val="ru-RU"/>
        </w:rPr>
      </w:pPr>
      <w:r>
        <w:rPr>
          <w:rFonts w:ascii="Times New Roman" w:hAnsi="Times New Roman"/>
          <w:i/>
          <w:color w:val="000000"/>
          <w:sz w:val="24"/>
        </w:rPr>
        <w:t xml:space="preserve">11.Порядок закупки путем проведения запроса предложений</w:t>
      </w:r>
      <w:r>
        <w:rPr>
          <w:rFonts w:ascii="Times New Roman" w:hAnsi="Times New Roman"/>
          <w:i/>
          <w:color w:val="000000"/>
          <w:sz w:val="24"/>
          <w:lang w:val="ru-RU"/>
        </w:rPr>
      </w:r>
      <w:r>
        <w:rPr>
          <w:rFonts w:ascii="Times New Roman" w:hAnsi="Times New Roman"/>
          <w:i/>
          <w:color w:val="000000"/>
          <w:sz w:val="24"/>
          <w:lang w:val="ru-RU"/>
        </w:rPr>
      </w:r>
    </w:p>
    <w:p>
      <w:pPr>
        <w:pStyle w:val="1275"/>
        <w:numPr>
          <w:ilvl w:val="1"/>
          <w:numId w:val="144"/>
        </w:numPr>
        <w:ind w:left="0" w:firstLine="709"/>
        <w:jc w:val="both"/>
        <w:spacing w:after="0"/>
        <w:rPr>
          <w:rFonts w:ascii="Times New Roman" w:hAnsi="Times New Roman"/>
          <w:b/>
          <w:sz w:val="24"/>
        </w:rPr>
      </w:pPr>
      <w:r>
        <w:rPr>
          <w:rFonts w:ascii="Times New Roman" w:hAnsi="Times New Roman"/>
          <w:b/>
          <w:sz w:val="24"/>
        </w:rPr>
        <w:t xml:space="preserve">В целях закупки путем проведения запроса предложений Заказчик:</w:t>
      </w:r>
      <w:r>
        <w:rPr>
          <w:rFonts w:ascii="Times New Roman" w:hAnsi="Times New Roman"/>
          <w:b/>
          <w:sz w:val="24"/>
        </w:rPr>
      </w:r>
      <w:r>
        <w:rPr>
          <w:rFonts w:ascii="Times New Roman" w:hAnsi="Times New Roman"/>
          <w:b/>
          <w:sz w:val="24"/>
        </w:rPr>
      </w:r>
    </w:p>
    <w:p>
      <w:pPr>
        <w:pStyle w:val="1308"/>
        <w:numPr>
          <w:ilvl w:val="0"/>
          <w:numId w:val="42"/>
        </w:numPr>
        <w:ind w:left="0" w:firstLine="709"/>
        <w:jc w:val="both"/>
        <w:spacing w:after="0"/>
        <w:tabs>
          <w:tab w:val="left" w:pos="993" w:leader="none"/>
        </w:tabs>
        <w:rPr>
          <w:rFonts w:ascii="Times New Roman" w:hAnsi="Times New Roman"/>
          <w:sz w:val="24"/>
          <w:szCs w:val="24"/>
        </w:rPr>
      </w:pPr>
      <w:r>
        <w:rPr>
          <w:rFonts w:ascii="Times New Roman" w:hAnsi="Times New Roman"/>
          <w:sz w:val="24"/>
          <w:szCs w:val="24"/>
        </w:rPr>
        <w:t xml:space="preserve">в соответствии с требованиями </w:t>
      </w:r>
      <w:r>
        <w:rPr>
          <w:rFonts w:ascii="Times New Roman" w:hAnsi="Times New Roman"/>
          <w:sz w:val="24"/>
          <w:szCs w:val="24"/>
        </w:rPr>
        <w:t xml:space="preserve">пункт</w:t>
      </w:r>
      <w:r>
        <w:rPr>
          <w:rFonts w:ascii="Times New Roman" w:hAnsi="Times New Roman"/>
          <w:sz w:val="24"/>
          <w:szCs w:val="24"/>
        </w:rPr>
        <w:t xml:space="preserve">а</w:t>
      </w:r>
      <w:r>
        <w:rPr>
          <w:rFonts w:ascii="Times New Roman" w:hAnsi="Times New Roman"/>
          <w:sz w:val="24"/>
          <w:szCs w:val="24"/>
        </w:rPr>
        <w:t xml:space="preserve"> 5.1 настоящего Положения составляет и размещает </w:t>
      </w:r>
      <w:r>
        <w:rPr>
          <w:rFonts w:ascii="Times New Roman" w:hAnsi="Times New Roman"/>
          <w:sz w:val="24"/>
        </w:rPr>
        <w:t xml:space="preserve">в единой информационной системе </w:t>
      </w:r>
      <w:r>
        <w:rPr>
          <w:rFonts w:ascii="Times New Roman" w:hAnsi="Times New Roman"/>
          <w:sz w:val="24"/>
          <w:szCs w:val="24"/>
        </w:rPr>
        <w:t xml:space="preserve">извещение и документацию о проведении запроса предложений;</w:t>
      </w:r>
      <w:r>
        <w:rPr>
          <w:rFonts w:ascii="Times New Roman" w:hAnsi="Times New Roman"/>
          <w:sz w:val="24"/>
          <w:szCs w:val="24"/>
        </w:rPr>
      </w:r>
      <w:r>
        <w:rPr>
          <w:rFonts w:ascii="Times New Roman" w:hAnsi="Times New Roman"/>
          <w:sz w:val="24"/>
          <w:szCs w:val="24"/>
        </w:rPr>
      </w:r>
    </w:p>
    <w:p>
      <w:pPr>
        <w:pStyle w:val="1308"/>
        <w:numPr>
          <w:ilvl w:val="0"/>
          <w:numId w:val="42"/>
        </w:numPr>
        <w:ind w:left="0" w:firstLine="709"/>
        <w:jc w:val="both"/>
        <w:spacing w:after="0"/>
        <w:tabs>
          <w:tab w:val="left" w:pos="900" w:leader="none"/>
          <w:tab w:val="left" w:pos="993" w:leader="none"/>
        </w:tabs>
        <w:rPr>
          <w:rFonts w:ascii="Times New Roman" w:hAnsi="Times New Roman"/>
          <w:sz w:val="24"/>
          <w:szCs w:val="24"/>
        </w:rPr>
      </w:pPr>
      <w:r>
        <w:rPr>
          <w:rFonts w:ascii="Times New Roman" w:hAnsi="Times New Roman"/>
          <w:sz w:val="24"/>
          <w:szCs w:val="24"/>
        </w:rPr>
        <w:t xml:space="preserve">в случае получения от участника закупки запроса на разъяснение положений документации о проведении запроса предложений предоставляет необходимые разъяснения;</w:t>
      </w:r>
      <w:r>
        <w:rPr>
          <w:rFonts w:ascii="Times New Roman" w:hAnsi="Times New Roman"/>
          <w:sz w:val="24"/>
          <w:szCs w:val="24"/>
        </w:rPr>
      </w:r>
      <w:r>
        <w:rPr>
          <w:rFonts w:ascii="Times New Roman" w:hAnsi="Times New Roman"/>
          <w:sz w:val="24"/>
          <w:szCs w:val="24"/>
        </w:rPr>
      </w:r>
    </w:p>
    <w:p>
      <w:pPr>
        <w:pStyle w:val="1308"/>
        <w:numPr>
          <w:ilvl w:val="0"/>
          <w:numId w:val="42"/>
        </w:numPr>
        <w:ind w:left="0" w:firstLine="709"/>
        <w:jc w:val="both"/>
        <w:spacing w:after="0"/>
        <w:tabs>
          <w:tab w:val="left" w:pos="900" w:leader="none"/>
          <w:tab w:val="left" w:pos="993" w:leader="none"/>
        </w:tabs>
        <w:rPr>
          <w:rFonts w:ascii="Times New Roman" w:hAnsi="Times New Roman"/>
          <w:sz w:val="24"/>
          <w:szCs w:val="24"/>
        </w:rPr>
      </w:pPr>
      <w:r>
        <w:rPr>
          <w:rFonts w:ascii="Times New Roman" w:hAnsi="Times New Roman"/>
          <w:sz w:val="24"/>
          <w:szCs w:val="24"/>
        </w:rPr>
        <w:t xml:space="preserve">при необходимости вносит изменения в извещение о проведении запроса предложений;</w:t>
      </w:r>
      <w:r>
        <w:rPr>
          <w:rFonts w:ascii="Times New Roman" w:hAnsi="Times New Roman"/>
          <w:sz w:val="24"/>
          <w:szCs w:val="24"/>
        </w:rPr>
      </w:r>
      <w:r>
        <w:rPr>
          <w:rFonts w:ascii="Times New Roman" w:hAnsi="Times New Roman"/>
          <w:sz w:val="24"/>
          <w:szCs w:val="24"/>
        </w:rPr>
      </w:r>
    </w:p>
    <w:p>
      <w:pPr>
        <w:pStyle w:val="1308"/>
        <w:numPr>
          <w:ilvl w:val="0"/>
          <w:numId w:val="42"/>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принимает все заявки, поданные в срок и в порядке, установленные в извещении о проведении запроса предложений;</w:t>
      </w:r>
      <w:r>
        <w:rPr>
          <w:rFonts w:ascii="Times New Roman" w:hAnsi="Times New Roman"/>
          <w:sz w:val="24"/>
          <w:szCs w:val="24"/>
        </w:rPr>
      </w:r>
      <w:r>
        <w:rPr>
          <w:rFonts w:ascii="Times New Roman" w:hAnsi="Times New Roman"/>
          <w:sz w:val="24"/>
          <w:szCs w:val="24"/>
        </w:rPr>
      </w:r>
    </w:p>
    <w:p>
      <w:pPr>
        <w:pStyle w:val="1308"/>
        <w:numPr>
          <w:ilvl w:val="0"/>
          <w:numId w:val="42"/>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рассматривает и оценивает заявки;</w:t>
      </w:r>
      <w:r>
        <w:rPr>
          <w:rFonts w:ascii="Times New Roman" w:hAnsi="Times New Roman"/>
          <w:sz w:val="24"/>
          <w:szCs w:val="24"/>
        </w:rPr>
      </w:r>
      <w:r>
        <w:rPr>
          <w:rFonts w:ascii="Times New Roman" w:hAnsi="Times New Roman"/>
          <w:sz w:val="24"/>
          <w:szCs w:val="24"/>
        </w:rPr>
      </w:r>
    </w:p>
    <w:p>
      <w:pPr>
        <w:pStyle w:val="1308"/>
        <w:numPr>
          <w:ilvl w:val="0"/>
          <w:numId w:val="42"/>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размещает </w:t>
      </w:r>
      <w:r>
        <w:rPr>
          <w:rFonts w:ascii="Times New Roman" w:hAnsi="Times New Roman"/>
          <w:sz w:val="24"/>
        </w:rPr>
        <w:t xml:space="preserve">в единой информационной системе </w:t>
      </w:r>
      <w:r>
        <w:rPr>
          <w:rFonts w:ascii="Times New Roman" w:hAnsi="Times New Roman"/>
          <w:sz w:val="24"/>
          <w:szCs w:val="24"/>
        </w:rPr>
        <w:t xml:space="preserve">протокол заседания </w:t>
      </w:r>
      <w:r>
        <w:rPr>
          <w:rFonts w:ascii="Times New Roman" w:hAnsi="Times New Roman"/>
          <w:sz w:val="24"/>
          <w:szCs w:val="24"/>
        </w:rPr>
        <w:t xml:space="preserve">единой </w:t>
      </w:r>
      <w:r>
        <w:rPr>
          <w:rFonts w:ascii="Times New Roman" w:hAnsi="Times New Roman"/>
          <w:sz w:val="24"/>
          <w:szCs w:val="24"/>
        </w:rPr>
        <w:t xml:space="preserve">комиссии;</w:t>
      </w:r>
      <w:r>
        <w:rPr>
          <w:rFonts w:ascii="Times New Roman" w:hAnsi="Times New Roman"/>
          <w:sz w:val="24"/>
          <w:szCs w:val="24"/>
        </w:rPr>
      </w:r>
      <w:r>
        <w:rPr>
          <w:rFonts w:ascii="Times New Roman" w:hAnsi="Times New Roman"/>
          <w:sz w:val="24"/>
          <w:szCs w:val="24"/>
        </w:rPr>
      </w:r>
    </w:p>
    <w:p>
      <w:pPr>
        <w:pStyle w:val="1308"/>
        <w:numPr>
          <w:ilvl w:val="0"/>
          <w:numId w:val="42"/>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заключает договор по результатам закупки (если иное не </w:t>
      </w:r>
      <w:r>
        <w:rPr>
          <w:rFonts w:ascii="Times New Roman" w:hAnsi="Times New Roman"/>
          <w:sz w:val="24"/>
          <w:szCs w:val="24"/>
        </w:rPr>
        <w:t xml:space="preserve">указано в </w:t>
      </w:r>
      <w:r>
        <w:rPr>
          <w:rFonts w:ascii="Times New Roman" w:hAnsi="Times New Roman"/>
          <w:sz w:val="24"/>
          <w:szCs w:val="24"/>
        </w:rPr>
        <w:t xml:space="preserve">документаци</w:t>
      </w:r>
      <w:r>
        <w:rPr>
          <w:rFonts w:ascii="Times New Roman" w:hAnsi="Times New Roman"/>
          <w:sz w:val="24"/>
          <w:szCs w:val="24"/>
        </w:rPr>
        <w:t xml:space="preserve">и и итоговом протоколе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Запрос предложений в электронной форме проводится с учетом особенностей, установленных </w:t>
      </w:r>
      <w:r>
        <w:rPr>
          <w:rFonts w:ascii="Times New Roman" w:hAnsi="Times New Roman"/>
          <w:sz w:val="24"/>
          <w:szCs w:val="24"/>
        </w:rPr>
        <w:t xml:space="preserve">подразделом</w:t>
      </w:r>
      <w:r>
        <w:rPr>
          <w:rFonts w:ascii="Times New Roman" w:hAnsi="Times New Roman"/>
          <w:sz w:val="24"/>
          <w:szCs w:val="24"/>
        </w:rPr>
        <w:t xml:space="preserve"> 4.8 настоящего Положения, в соответствии с правилами, действующими на электронной площадке конкретного оператора электронной площадки.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b/>
          <w:sz w:val="24"/>
        </w:rPr>
      </w:pPr>
      <w:r>
        <w:rPr>
          <w:rFonts w:ascii="Times New Roman" w:hAnsi="Times New Roman"/>
          <w:b/>
          <w:sz w:val="24"/>
        </w:rPr>
        <w:t xml:space="preserve">11.2. Извещение и документация о проведении запроса предложений</w:t>
      </w:r>
      <w:r>
        <w:rPr>
          <w:rFonts w:ascii="Times New Roman" w:hAnsi="Times New Roman"/>
          <w:b/>
          <w:sz w:val="24"/>
        </w:rPr>
      </w:r>
      <w:r>
        <w:rPr>
          <w:rFonts w:ascii="Times New Roman" w:hAnsi="Times New Roman"/>
          <w:b/>
          <w:sz w:val="24"/>
        </w:rPr>
      </w:r>
    </w:p>
    <w:p>
      <w:pPr>
        <w:pStyle w:val="1275"/>
        <w:numPr>
          <w:ilvl w:val="2"/>
          <w:numId w:val="44"/>
        </w:numPr>
        <w:ind w:left="0" w:firstLine="709"/>
        <w:jc w:val="both"/>
        <w:spacing w:after="0"/>
        <w:rPr>
          <w:rFonts w:ascii="Times New Roman" w:hAnsi="Times New Roman"/>
          <w:sz w:val="24"/>
        </w:rPr>
      </w:pPr>
      <w:r>
        <w:rPr>
          <w:rFonts w:ascii="Times New Roman" w:hAnsi="Times New Roman"/>
          <w:sz w:val="24"/>
        </w:rPr>
        <w:t xml:space="preserve">Заказчик не менее чем за </w:t>
      </w:r>
      <w:r>
        <w:rPr>
          <w:rFonts w:ascii="Times New Roman" w:hAnsi="Times New Roman"/>
          <w:sz w:val="24"/>
        </w:rPr>
        <w:t xml:space="preserve">семь </w:t>
      </w:r>
      <w:r>
        <w:rPr>
          <w:rFonts w:ascii="Times New Roman" w:hAnsi="Times New Roman"/>
          <w:sz w:val="24"/>
        </w:rPr>
        <w:t xml:space="preserve">рабочих дней до дня окончания приема заявок размещает извещение и документацию о проведении запроса предложений </w:t>
      </w:r>
      <w:r>
        <w:rPr>
          <w:rFonts w:ascii="Times New Roman" w:hAnsi="Times New Roman"/>
          <w:sz w:val="24"/>
        </w:rPr>
        <w:t xml:space="preserve">в единой информационной системе</w:t>
      </w:r>
      <w:r>
        <w:rPr>
          <w:rFonts w:ascii="Times New Roman" w:hAnsi="Times New Roman"/>
          <w:sz w:val="24"/>
        </w:rPr>
        <w:t xml:space="preserve">. Информация о размещении извещения о проведении запроса предложений также размещается на</w:t>
      </w:r>
      <w:r>
        <w:rPr>
          <w:rFonts w:ascii="Times New Roman" w:hAnsi="Times New Roman"/>
          <w:sz w:val="24"/>
        </w:rPr>
        <w:t xml:space="preserve"> сайте Заказчика. </w:t>
      </w:r>
      <w:r>
        <w:rPr>
          <w:rFonts w:ascii="Times New Roman" w:hAnsi="Times New Roman"/>
          <w:sz w:val="24"/>
        </w:rPr>
      </w:r>
      <w:r>
        <w:rPr>
          <w:rFonts w:ascii="Times New Roman" w:hAnsi="Times New Roman"/>
          <w:sz w:val="24"/>
        </w:rPr>
      </w:r>
    </w:p>
    <w:p>
      <w:pPr>
        <w:pStyle w:val="1275"/>
        <w:numPr>
          <w:ilvl w:val="2"/>
          <w:numId w:val="44"/>
        </w:numPr>
        <w:ind w:left="0" w:firstLine="709"/>
        <w:jc w:val="both"/>
        <w:spacing w:after="0"/>
        <w:rPr>
          <w:rFonts w:ascii="Times New Roman" w:hAnsi="Times New Roman"/>
          <w:sz w:val="24"/>
        </w:rPr>
      </w:pPr>
      <w:r>
        <w:rPr>
          <w:rFonts w:ascii="Times New Roman" w:hAnsi="Times New Roman"/>
          <w:sz w:val="24"/>
        </w:rPr>
        <w:t xml:space="preserve">В документации о проведении запроса предложений помимо сведений, предусмотренных в извещении </w:t>
      </w:r>
      <w:r>
        <w:rPr>
          <w:rFonts w:ascii="Times New Roman" w:hAnsi="Times New Roman"/>
          <w:sz w:val="24"/>
        </w:rPr>
        <w:t xml:space="preserve">(</w:t>
      </w:r>
      <w:r>
        <w:rPr>
          <w:rFonts w:ascii="Times New Roman" w:hAnsi="Times New Roman"/>
          <w:sz w:val="24"/>
          <w:szCs w:val="24"/>
        </w:rPr>
        <w:t xml:space="preserve">пункт</w:t>
      </w:r>
      <w:r>
        <w:rPr>
          <w:rFonts w:ascii="Times New Roman" w:hAnsi="Times New Roman"/>
          <w:sz w:val="24"/>
        </w:rPr>
        <w:t xml:space="preserve"> 5.1 настоящего Положения</w:t>
      </w:r>
      <w:r>
        <w:rPr>
          <w:rFonts w:ascii="Times New Roman" w:hAnsi="Times New Roman"/>
          <w:sz w:val="24"/>
        </w:rPr>
        <w:t xml:space="preserve">)</w:t>
      </w:r>
      <w:r>
        <w:rPr>
          <w:rFonts w:ascii="Times New Roman" w:hAnsi="Times New Roman"/>
          <w:sz w:val="24"/>
        </w:rPr>
        <w:t xml:space="preserve">, должны быть указаны следующие сведения:</w:t>
      </w:r>
      <w:r>
        <w:rPr>
          <w:rFonts w:ascii="Times New Roman" w:hAnsi="Times New Roman"/>
          <w:sz w:val="24"/>
        </w:rPr>
      </w:r>
      <w:r>
        <w:rPr>
          <w:rFonts w:ascii="Times New Roman" w:hAnsi="Times New Roman"/>
          <w:sz w:val="24"/>
        </w:rPr>
      </w:r>
    </w:p>
    <w:p>
      <w:pPr>
        <w:pStyle w:val="1308"/>
        <w:numPr>
          <w:ilvl w:val="0"/>
          <w:numId w:val="45"/>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сведения о проведении запроса предложений, общие условия и порядок проведения запроса предложений, критерии и порядок определения победителя;</w:t>
      </w:r>
      <w:r>
        <w:rPr>
          <w:rFonts w:ascii="Times New Roman" w:hAnsi="Times New Roman"/>
          <w:sz w:val="24"/>
          <w:szCs w:val="24"/>
        </w:rPr>
      </w:r>
      <w:r>
        <w:rPr>
          <w:rFonts w:ascii="Times New Roman" w:hAnsi="Times New Roman"/>
          <w:sz w:val="24"/>
          <w:szCs w:val="24"/>
        </w:rPr>
      </w:r>
    </w:p>
    <w:p>
      <w:pPr>
        <w:pStyle w:val="1308"/>
        <w:numPr>
          <w:ilvl w:val="0"/>
          <w:numId w:val="45"/>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требования к содержанию, форме, оформлению и составу заявки;</w:t>
      </w:r>
      <w:r>
        <w:rPr>
          <w:rFonts w:ascii="Times New Roman" w:hAnsi="Times New Roman"/>
          <w:sz w:val="24"/>
          <w:szCs w:val="24"/>
        </w:rPr>
      </w:r>
      <w:r>
        <w:rPr>
          <w:rFonts w:ascii="Times New Roman" w:hAnsi="Times New Roman"/>
          <w:sz w:val="24"/>
          <w:szCs w:val="24"/>
        </w:rPr>
      </w:r>
    </w:p>
    <w:p>
      <w:pPr>
        <w:pStyle w:val="1308"/>
        <w:numPr>
          <w:ilvl w:val="0"/>
          <w:numId w:val="45"/>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требования к описанию участниками закупки поставляемого товара, который является предметом закупки, его функциональных</w:t>
      </w:r>
      <w:r>
        <w:rPr>
          <w:rFonts w:ascii="Times New Roman" w:hAnsi="Times New Roman"/>
          <w:sz w:val="24"/>
          <w:szCs w:val="24"/>
        </w:rPr>
        <w:t xml:space="preserve">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rFonts w:ascii="Times New Roman" w:hAnsi="Times New Roman"/>
          <w:sz w:val="24"/>
          <w:szCs w:val="24"/>
        </w:rPr>
      </w:r>
      <w:r>
        <w:rPr>
          <w:rFonts w:ascii="Times New Roman" w:hAnsi="Times New Roman"/>
          <w:sz w:val="24"/>
          <w:szCs w:val="24"/>
        </w:rPr>
      </w:r>
    </w:p>
    <w:p>
      <w:pPr>
        <w:pStyle w:val="1308"/>
        <w:numPr>
          <w:ilvl w:val="0"/>
          <w:numId w:val="45"/>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требования к сроку и (или) объему предоставления гарантий качества товара,</w:t>
      </w:r>
      <w:r>
        <w:rPr>
          <w:rFonts w:ascii="Times New Roman" w:hAnsi="Times New Roman"/>
          <w:sz w:val="24"/>
          <w:szCs w:val="24"/>
        </w:rPr>
        <w:t xml:space="preserve"> </w:t>
      </w:r>
      <w:r>
        <w:rPr>
          <w:rFonts w:ascii="Times New Roman" w:hAnsi="Times New Roman"/>
          <w:sz w:val="24"/>
          <w:szCs w:val="24"/>
        </w:rPr>
        <w:t xml:space="preserve">работ, услуг (при необходимости);</w:t>
      </w:r>
      <w:r>
        <w:rPr>
          <w:rFonts w:ascii="Times New Roman" w:hAnsi="Times New Roman"/>
          <w:sz w:val="24"/>
          <w:szCs w:val="24"/>
        </w:rPr>
      </w:r>
      <w:r>
        <w:rPr>
          <w:rFonts w:ascii="Times New Roman" w:hAnsi="Times New Roman"/>
          <w:sz w:val="24"/>
          <w:szCs w:val="24"/>
        </w:rPr>
      </w:r>
    </w:p>
    <w:p>
      <w:pPr>
        <w:pStyle w:val="1308"/>
        <w:numPr>
          <w:ilvl w:val="0"/>
          <w:numId w:val="45"/>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форма, сроки и порядок оплаты товара, работ, услуг;</w:t>
      </w:r>
      <w:r>
        <w:rPr>
          <w:rFonts w:ascii="Times New Roman" w:hAnsi="Times New Roman"/>
          <w:sz w:val="24"/>
          <w:szCs w:val="24"/>
        </w:rPr>
      </w:r>
      <w:r>
        <w:rPr>
          <w:rFonts w:ascii="Times New Roman" w:hAnsi="Times New Roman"/>
          <w:sz w:val="24"/>
          <w:szCs w:val="24"/>
        </w:rPr>
      </w:r>
    </w:p>
    <w:p>
      <w:pPr>
        <w:pStyle w:val="1308"/>
        <w:numPr>
          <w:ilvl w:val="0"/>
          <w:numId w:val="45"/>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Pr>
          <w:rFonts w:ascii="Times New Roman" w:hAnsi="Times New Roman"/>
          <w:sz w:val="24"/>
          <w:szCs w:val="24"/>
        </w:rPr>
      </w:r>
      <w:r>
        <w:rPr>
          <w:rFonts w:ascii="Times New Roman" w:hAnsi="Times New Roman"/>
          <w:sz w:val="24"/>
          <w:szCs w:val="24"/>
        </w:rPr>
      </w:r>
    </w:p>
    <w:p>
      <w:pPr>
        <w:pStyle w:val="1308"/>
        <w:numPr>
          <w:ilvl w:val="0"/>
          <w:numId w:val="45"/>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порядок, место, дата начала и дата окончания срока подачи заявок;</w:t>
      </w:r>
      <w:r>
        <w:rPr>
          <w:rFonts w:ascii="Times New Roman" w:hAnsi="Times New Roman"/>
          <w:sz w:val="24"/>
          <w:szCs w:val="24"/>
        </w:rPr>
      </w:r>
      <w:r>
        <w:rPr>
          <w:rFonts w:ascii="Times New Roman" w:hAnsi="Times New Roman"/>
          <w:sz w:val="24"/>
          <w:szCs w:val="24"/>
        </w:rPr>
      </w:r>
    </w:p>
    <w:p>
      <w:pPr>
        <w:pStyle w:val="1308"/>
        <w:numPr>
          <w:ilvl w:val="0"/>
          <w:numId w:val="45"/>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проект договора;</w:t>
      </w:r>
      <w:r>
        <w:rPr>
          <w:rFonts w:ascii="Times New Roman" w:hAnsi="Times New Roman"/>
          <w:sz w:val="24"/>
          <w:szCs w:val="24"/>
        </w:rPr>
      </w:r>
      <w:r>
        <w:rPr>
          <w:rFonts w:ascii="Times New Roman" w:hAnsi="Times New Roman"/>
          <w:sz w:val="24"/>
          <w:szCs w:val="24"/>
        </w:rPr>
      </w:r>
    </w:p>
    <w:p>
      <w:pPr>
        <w:pStyle w:val="1308"/>
        <w:numPr>
          <w:ilvl w:val="0"/>
          <w:numId w:val="45"/>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требования к участникам закупки в соответствии с </w:t>
      </w:r>
      <w:r>
        <w:rPr>
          <w:rFonts w:ascii="Times New Roman" w:hAnsi="Times New Roman"/>
          <w:sz w:val="24"/>
          <w:szCs w:val="24"/>
        </w:rPr>
        <w:t xml:space="preserve">пункт</w:t>
      </w:r>
      <w:r>
        <w:rPr>
          <w:rFonts w:ascii="Times New Roman" w:hAnsi="Times New Roman"/>
          <w:sz w:val="24"/>
          <w:szCs w:val="24"/>
        </w:rPr>
        <w:t xml:space="preserve">ом</w:t>
      </w:r>
      <w:r>
        <w:rPr>
          <w:rFonts w:ascii="Times New Roman" w:hAnsi="Times New Roman"/>
          <w:sz w:val="24"/>
          <w:szCs w:val="24"/>
        </w:rPr>
        <w:t xml:space="preserve"> 5.3 настоящего Положения и перечень документов, представляемых участниками закупки для подтверждения их соответствия установленным требованиям;</w:t>
      </w:r>
      <w:r>
        <w:rPr>
          <w:rFonts w:ascii="Times New Roman" w:hAnsi="Times New Roman"/>
          <w:sz w:val="24"/>
          <w:szCs w:val="24"/>
        </w:rPr>
      </w:r>
      <w:r>
        <w:rPr>
          <w:rFonts w:ascii="Times New Roman" w:hAnsi="Times New Roman"/>
          <w:sz w:val="24"/>
          <w:szCs w:val="24"/>
        </w:rPr>
      </w:r>
    </w:p>
    <w:p>
      <w:pPr>
        <w:pStyle w:val="1308"/>
        <w:numPr>
          <w:ilvl w:val="0"/>
          <w:numId w:val="45"/>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порядок и срок отзыва заявок, порядок внесения изменений в такие заявки;</w:t>
      </w:r>
      <w:r>
        <w:rPr>
          <w:rFonts w:ascii="Times New Roman" w:hAnsi="Times New Roman"/>
          <w:sz w:val="24"/>
          <w:szCs w:val="24"/>
        </w:rPr>
      </w:r>
      <w:r>
        <w:rPr>
          <w:rFonts w:ascii="Times New Roman" w:hAnsi="Times New Roman"/>
          <w:sz w:val="24"/>
          <w:szCs w:val="24"/>
        </w:rPr>
      </w:r>
    </w:p>
    <w:p>
      <w:pPr>
        <w:pStyle w:val="1308"/>
        <w:numPr>
          <w:ilvl w:val="0"/>
          <w:numId w:val="45"/>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формы, порядок, дата начала и дата окончания срока предоставления участникам закупки разъяснений извещения о проведении запроса предложений;</w:t>
      </w:r>
      <w:r>
        <w:rPr>
          <w:rFonts w:ascii="Times New Roman" w:hAnsi="Times New Roman"/>
          <w:sz w:val="24"/>
          <w:szCs w:val="24"/>
        </w:rPr>
      </w:r>
      <w:r>
        <w:rPr>
          <w:rFonts w:ascii="Times New Roman" w:hAnsi="Times New Roman"/>
          <w:sz w:val="24"/>
          <w:szCs w:val="24"/>
        </w:rPr>
      </w:r>
    </w:p>
    <w:p>
      <w:pPr>
        <w:pStyle w:val="1308"/>
        <w:numPr>
          <w:ilvl w:val="0"/>
          <w:numId w:val="45"/>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основания и последствия признания закупки несостоявшейся.</w:t>
      </w:r>
      <w:r>
        <w:rPr>
          <w:rFonts w:ascii="Times New Roman" w:hAnsi="Times New Roman"/>
          <w:sz w:val="24"/>
          <w:szCs w:val="24"/>
        </w:rPr>
      </w:r>
      <w:r>
        <w:rPr>
          <w:rFonts w:ascii="Times New Roman" w:hAnsi="Times New Roman"/>
          <w:sz w:val="24"/>
          <w:szCs w:val="24"/>
        </w:rPr>
      </w:r>
    </w:p>
    <w:p>
      <w:pPr>
        <w:pStyle w:val="1275"/>
        <w:numPr>
          <w:ilvl w:val="2"/>
          <w:numId w:val="44"/>
        </w:numPr>
        <w:ind w:left="0" w:firstLine="709"/>
        <w:jc w:val="both"/>
        <w:spacing w:after="0"/>
        <w:rPr>
          <w:rFonts w:ascii="Times New Roman" w:hAnsi="Times New Roman"/>
          <w:sz w:val="24"/>
        </w:rPr>
      </w:pPr>
      <w:r>
        <w:rPr>
          <w:rFonts w:ascii="Times New Roman" w:hAnsi="Times New Roman"/>
          <w:sz w:val="24"/>
        </w:rPr>
        <w:t xml:space="preserve">Особенности проведения каждой закупки в форме запроса предложений могут быть предусмотрены документацией по её проведению.</w:t>
      </w:r>
      <w:r>
        <w:rPr>
          <w:rFonts w:ascii="Times New Roman" w:hAnsi="Times New Roman"/>
          <w:sz w:val="24"/>
        </w:rPr>
      </w:r>
      <w:r>
        <w:rPr>
          <w:rFonts w:ascii="Times New Roman" w:hAnsi="Times New Roman"/>
          <w:sz w:val="24"/>
        </w:rPr>
      </w:r>
    </w:p>
    <w:p>
      <w:pPr>
        <w:pStyle w:val="1275"/>
        <w:numPr>
          <w:ilvl w:val="2"/>
          <w:numId w:val="44"/>
        </w:numPr>
        <w:ind w:left="0" w:firstLine="709"/>
        <w:jc w:val="both"/>
        <w:spacing w:after="0"/>
        <w:rPr>
          <w:rFonts w:ascii="Times New Roman" w:hAnsi="Times New Roman"/>
          <w:sz w:val="24"/>
        </w:rPr>
      </w:pPr>
      <w:r>
        <w:rPr>
          <w:rFonts w:ascii="Times New Roman" w:hAnsi="Times New Roman"/>
          <w:sz w:val="24"/>
        </w:rPr>
        <w:t xml:space="preserve">По запросу любого участника закупки, оформленному и представленному в письменной форме (см. </w:t>
      </w:r>
      <w:r>
        <w:rPr>
          <w:rFonts w:ascii="Times New Roman" w:hAnsi="Times New Roman"/>
          <w:sz w:val="24"/>
          <w:szCs w:val="24"/>
        </w:rPr>
        <w:t xml:space="preserve">пункт</w:t>
      </w:r>
      <w:r>
        <w:rPr>
          <w:rFonts w:ascii="Times New Roman" w:hAnsi="Times New Roman"/>
          <w:sz w:val="24"/>
          <w:szCs w:val="24"/>
        </w:rPr>
        <w:t xml:space="preserve"> </w:t>
      </w:r>
      <w:r>
        <w:rPr>
          <w:rFonts w:ascii="Times New Roman" w:hAnsi="Times New Roman"/>
          <w:sz w:val="24"/>
        </w:rPr>
        <w:t xml:space="preserve">6.2.2</w:t>
      </w:r>
      <w:r>
        <w:rPr>
          <w:rFonts w:ascii="Times New Roman" w:hAnsi="Times New Roman"/>
          <w:sz w:val="24"/>
        </w:rPr>
        <w:t xml:space="preserve"> настоящего Положения</w:t>
      </w:r>
      <w:r>
        <w:rPr>
          <w:rFonts w:ascii="Times New Roman" w:hAnsi="Times New Roman"/>
          <w:sz w:val="24"/>
        </w:rPr>
        <w:t xml:space="preserve">), Заказчик предоставляет участнику закупки, от которого получен запрос, документацию запроса предложений на бумажном носителе (в</w:t>
      </w:r>
      <w:r>
        <w:rPr>
          <w:rFonts w:ascii="Times New Roman" w:hAnsi="Times New Roman"/>
          <w:sz w:val="24"/>
        </w:rPr>
        <w:t xml:space="preserve"> </w:t>
      </w:r>
      <w:r>
        <w:rPr>
          <w:rFonts w:ascii="Times New Roman" w:hAnsi="Times New Roman"/>
          <w:sz w:val="24"/>
        </w:rPr>
        <w:t xml:space="preserve">электронном виде). При этом документация о закупке выдается после внесения участником за</w:t>
      </w:r>
      <w:r>
        <w:rPr>
          <w:rFonts w:ascii="Times New Roman" w:hAnsi="Times New Roman"/>
          <w:sz w:val="24"/>
        </w:rPr>
        <w:t xml:space="preserve">купки платы за предоставление такой документации, если такая плата установлена, и указание об этом содержится в извещении о закупке. Предоставление документации запроса предложений на бумажном носителе (в электронном виде) до размещения такой документации </w:t>
      </w:r>
      <w:r>
        <w:rPr>
          <w:rFonts w:ascii="Times New Roman" w:hAnsi="Times New Roman"/>
          <w:sz w:val="24"/>
        </w:rPr>
        <w:t xml:space="preserve">в единой информационной системе </w:t>
      </w:r>
      <w:r>
        <w:rPr>
          <w:rFonts w:ascii="Times New Roman" w:hAnsi="Times New Roman"/>
          <w:sz w:val="24"/>
        </w:rPr>
        <w:t xml:space="preserve">и сайте Заказчика не допускается.</w:t>
      </w:r>
      <w:r>
        <w:rPr>
          <w:rFonts w:ascii="Times New Roman" w:hAnsi="Times New Roman"/>
          <w:sz w:val="24"/>
        </w:rPr>
      </w:r>
      <w:r>
        <w:rPr>
          <w:rFonts w:ascii="Times New Roman" w:hAnsi="Times New Roman"/>
          <w:sz w:val="24"/>
        </w:rPr>
      </w:r>
    </w:p>
    <w:p>
      <w:pPr>
        <w:pStyle w:val="1275"/>
        <w:numPr>
          <w:ilvl w:val="2"/>
          <w:numId w:val="44"/>
        </w:numPr>
        <w:ind w:left="0" w:firstLine="709"/>
        <w:jc w:val="both"/>
        <w:spacing w:after="0"/>
        <w:rPr>
          <w:rFonts w:ascii="Times New Roman" w:hAnsi="Times New Roman"/>
          <w:sz w:val="24"/>
        </w:rPr>
      </w:pPr>
      <w:r>
        <w:rPr>
          <w:rFonts w:ascii="Times New Roman" w:hAnsi="Times New Roman"/>
          <w:sz w:val="24"/>
        </w:rPr>
        <w:t xml:space="preserve">В любое время до истечения срока представления заявок на участие в</w:t>
      </w:r>
      <w:r>
        <w:rPr>
          <w:rFonts w:ascii="Times New Roman" w:hAnsi="Times New Roman"/>
          <w:sz w:val="24"/>
        </w:rPr>
        <w:t xml:space="preserve"> </w:t>
      </w:r>
      <w:r>
        <w:rPr>
          <w:rFonts w:ascii="Times New Roman" w:hAnsi="Times New Roman"/>
          <w:sz w:val="24"/>
        </w:rPr>
        <w:t xml:space="preserve">запросе предложений Заказчик вправе по собственной инициативе либо в ответ на запрос какого-либо участника закупки внести изменения в извещение и документацию о проведении запроса предложений. В течение </w:t>
      </w:r>
      <w:r>
        <w:rPr>
          <w:rFonts w:ascii="Times New Roman" w:hAnsi="Times New Roman"/>
          <w:sz w:val="24"/>
        </w:rPr>
        <w:t xml:space="preserve">одного рабочего</w:t>
      </w:r>
      <w:r>
        <w:rPr>
          <w:rFonts w:ascii="Times New Roman" w:hAnsi="Times New Roman"/>
          <w:sz w:val="24"/>
        </w:rPr>
        <w:t xml:space="preserve"> дня со дня принятия решения о необходимости указанных изменений соответствующая информация размещается </w:t>
      </w:r>
      <w:r>
        <w:rPr>
          <w:rFonts w:ascii="Times New Roman" w:hAnsi="Times New Roman"/>
          <w:sz w:val="24"/>
        </w:rPr>
        <w:t xml:space="preserve">в единой информационной системе</w:t>
      </w:r>
      <w:r>
        <w:rPr>
          <w:rFonts w:ascii="Times New Roman" w:hAnsi="Times New Roman"/>
          <w:sz w:val="24"/>
        </w:rPr>
        <w:t xml:space="preserve">. </w:t>
      </w:r>
      <w:r>
        <w:rPr>
          <w:rFonts w:ascii="Times New Roman" w:hAnsi="Times New Roman" w:eastAsia="Calibri"/>
          <w:sz w:val="24"/>
          <w:szCs w:val="24"/>
          <w:lang w:eastAsia="en-US"/>
        </w:rPr>
        <w:t xml:space="preserve">При этом срок подачи заявок на участие в запросе предложений должен быть продлен таким образом, чтобы с даты размещения в единой инфор</w:t>
      </w:r>
      <w:r>
        <w:rPr>
          <w:rFonts w:ascii="Times New Roman" w:hAnsi="Times New Roman" w:eastAsia="Calibri"/>
          <w:sz w:val="24"/>
          <w:szCs w:val="24"/>
          <w:lang w:eastAsia="en-US"/>
        </w:rPr>
        <w:t xml:space="preserve">мационной системе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настоящим Положением для данного способа закупки.</w:t>
      </w:r>
      <w:r>
        <w:rPr>
          <w:rFonts w:ascii="Times New Roman" w:hAnsi="Times New Roman"/>
          <w:sz w:val="24"/>
        </w:rPr>
      </w:r>
      <w:r>
        <w:rPr>
          <w:rFonts w:ascii="Times New Roman" w:hAnsi="Times New Roman"/>
          <w:sz w:val="24"/>
        </w:rPr>
      </w:r>
    </w:p>
    <w:p>
      <w:pPr>
        <w:pStyle w:val="1275"/>
        <w:numPr>
          <w:ilvl w:val="2"/>
          <w:numId w:val="44"/>
        </w:numPr>
        <w:ind w:left="0" w:firstLine="709"/>
        <w:jc w:val="both"/>
        <w:spacing w:after="0"/>
        <w:rPr>
          <w:rFonts w:ascii="Times New Roman" w:hAnsi="Times New Roman"/>
          <w:sz w:val="24"/>
        </w:rPr>
      </w:pPr>
      <w:r>
        <w:rPr>
          <w:rFonts w:ascii="Times New Roman" w:hAnsi="Times New Roman"/>
          <w:sz w:val="24"/>
        </w:rPr>
        <w:t xml:space="preserve">Любой участник закупки вправе направить Заказчику запрос на разъяснение положений извещения о проведении запроса предложений и (или) документации о проведении запроса предложений в письменной форме (пункт 6.2.2 Положения о закупке). Заказчик</w:t>
      </w:r>
      <w:r>
        <w:rPr>
          <w:rFonts w:ascii="Times New Roman" w:hAnsi="Times New Roman"/>
          <w:sz w:val="24"/>
        </w:rPr>
        <w:t xml:space="preserve"> в течение трех рабочих дней с даты поступления запроса готовит письменное разъяснение положений извещения о проведении запроса предложений и (или) документации о проведении запроса предложений, направляет его участнику, подавшему запрос, и размещает данно</w:t>
      </w:r>
      <w:r>
        <w:rPr>
          <w:rFonts w:ascii="Times New Roman" w:hAnsi="Times New Roman"/>
          <w:sz w:val="24"/>
        </w:rPr>
        <w:t xml:space="preserve">е разъяснение положений извещения о проведении запроса предложений и (или) документации о проведении запроса предложений (без указания наименования и адреса участника закупки, от которого был получен запрос на разъяснения) в единой информационной системе. </w:t>
      </w:r>
      <w:r>
        <w:rPr>
          <w:rFonts w:ascii="Times New Roman" w:hAnsi="Times New Roman"/>
          <w:sz w:val="24"/>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r>
        <w:rPr>
          <w:rFonts w:ascii="Times New Roman" w:hAnsi="Times New Roman"/>
          <w:sz w:val="24"/>
        </w:rPr>
        <w:t xml:space="preserve">.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При необходимости, сроки подачи заявок на участие в запросе котировок могут быть продлены на срок, достаточный для учета разъяснений положений извещения о проведении запроса предложений и (или) документации о проведении запроса предложений</w:t>
      </w:r>
      <w:r>
        <w:rPr>
          <w:rFonts w:ascii="Times New Roman" w:hAnsi="Times New Roman"/>
          <w:sz w:val="24"/>
        </w:rPr>
        <w:t xml:space="preserve"> </w:t>
      </w:r>
      <w:r>
        <w:rPr>
          <w:rFonts w:ascii="Times New Roman" w:hAnsi="Times New Roman"/>
          <w:sz w:val="24"/>
        </w:rPr>
        <w:t xml:space="preserve">при подготовке заявок на участие в запросе котировок. </w:t>
      </w:r>
      <w:r>
        <w:rPr>
          <w:rFonts w:ascii="Times New Roman" w:hAnsi="Times New Roman"/>
          <w:sz w:val="24"/>
          <w:szCs w:val="24"/>
        </w:rPr>
        <w:t xml:space="preserve">Разъяснения </w:t>
      </w:r>
      <w:r>
        <w:rPr>
          <w:rFonts w:ascii="Times New Roman" w:hAnsi="Times New Roman"/>
          <w:sz w:val="24"/>
        </w:rPr>
        <w:t xml:space="preserve">положений извещения о проведении запроса предложений и (или) документации о проведении запроса предложений</w:t>
      </w:r>
      <w:r>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rPr>
      </w:r>
      <w:r>
        <w:rPr>
          <w:rFonts w:ascii="Times New Roman" w:hAnsi="Times New Roman"/>
          <w:sz w:val="24"/>
        </w:rPr>
      </w:r>
    </w:p>
    <w:p>
      <w:pPr>
        <w:pStyle w:val="1275"/>
        <w:numPr>
          <w:ilvl w:val="2"/>
          <w:numId w:val="44"/>
        </w:numPr>
        <w:ind w:left="0" w:firstLine="709"/>
        <w:jc w:val="both"/>
        <w:spacing w:after="0"/>
        <w:rPr>
          <w:rFonts w:ascii="Times New Roman" w:hAnsi="Times New Roman"/>
          <w:sz w:val="24"/>
        </w:rPr>
      </w:pPr>
      <w:r>
        <w:rPr>
          <w:rFonts w:ascii="Times New Roman" w:hAnsi="Times New Roman"/>
          <w:sz w:val="24"/>
        </w:rPr>
        <w:t xml:space="preserve">Заказчик вправе принять решение об </w:t>
      </w:r>
      <w:r>
        <w:rPr>
          <w:rFonts w:ascii="Times New Roman" w:hAnsi="Times New Roman"/>
          <w:sz w:val="24"/>
        </w:rPr>
        <w:t xml:space="preserve">отмене </w:t>
      </w:r>
      <w:r>
        <w:rPr>
          <w:rFonts w:ascii="Times New Roman" w:hAnsi="Times New Roman"/>
          <w:sz w:val="24"/>
        </w:rPr>
        <w:t xml:space="preserve">запроса предложений </w:t>
      </w:r>
      <w:r>
        <w:rPr>
          <w:rFonts w:ascii="Times New Roman" w:hAnsi="Times New Roman"/>
          <w:sz w:val="24"/>
        </w:rPr>
        <w:t xml:space="preserve">до наступления даты и времени окончания срока подачи заявок</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numPr>
          <w:ilvl w:val="2"/>
          <w:numId w:val="44"/>
        </w:numPr>
        <w:ind w:left="0" w:firstLine="709"/>
        <w:jc w:val="both"/>
        <w:spacing w:after="0"/>
        <w:rPr>
          <w:rFonts w:ascii="Times New Roman" w:hAnsi="Times New Roman"/>
          <w:sz w:val="24"/>
        </w:rPr>
      </w:pPr>
      <w:r>
        <w:rPr>
          <w:rFonts w:ascii="Times New Roman" w:hAnsi="Times New Roman"/>
          <w:sz w:val="24"/>
        </w:rPr>
        <w:t xml:space="preserve">В слу</w:t>
      </w:r>
      <w:r>
        <w:rPr>
          <w:rFonts w:ascii="Times New Roman" w:hAnsi="Times New Roman"/>
          <w:sz w:val="24"/>
        </w:rPr>
        <w:t xml:space="preserve">чае если Заказчиком принято решение об отмене запроса предложений, поступившие заявки на участие в запросе предложений не вскрываются и по письменному запросу участника закупки, подавшего заявку на участие в запросе котировок, передаются данному участнику.</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В случае принятия решения об </w:t>
      </w:r>
      <w:r>
        <w:rPr>
          <w:rFonts w:ascii="Times New Roman" w:hAnsi="Times New Roman"/>
          <w:sz w:val="24"/>
        </w:rPr>
        <w:t xml:space="preserve">отмене</w:t>
      </w:r>
      <w:r>
        <w:rPr>
          <w:rFonts w:ascii="Times New Roman" w:hAnsi="Times New Roman"/>
          <w:sz w:val="24"/>
        </w:rPr>
        <w:t xml:space="preserve"> запроса предложений</w:t>
      </w:r>
      <w:r>
        <w:rPr>
          <w:rFonts w:ascii="Times New Roman" w:hAnsi="Times New Roman"/>
          <w:sz w:val="24"/>
        </w:rPr>
        <w:t xml:space="preserve"> </w:t>
      </w:r>
      <w:r>
        <w:rPr>
          <w:rFonts w:ascii="Times New Roman" w:hAnsi="Times New Roman"/>
          <w:sz w:val="24"/>
          <w:szCs w:val="24"/>
        </w:rPr>
        <w:t xml:space="preserve">Заказчик </w:t>
      </w:r>
      <w:r>
        <w:rPr>
          <w:rFonts w:ascii="Times New Roman" w:hAnsi="Times New Roman"/>
          <w:sz w:val="24"/>
        </w:rPr>
        <w:t xml:space="preserve">размещает такое решение в единой информационной системе в день принятия этого решения</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Заказчик не несет обязательств или ответственности в случае не ознакомления участниками закупки с извещением об отмене запроса предложений</w:t>
      </w:r>
      <w:r>
        <w:rPr>
          <w:rFonts w:ascii="Times New Roman" w:hAnsi="Times New Roman"/>
          <w:sz w:val="24"/>
        </w:rPr>
      </w:r>
      <w:r>
        <w:rPr>
          <w:rFonts w:ascii="Times New Roman" w:hAnsi="Times New Roman"/>
          <w:sz w:val="24"/>
        </w:rPr>
      </w:r>
    </w:p>
    <w:p>
      <w:pPr>
        <w:pStyle w:val="1275"/>
        <w:numPr>
          <w:ilvl w:val="2"/>
          <w:numId w:val="44"/>
        </w:numPr>
        <w:ind w:left="0" w:firstLine="709"/>
        <w:jc w:val="both"/>
        <w:spacing w:after="0"/>
        <w:rPr>
          <w:rFonts w:ascii="Times New Roman" w:hAnsi="Times New Roman"/>
          <w:sz w:val="24"/>
        </w:rPr>
      </w:pPr>
      <w:r>
        <w:rPr>
          <w:rFonts w:ascii="Times New Roman" w:hAnsi="Times New Roman"/>
          <w:sz w:val="24"/>
          <w:szCs w:val="24"/>
        </w:rPr>
        <w:t xml:space="preserve">По истечении срока отмены запроса предложений, установленного в пункте </w:t>
      </w:r>
      <w:r>
        <w:rPr>
          <w:rFonts w:ascii="Times New Roman" w:hAnsi="Times New Roman"/>
          <w:sz w:val="24"/>
          <w:szCs w:val="24"/>
        </w:rPr>
        <w:t xml:space="preserve">11</w:t>
      </w:r>
      <w:r>
        <w:rPr>
          <w:rFonts w:ascii="Times New Roman" w:hAnsi="Times New Roman"/>
          <w:sz w:val="24"/>
          <w:szCs w:val="24"/>
        </w:rPr>
        <w:t xml:space="preserve">.2.7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w:t>
      </w:r>
      <w:r>
        <w:rPr>
          <w:rFonts w:ascii="Times New Roman" w:hAnsi="Times New Roman"/>
          <w:sz w:val="24"/>
          <w:szCs w:val="24"/>
        </w:rPr>
        <w:t xml:space="preserve"> непреодолимой силы</w:t>
      </w:r>
      <w:r>
        <w:rPr>
          <w:rFonts w:ascii="Times New Roman" w:hAnsi="Times New Roman"/>
          <w:sz w:val="24"/>
          <w:szCs w:val="24"/>
        </w:rPr>
        <w:t xml:space="preserve"> в соответствии с гражданским законодательством.</w:t>
      </w:r>
      <w:r>
        <w:rPr>
          <w:rFonts w:ascii="Times New Roman" w:hAnsi="Times New Roman"/>
          <w:sz w:val="24"/>
        </w:rPr>
      </w:r>
      <w:r>
        <w:rPr>
          <w:rFonts w:ascii="Times New Roman" w:hAnsi="Times New Roman"/>
          <w:sz w:val="24"/>
        </w:rPr>
      </w:r>
    </w:p>
    <w:p>
      <w:pPr>
        <w:pStyle w:val="1275"/>
        <w:numPr>
          <w:ilvl w:val="2"/>
          <w:numId w:val="44"/>
        </w:numPr>
        <w:ind w:left="0" w:firstLine="709"/>
        <w:jc w:val="both"/>
        <w:spacing w:after="0"/>
        <w:rPr>
          <w:rFonts w:ascii="Times New Roman" w:hAnsi="Times New Roman"/>
          <w:sz w:val="24"/>
        </w:rPr>
      </w:pPr>
      <w:r>
        <w:rPr>
          <w:rFonts w:ascii="Times New Roman" w:hAnsi="Times New Roman"/>
          <w:sz w:val="24"/>
          <w:szCs w:val="24"/>
        </w:rPr>
        <w:t xml:space="preserve">Протоколы, составляемые в ходе проведения запроса предложений, а также по итогам запроса предложений, заявки на участие в запросе предложений, окончательные предложения участников запроса предложений, документац</w:t>
      </w:r>
      <w:r>
        <w:rPr>
          <w:rFonts w:ascii="Times New Roman" w:hAnsi="Times New Roman"/>
          <w:sz w:val="24"/>
          <w:szCs w:val="24"/>
        </w:rPr>
        <w:t xml:space="preserve">ия о проведении запроса предложений, извещение о проведении запроса предложений, изменения, внесенные в документацию о проведении запроса предложений, разъяснения положений документации о проведении запроса предложений хранятся Заказчиком не менее трех лет</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b/>
          <w:sz w:val="24"/>
        </w:rPr>
        <w:t xml:space="preserve">11.3. Прием заявок</w:t>
      </w:r>
      <w:r>
        <w:rPr>
          <w:rFonts w:ascii="Times New Roman" w:hAnsi="Times New Roman"/>
          <w:sz w:val="24"/>
        </w:rPr>
      </w:r>
      <w:r>
        <w:rPr>
          <w:rFonts w:ascii="Times New Roman" w:hAnsi="Times New Roman"/>
          <w:sz w:val="24"/>
        </w:rPr>
      </w:r>
    </w:p>
    <w:p>
      <w:pPr>
        <w:pStyle w:val="1275"/>
        <w:numPr>
          <w:ilvl w:val="2"/>
          <w:numId w:val="46"/>
        </w:numPr>
        <w:ind w:left="0" w:firstLine="709"/>
        <w:jc w:val="both"/>
        <w:spacing w:after="0"/>
        <w:rPr>
          <w:rFonts w:ascii="Times New Roman" w:hAnsi="Times New Roman"/>
          <w:sz w:val="24"/>
        </w:rPr>
      </w:pPr>
      <w:r>
        <w:rPr>
          <w:rFonts w:ascii="Times New Roman" w:hAnsi="Times New Roman"/>
          <w:sz w:val="24"/>
        </w:rPr>
        <w:t xml:space="preserve">С </w:t>
      </w:r>
      <w:r>
        <w:rPr>
          <w:rFonts w:ascii="Times New Roman" w:hAnsi="Times New Roman"/>
          <w:sz w:val="24"/>
        </w:rPr>
        <w:t xml:space="preserve">момента </w:t>
      </w:r>
      <w:r>
        <w:rPr>
          <w:rFonts w:ascii="Times New Roman" w:hAnsi="Times New Roman"/>
          <w:sz w:val="24"/>
        </w:rPr>
        <w:t xml:space="preserve">размещения извещения о проведении запроса предложений </w:t>
      </w:r>
      <w:r>
        <w:rPr>
          <w:rFonts w:ascii="Times New Roman" w:hAnsi="Times New Roman"/>
          <w:sz w:val="24"/>
        </w:rPr>
        <w:t xml:space="preserve">в единой информационной системе</w:t>
      </w:r>
      <w:r>
        <w:rPr>
          <w:rFonts w:ascii="Times New Roman" w:hAnsi="Times New Roman"/>
          <w:sz w:val="24"/>
        </w:rPr>
        <w:t xml:space="preserve"> и сайте Заказчика и до </w:t>
      </w:r>
      <w:r>
        <w:rPr>
          <w:rFonts w:ascii="Times New Roman" w:hAnsi="Times New Roman"/>
          <w:sz w:val="24"/>
        </w:rPr>
        <w:t xml:space="preserve">предусмотренных документацией о закупке даты и времени </w:t>
      </w:r>
      <w:r>
        <w:rPr>
          <w:rFonts w:ascii="Times New Roman" w:hAnsi="Times New Roman"/>
          <w:sz w:val="24"/>
        </w:rPr>
        <w:t xml:space="preserve">окончания срока подачи заявок</w:t>
      </w:r>
      <w:r>
        <w:rPr>
          <w:rFonts w:ascii="Times New Roman" w:hAnsi="Times New Roman"/>
          <w:sz w:val="24"/>
        </w:rPr>
        <w:t xml:space="preserve"> на участие в запросе предложений</w:t>
      </w:r>
      <w:r>
        <w:rPr>
          <w:rFonts w:ascii="Times New Roman" w:hAnsi="Times New Roman"/>
          <w:sz w:val="24"/>
        </w:rPr>
        <w:t xml:space="preserve"> Заказчик осуществляет прием заявок в порядке, установленном </w:t>
      </w:r>
      <w:r>
        <w:rPr>
          <w:rFonts w:ascii="Times New Roman" w:hAnsi="Times New Roman"/>
          <w:sz w:val="24"/>
          <w:szCs w:val="24"/>
        </w:rPr>
        <w:t xml:space="preserve">пунктами</w:t>
      </w:r>
      <w:r>
        <w:rPr>
          <w:rFonts w:ascii="Times New Roman" w:hAnsi="Times New Roman"/>
          <w:sz w:val="24"/>
        </w:rPr>
        <w:t xml:space="preserve"> 6.3.2-6.3.</w:t>
      </w:r>
      <w:r>
        <w:rPr>
          <w:rFonts w:ascii="Times New Roman" w:hAnsi="Times New Roman"/>
          <w:sz w:val="24"/>
        </w:rPr>
        <w:t xml:space="preserve">4</w:t>
      </w:r>
      <w:r>
        <w:rPr>
          <w:rFonts w:ascii="Times New Roman" w:hAnsi="Times New Roman"/>
          <w:sz w:val="24"/>
        </w:rPr>
        <w:t xml:space="preserve"> настоящего Положения. </w:t>
      </w:r>
      <w:r>
        <w:rPr>
          <w:rFonts w:ascii="Times New Roman" w:hAnsi="Times New Roman"/>
          <w:sz w:val="24"/>
        </w:rPr>
      </w:r>
      <w:r>
        <w:rPr>
          <w:rFonts w:ascii="Times New Roman" w:hAnsi="Times New Roman"/>
          <w:sz w:val="24"/>
        </w:rPr>
      </w:r>
    </w:p>
    <w:p>
      <w:pPr>
        <w:pStyle w:val="1275"/>
        <w:numPr>
          <w:ilvl w:val="2"/>
          <w:numId w:val="46"/>
        </w:numPr>
        <w:ind w:left="0" w:firstLine="709"/>
        <w:jc w:val="both"/>
        <w:spacing w:after="0"/>
        <w:rPr>
          <w:rFonts w:ascii="Times New Roman" w:hAnsi="Times New Roman"/>
          <w:sz w:val="24"/>
        </w:rPr>
      </w:pPr>
      <w:r>
        <w:rPr>
          <w:rFonts w:ascii="Times New Roman" w:hAnsi="Times New Roman"/>
          <w:sz w:val="24"/>
        </w:rPr>
        <w:t xml:space="preserve">Если по окончании срока подачи заявок, установленного извещением о проведении запроса предложений, будет получена только одна заявка или не будет получено ни одной заявки, запрос предложений призна</w:t>
      </w:r>
      <w:r>
        <w:rPr>
          <w:rFonts w:ascii="Times New Roman" w:hAnsi="Times New Roman"/>
          <w:sz w:val="24"/>
        </w:rPr>
        <w:t xml:space="preserve">ется</w:t>
      </w:r>
      <w:r>
        <w:rPr>
          <w:rFonts w:ascii="Times New Roman" w:hAnsi="Times New Roman"/>
          <w:sz w:val="24"/>
        </w:rPr>
        <w:t xml:space="preserve"> несостоявшимся. </w:t>
      </w:r>
      <w:r>
        <w:rPr>
          <w:rFonts w:ascii="Times New Roman" w:hAnsi="Times New Roman"/>
          <w:sz w:val="24"/>
        </w:rPr>
        <w:t xml:space="preserve">Сведения о признании закупки несостоявшейся вносятся в </w:t>
      </w:r>
      <w:r>
        <w:rPr>
          <w:rFonts w:ascii="Times New Roman" w:hAnsi="Times New Roman"/>
          <w:sz w:val="24"/>
        </w:rPr>
        <w:t xml:space="preserve">итоговый протокол</w:t>
      </w:r>
      <w:r>
        <w:rPr>
          <w:rFonts w:ascii="Times New Roman" w:hAnsi="Times New Roman"/>
          <w:sz w:val="24"/>
        </w:rPr>
        <w:t xml:space="preserve"> с указанием причин признания закупки несостоявшейся и соответствующего пункта Положения</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numPr>
          <w:ilvl w:val="2"/>
          <w:numId w:val="46"/>
        </w:numPr>
        <w:ind w:left="0" w:firstLine="709"/>
        <w:jc w:val="both"/>
        <w:spacing w:after="0"/>
        <w:rPr>
          <w:rFonts w:ascii="Times New Roman" w:hAnsi="Times New Roman"/>
          <w:sz w:val="24"/>
        </w:rPr>
      </w:pPr>
      <w:r>
        <w:rPr>
          <w:rFonts w:ascii="Times New Roman" w:hAnsi="Times New Roman"/>
          <w:sz w:val="24"/>
        </w:rPr>
        <w:t xml:space="preserve">Если по окончании срока подачи заявок, установленного извещением о проведении запроса предложений, будет получена только одна заявка, </w:t>
      </w:r>
      <w:r>
        <w:rPr>
          <w:rFonts w:ascii="Times New Roman" w:hAnsi="Times New Roman"/>
          <w:sz w:val="24"/>
        </w:rPr>
        <w:t xml:space="preserve">единая </w:t>
      </w:r>
      <w:r>
        <w:rPr>
          <w:rFonts w:ascii="Times New Roman" w:hAnsi="Times New Roman"/>
          <w:sz w:val="24"/>
        </w:rPr>
        <w:t xml:space="preserve">комиссия осуществляет вскрытие конверта с такой заявкой</w:t>
      </w:r>
      <w:r>
        <w:rPr>
          <w:rFonts w:ascii="Times New Roman" w:hAnsi="Times New Roman"/>
          <w:sz w:val="24"/>
        </w:rPr>
        <w:t xml:space="preserve"> (открытие доступа к такой заявке)</w:t>
      </w:r>
      <w:r>
        <w:rPr>
          <w:rFonts w:ascii="Times New Roman" w:hAnsi="Times New Roman"/>
          <w:sz w:val="24"/>
        </w:rPr>
        <w:t xml:space="preserve"> и рассматривае</w:t>
      </w:r>
      <w:r>
        <w:rPr>
          <w:rFonts w:ascii="Times New Roman" w:hAnsi="Times New Roman"/>
          <w:sz w:val="24"/>
        </w:rPr>
        <w:t xml:space="preserve">т ее в порядке, установленном настоящим Положением. 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предложений, Заказчик вправе заключить договор с </w:t>
      </w:r>
      <w:r>
        <w:rPr>
          <w:rFonts w:ascii="Times New Roman" w:hAnsi="Times New Roman"/>
          <w:sz w:val="24"/>
        </w:rPr>
        <w:t xml:space="preserve">единственным </w:t>
      </w:r>
      <w:r>
        <w:rPr>
          <w:rFonts w:ascii="Times New Roman" w:hAnsi="Times New Roman"/>
          <w:sz w:val="24"/>
        </w:rPr>
        <w:t xml:space="preserve">участником закупки, на условиях извещения о закупке, документации о закупке, проекта договора и заявки, поданной участником</w:t>
      </w:r>
      <w:r>
        <w:rPr>
          <w:rFonts w:ascii="Times New Roman" w:hAnsi="Times New Roman"/>
          <w:sz w:val="24"/>
        </w:rPr>
        <w:t xml:space="preserve">, </w:t>
      </w:r>
      <w:r>
        <w:rPr>
          <w:rFonts w:ascii="Times New Roman" w:hAnsi="Times New Roman"/>
          <w:sz w:val="24"/>
          <w:szCs w:val="24"/>
          <w:highlight w:val="white"/>
        </w:rPr>
        <w:t xml:space="preserve">либо провести повторную закупку в соответствии с настоящим Положением. Информация о повторном проведении закупки, </w:t>
      </w:r>
      <w:r>
        <w:rPr>
          <w:rFonts w:ascii="Times New Roman" w:hAnsi="Times New Roman"/>
          <w:sz w:val="24"/>
          <w:szCs w:val="24"/>
          <w:highlight w:val="white"/>
        </w:rPr>
        <w:t xml:space="preserve">в случае принятия такого решения Заказчиком</w:t>
      </w:r>
      <w:r>
        <w:rPr>
          <w:rFonts w:ascii="Times New Roman" w:hAnsi="Times New Roman"/>
          <w:sz w:val="24"/>
          <w:szCs w:val="24"/>
          <w:highlight w:val="white"/>
        </w:rPr>
        <w:t xml:space="preserve">,</w:t>
      </w:r>
      <w:r>
        <w:rPr>
          <w:rFonts w:ascii="Times New Roman" w:hAnsi="Times New Roman"/>
          <w:sz w:val="24"/>
          <w:szCs w:val="24"/>
          <w:highlight w:val="white"/>
        </w:rPr>
        <w:t xml:space="preserve"> вносится в </w:t>
      </w:r>
      <w:r>
        <w:rPr>
          <w:rFonts w:ascii="Times New Roman" w:hAnsi="Times New Roman"/>
          <w:sz w:val="24"/>
          <w:szCs w:val="24"/>
          <w:highlight w:val="white"/>
        </w:rPr>
        <w:t xml:space="preserve">итоговый протокол</w:t>
      </w:r>
      <w:r>
        <w:rPr>
          <w:rFonts w:ascii="Times New Roman" w:hAnsi="Times New Roman"/>
          <w:sz w:val="24"/>
        </w:rPr>
        <w:t xml:space="preserve">. </w:t>
      </w:r>
      <w:r>
        <w:rPr>
          <w:rFonts w:ascii="Times New Roman" w:hAnsi="Times New Roman"/>
          <w:sz w:val="24"/>
        </w:rPr>
      </w:r>
      <w:r>
        <w:rPr>
          <w:rFonts w:ascii="Times New Roman" w:hAnsi="Times New Roman"/>
          <w:sz w:val="24"/>
        </w:rPr>
      </w:r>
    </w:p>
    <w:p>
      <w:pPr>
        <w:pStyle w:val="1275"/>
        <w:numPr>
          <w:ilvl w:val="2"/>
          <w:numId w:val="46"/>
        </w:numPr>
        <w:ind w:left="0" w:firstLine="709"/>
        <w:jc w:val="both"/>
        <w:spacing w:after="0"/>
        <w:rPr>
          <w:rFonts w:ascii="Times New Roman" w:hAnsi="Times New Roman"/>
          <w:sz w:val="24"/>
        </w:rPr>
      </w:pPr>
      <w:r>
        <w:rPr>
          <w:rFonts w:ascii="Times New Roman" w:hAnsi="Times New Roman"/>
          <w:sz w:val="24"/>
        </w:rPr>
        <w:t xml:space="preserve">Заявки на участие в запросе предложений, полученные после окончания срока подачи заявок на участие в запросе предложений, установленного извещением о закупке, не рассматриваются и на</w:t>
      </w:r>
      <w:r>
        <w:rPr>
          <w:rFonts w:ascii="Times New Roman" w:hAnsi="Times New Roman"/>
          <w:sz w:val="24"/>
        </w:rPr>
        <w:t xml:space="preserve">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запросе предложений, полученные после окончания срока п</w:t>
      </w:r>
      <w:r>
        <w:rPr>
          <w:rFonts w:ascii="Times New Roman" w:hAnsi="Times New Roman"/>
          <w:sz w:val="24"/>
        </w:rPr>
        <w:t xml:space="preserve">одачи заявок на участие в запросе предложений,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b/>
          <w:sz w:val="24"/>
        </w:rPr>
        <w:t xml:space="preserve">11.4. Определение победителя в проведении запроса предложений</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11.4.1. </w:t>
      </w:r>
      <w:r>
        <w:rPr>
          <w:rFonts w:ascii="Times New Roman" w:hAnsi="Times New Roman"/>
          <w:sz w:val="24"/>
        </w:rPr>
        <w:t xml:space="preserve">Единая к</w:t>
      </w:r>
      <w:r>
        <w:rPr>
          <w:rFonts w:ascii="Times New Roman" w:hAnsi="Times New Roman"/>
          <w:sz w:val="24"/>
        </w:rPr>
        <w:t xml:space="preserve">омиссия в день, во время и в месте, указанные в извещении о закупке,</w:t>
      </w:r>
      <w:r>
        <w:rPr>
          <w:rFonts w:ascii="Times New Roman" w:hAnsi="Times New Roman"/>
          <w:sz w:val="24"/>
        </w:rPr>
        <w:t xml:space="preserve"> </w:t>
      </w:r>
      <w:r>
        <w:rPr>
          <w:rFonts w:ascii="Times New Roman" w:hAnsi="Times New Roman"/>
          <w:sz w:val="24"/>
        </w:rPr>
        <w:t xml:space="preserve">вскрывает конверты с заявками</w:t>
      </w:r>
      <w:r>
        <w:rPr>
          <w:rFonts w:ascii="Times New Roman" w:hAnsi="Times New Roman"/>
          <w:sz w:val="24"/>
        </w:rPr>
        <w:t xml:space="preserve"> (открывает доступ к заявкам)</w:t>
      </w:r>
      <w:r>
        <w:rPr>
          <w:rFonts w:ascii="Times New Roman" w:hAnsi="Times New Roman"/>
          <w:sz w:val="24"/>
        </w:rPr>
        <w:t xml:space="preserve"> на участие в запросе предложений и рассматривает заявки с целью определения соответствия каждого участника закупки требованиям, установленным </w:t>
      </w:r>
      <w:r>
        <w:rPr>
          <w:rFonts w:ascii="Times New Roman" w:hAnsi="Times New Roman"/>
          <w:sz w:val="24"/>
        </w:rPr>
        <w:t xml:space="preserve">документацией </w:t>
      </w:r>
      <w:r>
        <w:rPr>
          <w:rFonts w:ascii="Times New Roman" w:hAnsi="Times New Roman"/>
          <w:sz w:val="24"/>
        </w:rPr>
        <w:t xml:space="preserve">о проведении запроса предложений, и соответствия заявки, поданной таким участником, требованиям к заявкам, установленным извещением о проведении запроса предложений.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При необход</w:t>
      </w:r>
      <w:r>
        <w:rPr>
          <w:rFonts w:ascii="Times New Roman" w:hAnsi="Times New Roman"/>
          <w:sz w:val="24"/>
        </w:rPr>
        <w:t xml:space="preserve">имости в ходе рассмотрения заявок на участие в запросе предложений, единая комиссия вправе потребовать от участников закупки разъяснения сведений, содержащихся в заявках на участие в запросе предложений. Разъяснения участника закупки, изменяющие суть предл</w:t>
      </w:r>
      <w:r>
        <w:rPr>
          <w:rFonts w:ascii="Times New Roman" w:hAnsi="Times New Roman"/>
          <w:sz w:val="24"/>
        </w:rPr>
        <w:t xml:space="preserve">ожения, содержащегося в поданной таким участником заявке на участие в запросе предложений, не допускаются. Запрос о разъяснении сведений, содержащихся в заявках на участие в запросе предложений, и ответ на такой запрос должны оформляться в письменном виде.</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11.4.2. Участнику закупки будет отказано в участии в проведении запроса предложений в случаях, установленных </w:t>
      </w:r>
      <w:r>
        <w:rPr>
          <w:rFonts w:ascii="Times New Roman" w:hAnsi="Times New Roman"/>
          <w:sz w:val="24"/>
          <w:szCs w:val="24"/>
        </w:rPr>
        <w:t xml:space="preserve">пункт</w:t>
      </w:r>
      <w:r>
        <w:rPr>
          <w:rFonts w:ascii="Times New Roman" w:hAnsi="Times New Roman"/>
          <w:sz w:val="24"/>
          <w:szCs w:val="24"/>
        </w:rPr>
        <w:t xml:space="preserve">ом</w:t>
      </w:r>
      <w:r>
        <w:rPr>
          <w:rFonts w:ascii="Times New Roman" w:hAnsi="Times New Roman"/>
          <w:sz w:val="24"/>
        </w:rPr>
        <w:t xml:space="preserve"> 5.6.3 настоящего Положения. Отказ в допуске к участию в закупке по иным основаниям не допускается.</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На основании результатов рассмотрения заявок на участие в запросе предложений составляется протокол рассмотрения заявок на участие в запросе предложений.</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Протокол </w:t>
      </w:r>
      <w:r>
        <w:rPr>
          <w:rFonts w:ascii="Times New Roman" w:hAnsi="Times New Roman"/>
          <w:sz w:val="24"/>
        </w:rPr>
        <w:t xml:space="preserve">рассмотрения заявок на участие в запросе предложений</w:t>
      </w:r>
      <w:r>
        <w:rPr>
          <w:rFonts w:ascii="Times New Roman" w:hAnsi="Times New Roman"/>
          <w:sz w:val="24"/>
          <w:szCs w:val="24"/>
        </w:rPr>
        <w:t xml:space="preserve"> должен содержать следующие сведения: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дата подписания протокола;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количество поданных на уч</w:t>
      </w:r>
      <w:r>
        <w:rPr>
          <w:rFonts w:ascii="Times New Roman" w:hAnsi="Times New Roman"/>
          <w:sz w:val="24"/>
          <w:szCs w:val="24"/>
        </w:rPr>
        <w:t xml:space="preserve">астие в запросе предложений заявок, а также дата и время регистрации каждой такой заявки с указанием регистрационного номера заявки, наименования участника закупки, его адреса места нахождения (для юридических лиц) или почтового адреса (для физических лиц)</w:t>
      </w:r>
      <w:r>
        <w:rPr>
          <w:rFonts w:ascii="Times New Roman" w:hAnsi="Times New Roman"/>
          <w:sz w:val="24"/>
          <w:szCs w:val="24"/>
        </w:rPr>
        <w:t xml:space="preserve">, цены, предложенной участником закупки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результаты рассмотрения заявок на участие в запросе предложений с указанием в том числе: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количества заявок на участие в запросе предложений, которые отклонены;</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оснований отклонения каждой заявки на участие в запросе предложений с указанием положений документации о проведении запроса предложений, которым не соответствует такая заявка;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участников закупки, признанных участниками запроса предложений, с указанием регистрационного номера заявки, наименования участника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 причины, по которым запрос </w:t>
      </w:r>
      <w:r>
        <w:rPr>
          <w:rFonts w:ascii="Times New Roman" w:hAnsi="Times New Roman"/>
          <w:sz w:val="24"/>
          <w:szCs w:val="24"/>
        </w:rPr>
        <w:t xml:space="preserve">предложений</w:t>
      </w:r>
      <w:r>
        <w:rPr>
          <w:rFonts w:ascii="Times New Roman" w:hAnsi="Times New Roman"/>
          <w:sz w:val="24"/>
          <w:szCs w:val="24"/>
        </w:rPr>
        <w:t xml:space="preserve"> признан несостоявшимся, в случае его признания таковым с указанием </w:t>
      </w:r>
      <w:r>
        <w:rPr>
          <w:rFonts w:ascii="Times New Roman" w:hAnsi="Times New Roman"/>
          <w:sz w:val="24"/>
        </w:rPr>
        <w:t xml:space="preserve">соответствующего пункта настоящего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rPr>
        <w:t xml:space="preserve">Протокол рассмотрения заявок на участие в запросе предложений подписывается всеми присутствующими членами</w:t>
      </w:r>
      <w:r>
        <w:rPr>
          <w:rFonts w:ascii="Times New Roman" w:hAnsi="Times New Roman"/>
          <w:sz w:val="24"/>
        </w:rPr>
        <w:t xml:space="preserve"> единой комиссии и утверждается Заказчиком непосредственно в день рассмотрения заявок на участие в запросе предложений. Указанный протокол размещается в единой информационной системе в срок не позднее одного рабочего дня со дня подписания такого протокола.</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11.4.3. </w:t>
      </w:r>
      <w:r>
        <w:rPr>
          <w:rFonts w:ascii="Times New Roman" w:hAnsi="Times New Roman"/>
          <w:sz w:val="24"/>
        </w:rPr>
        <w:t xml:space="preserve">Если на основании результатов рассмотрения заявок на участие в запросе предложений, принято решение о несоответствии всех участников закупки требованиям, предъявляемым к участникам закупки, и (или) о н</w:t>
      </w:r>
      <w:r>
        <w:rPr>
          <w:rFonts w:ascii="Times New Roman" w:hAnsi="Times New Roman"/>
          <w:sz w:val="24"/>
        </w:rPr>
        <w:t xml:space="preserve">есоответствии всех заявок на участие в запросе предложений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 запрос предложений признается несостоявшимся.</w:t>
      </w:r>
      <w:r>
        <w:rPr>
          <w:rFonts w:ascii="Times New Roman" w:hAnsi="Times New Roman"/>
          <w:sz w:val="24"/>
        </w:rPr>
        <w:t xml:space="preserve"> </w:t>
      </w:r>
      <w:r>
        <w:rPr>
          <w:rFonts w:ascii="Times New Roman" w:hAnsi="Times New Roman"/>
          <w:sz w:val="24"/>
        </w:rPr>
      </w:r>
      <w:r>
        <w:rPr>
          <w:rFonts w:ascii="Times New Roman" w:hAnsi="Times New Roman"/>
          <w:sz w:val="24"/>
        </w:rPr>
      </w:r>
    </w:p>
    <w:p>
      <w:pPr>
        <w:pStyle w:val="1275"/>
        <w:ind w:firstLine="709"/>
        <w:jc w:val="both"/>
        <w:spacing w:after="0"/>
        <w:tabs>
          <w:tab w:val="num" w:pos="0" w:leader="none"/>
        </w:tabs>
        <w:rPr>
          <w:rFonts w:ascii="Times New Roman" w:hAnsi="Times New Roman"/>
          <w:sz w:val="24"/>
          <w:szCs w:val="24"/>
        </w:rPr>
      </w:pPr>
      <w:r>
        <w:rPr>
          <w:rFonts w:ascii="Times New Roman" w:hAnsi="Times New Roman"/>
          <w:sz w:val="24"/>
        </w:rPr>
        <w:t xml:space="preserve">11.4.4. Если только один участник закупки будет допущен к участию в закупке</w:t>
      </w:r>
      <w:r>
        <w:rPr>
          <w:rFonts w:ascii="Times New Roman" w:hAnsi="Times New Roman"/>
          <w:sz w:val="24"/>
        </w:rPr>
        <w:t xml:space="preserve"> </w:t>
      </w:r>
      <w:r>
        <w:rPr>
          <w:rFonts w:ascii="Times New Roman" w:hAnsi="Times New Roman"/>
          <w:sz w:val="24"/>
        </w:rPr>
        <w:t xml:space="preserve">Заказчик вправе заключить договор с единственным участником закупки, допущенным к </w:t>
      </w:r>
      <w:r>
        <w:rPr>
          <w:rFonts w:ascii="Times New Roman" w:hAnsi="Times New Roman"/>
          <w:sz w:val="24"/>
        </w:rPr>
        <w:t xml:space="preserve">участию в </w:t>
      </w:r>
      <w:r>
        <w:rPr>
          <w:rFonts w:ascii="Times New Roman" w:hAnsi="Times New Roman"/>
          <w:sz w:val="24"/>
        </w:rPr>
        <w:t xml:space="preserve">закупке, на</w:t>
      </w:r>
      <w:r>
        <w:rPr>
          <w:rFonts w:ascii="Times New Roman" w:hAnsi="Times New Roman"/>
          <w:sz w:val="24"/>
        </w:rPr>
        <w:t xml:space="preserve"> </w:t>
      </w:r>
      <w:r>
        <w:rPr>
          <w:rFonts w:ascii="Times New Roman" w:hAnsi="Times New Roman"/>
          <w:sz w:val="24"/>
        </w:rPr>
        <w:t xml:space="preserve">условиях документации о закупке, проекта договора и заявки поданной участником, ли</w:t>
      </w:r>
      <w:r>
        <w:rPr>
          <w:rFonts w:ascii="Times New Roman" w:hAnsi="Times New Roman"/>
          <w:sz w:val="24"/>
          <w:szCs w:val="24"/>
        </w:rPr>
        <w:t xml:space="preserve">бо провести </w:t>
      </w:r>
      <w:r>
        <w:rPr>
          <w:rFonts w:ascii="Times New Roman" w:hAnsi="Times New Roman"/>
          <w:sz w:val="24"/>
          <w:szCs w:val="24"/>
          <w:highlight w:val="white"/>
        </w:rPr>
        <w:t xml:space="preserve">повторную закупку в соответствии с настоящим Положением. Информация о повторном проведении закупки, </w:t>
      </w:r>
      <w:r>
        <w:rPr>
          <w:rFonts w:ascii="Times New Roman" w:hAnsi="Times New Roman"/>
          <w:sz w:val="24"/>
          <w:szCs w:val="24"/>
          <w:highlight w:val="white"/>
        </w:rPr>
        <w:t xml:space="preserve">в случае принятия такого решения Заказчиком</w:t>
      </w:r>
      <w:r>
        <w:rPr>
          <w:rFonts w:ascii="Times New Roman" w:hAnsi="Times New Roman"/>
          <w:sz w:val="24"/>
          <w:szCs w:val="24"/>
          <w:highlight w:val="white"/>
        </w:rPr>
        <w:t xml:space="preserve">,</w:t>
      </w:r>
      <w:r>
        <w:rPr>
          <w:rFonts w:ascii="Times New Roman" w:hAnsi="Times New Roman"/>
          <w:sz w:val="24"/>
          <w:szCs w:val="24"/>
          <w:highlight w:val="white"/>
        </w:rPr>
        <w:t xml:space="preserve"> вносится в </w:t>
      </w:r>
      <w:r>
        <w:rPr>
          <w:rFonts w:ascii="Times New Roman" w:hAnsi="Times New Roman"/>
          <w:sz w:val="24"/>
          <w:szCs w:val="24"/>
          <w:highlight w:val="white"/>
        </w:rPr>
        <w:t xml:space="preserve">итоговый протокол</w:t>
      </w:r>
      <w:r>
        <w:rPr>
          <w:rFonts w:ascii="Times New Roman" w:hAnsi="Times New Roman"/>
          <w:sz w:val="24"/>
          <w:szCs w:val="24"/>
          <w:highlight w:val="white"/>
        </w:rPr>
        <w:t xml:space="preserve">.</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tabs>
          <w:tab w:val="num" w:pos="0" w:leader="none"/>
        </w:tabs>
        <w:rPr>
          <w:rFonts w:ascii="Times New Roman" w:hAnsi="Times New Roman"/>
          <w:sz w:val="24"/>
        </w:rPr>
      </w:pPr>
      <w:r>
        <w:rPr>
          <w:rFonts w:ascii="Times New Roman" w:hAnsi="Times New Roman"/>
          <w:sz w:val="24"/>
          <w:szCs w:val="24"/>
        </w:rPr>
        <w:t xml:space="preserve">При предложении несколькими участниками закупки одинаковых условий исполнения договора победителем в проведении запроса предложений признается участник закупки, заявка которого поступила ранее заявок других участников закупки.</w:t>
      </w:r>
      <w:r>
        <w:rPr>
          <w:rFonts w:ascii="Times New Roman" w:hAnsi="Times New Roman"/>
          <w:sz w:val="24"/>
        </w:rPr>
      </w:r>
      <w:r>
        <w:rPr>
          <w:rFonts w:ascii="Times New Roman" w:hAnsi="Times New Roman"/>
          <w:sz w:val="24"/>
        </w:rPr>
      </w:r>
    </w:p>
    <w:p>
      <w:pPr>
        <w:pStyle w:val="1275"/>
        <w:ind w:firstLine="709"/>
        <w:jc w:val="both"/>
        <w:spacing w:after="0"/>
        <w:tabs>
          <w:tab w:val="num" w:pos="0" w:leader="none"/>
        </w:tabs>
        <w:rPr>
          <w:rFonts w:ascii="Times New Roman" w:hAnsi="Times New Roman"/>
          <w:sz w:val="24"/>
        </w:rPr>
      </w:pPr>
      <w:r>
        <w:rPr>
          <w:rFonts w:ascii="Times New Roman" w:hAnsi="Times New Roman"/>
          <w:sz w:val="24"/>
        </w:rPr>
        <w:t xml:space="preserve">11.4.</w:t>
      </w:r>
      <w:r>
        <w:rPr>
          <w:rFonts w:ascii="Times New Roman" w:hAnsi="Times New Roman"/>
          <w:sz w:val="24"/>
        </w:rPr>
        <w:t xml:space="preserve">5</w:t>
      </w:r>
      <w:r>
        <w:rPr>
          <w:rFonts w:ascii="Times New Roman" w:hAnsi="Times New Roman"/>
          <w:sz w:val="24"/>
        </w:rPr>
        <w:t xml:space="preserve">. Победителем в проведении запроса предложений признается участник закупки, соответствующий т</w:t>
      </w:r>
      <w:r>
        <w:rPr>
          <w:rFonts w:ascii="Times New Roman" w:hAnsi="Times New Roman"/>
          <w:sz w:val="24"/>
        </w:rPr>
        <w:t xml:space="preserve">ребованиям, установленным в извещении и документации о проведении запроса предложений, подавший заявку, которая отвечает всем требованиям, установленным в извещении и документации, и в которой в соответствии с критериями и порядком оценки, установленными в</w:t>
      </w:r>
      <w:r>
        <w:rPr>
          <w:rFonts w:ascii="Times New Roman" w:hAnsi="Times New Roman"/>
        </w:rPr>
        <w:t xml:space="preserve"> </w:t>
      </w:r>
      <w:r>
        <w:rPr>
          <w:rFonts w:ascii="Times New Roman" w:hAnsi="Times New Roman"/>
          <w:sz w:val="24"/>
        </w:rPr>
        <w:t xml:space="preserve">документации о проведении запроса предложений, содержится лучшее сочетание условий исполнения договора.</w:t>
      </w:r>
      <w:r>
        <w:rPr>
          <w:rFonts w:ascii="Times New Roman" w:hAnsi="Times New Roman"/>
          <w:sz w:val="24"/>
        </w:rPr>
      </w:r>
      <w:r>
        <w:rPr>
          <w:rFonts w:ascii="Times New Roman" w:hAnsi="Times New Roman"/>
          <w:sz w:val="24"/>
        </w:rPr>
      </w:r>
    </w:p>
    <w:p>
      <w:pPr>
        <w:pStyle w:val="1275"/>
        <w:ind w:firstLine="709"/>
        <w:jc w:val="both"/>
        <w:spacing w:after="0"/>
        <w:tabs>
          <w:tab w:val="num" w:pos="0" w:leader="none"/>
        </w:tabs>
        <w:rPr>
          <w:rFonts w:ascii="Times New Roman" w:hAnsi="Times New Roman"/>
          <w:sz w:val="24"/>
        </w:rPr>
      </w:pPr>
      <w:r>
        <w:rPr>
          <w:rFonts w:ascii="Times New Roman" w:hAnsi="Times New Roman"/>
          <w:sz w:val="24"/>
        </w:rPr>
        <w:t xml:space="preserve">11.4.</w:t>
      </w:r>
      <w:r>
        <w:rPr>
          <w:rFonts w:ascii="Times New Roman" w:hAnsi="Times New Roman"/>
          <w:sz w:val="24"/>
        </w:rPr>
        <w:t xml:space="preserve">6</w:t>
      </w:r>
      <w:r>
        <w:rPr>
          <w:rFonts w:ascii="Times New Roman" w:hAnsi="Times New Roman"/>
          <w:sz w:val="24"/>
        </w:rPr>
        <w:t xml:space="preserve">. </w:t>
      </w:r>
      <w:r>
        <w:rPr>
          <w:rFonts w:ascii="Times New Roman" w:hAnsi="Times New Roman"/>
          <w:sz w:val="24"/>
        </w:rPr>
        <w:t xml:space="preserve">Единая комиссия в день, во время и в месте, указанные в извещении о закупке,</w:t>
      </w:r>
      <w:r>
        <w:rPr>
          <w:rFonts w:ascii="Times New Roman" w:hAnsi="Times New Roman"/>
          <w:sz w:val="24"/>
        </w:rPr>
        <w:t xml:space="preserve"> </w:t>
      </w:r>
      <w:r>
        <w:rPr>
          <w:rFonts w:ascii="Times New Roman" w:hAnsi="Times New Roman"/>
          <w:sz w:val="24"/>
        </w:rPr>
        <w:t xml:space="preserve">производит оценку и сопоставление заявок на участие в запросе предложений и подводит итоги закупки с целью определения победителя запроса предложений.</w:t>
      </w:r>
      <w:r>
        <w:rPr>
          <w:rFonts w:ascii="Times New Roman" w:hAnsi="Times New Roman"/>
          <w:sz w:val="24"/>
        </w:rPr>
      </w:r>
      <w:r>
        <w:rPr>
          <w:rFonts w:ascii="Times New Roman" w:hAnsi="Times New Roman"/>
          <w:sz w:val="24"/>
        </w:rPr>
      </w:r>
    </w:p>
    <w:p>
      <w:pPr>
        <w:pStyle w:val="1275"/>
        <w:ind w:firstLine="709"/>
        <w:jc w:val="both"/>
        <w:spacing w:after="0"/>
        <w:tabs>
          <w:tab w:val="num" w:pos="0" w:leader="none"/>
        </w:tabs>
        <w:rPr>
          <w:rFonts w:ascii="Times New Roman" w:hAnsi="Times New Roman"/>
          <w:sz w:val="24"/>
        </w:rPr>
      </w:pPr>
      <w:r>
        <w:rPr>
          <w:rFonts w:ascii="Times New Roman" w:hAnsi="Times New Roman"/>
          <w:sz w:val="24"/>
        </w:rPr>
        <w:t xml:space="preserve">На основании результатов оценки и сопоставления</w:t>
      </w:r>
      <w:r>
        <w:rPr>
          <w:rFonts w:ascii="Times New Roman" w:hAnsi="Times New Roman"/>
          <w:sz w:val="24"/>
        </w:rPr>
        <w:t xml:space="preserve"> </w:t>
      </w:r>
      <w:r>
        <w:rPr>
          <w:rFonts w:ascii="Times New Roman" w:hAnsi="Times New Roman"/>
          <w:sz w:val="24"/>
        </w:rPr>
        <w:t xml:space="preserve">заявок на участие в запросе предложений формируется протокол</w:t>
      </w:r>
      <w:r>
        <w:rPr>
          <w:rFonts w:ascii="Times New Roman" w:hAnsi="Times New Roman"/>
          <w:sz w:val="24"/>
        </w:rPr>
        <w:t xml:space="preserve"> по итогам запроса предложений (итоговый протокол)</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Итоговый протокол должен содержать следующие сведения: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дата подписания протокола;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количество поданных заявок на участие в запросе предложений, а так</w:t>
      </w:r>
      <w:r>
        <w:rPr>
          <w:rFonts w:ascii="Times New Roman" w:hAnsi="Times New Roman"/>
          <w:sz w:val="24"/>
          <w:szCs w:val="24"/>
        </w:rPr>
        <w:t xml:space="preserve">же дата и время регистрации каждой такой заявки, с указанием регистрационного номера заявки, наименования участника закупки, его адреса места нахождения (для юридических лиц) или почтового адреса (для физических лиц), цены, предложенной участником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порядковые номера заявок на участие в запросе предложений, окончательных предложений участников запроса </w:t>
      </w:r>
      <w:r>
        <w:rPr>
          <w:rFonts w:ascii="Times New Roman" w:hAnsi="Times New Roman"/>
          <w:sz w:val="24"/>
          <w:szCs w:val="24"/>
        </w:rPr>
        <w:t xml:space="preserve">предложений</w:t>
      </w:r>
      <w:r>
        <w:rPr>
          <w:rFonts w:ascii="Times New Roman" w:hAnsi="Times New Roman"/>
          <w:sz w:val="24"/>
          <w:szCs w:val="24"/>
        </w:rPr>
        <w:t xml:space="preserve"> в порядке уменьшения степени выгодности </w:t>
      </w:r>
      <w:r>
        <w:rPr>
          <w:rFonts w:ascii="Times New Roman" w:hAnsi="Times New Roman"/>
          <w:sz w:val="24"/>
          <w:szCs w:val="24"/>
        </w:rPr>
        <w:t xml:space="preserve">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w:t>
      </w:r>
      <w:r>
        <w:rPr>
          <w:rFonts w:ascii="Times New Roman" w:hAnsi="Times New Roman"/>
          <w:sz w:val="24"/>
          <w:szCs w:val="24"/>
        </w:rPr>
        <w:t xml:space="preserve">) рез</w:t>
      </w:r>
      <w:r>
        <w:rPr>
          <w:rFonts w:ascii="Times New Roman" w:hAnsi="Times New Roman"/>
          <w:sz w:val="24"/>
          <w:szCs w:val="24"/>
        </w:rPr>
        <w:t xml:space="preserve">ультаты оценки заявок на участие в запросе предложений, окончательных предложений с указанием решения единой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5</w:t>
      </w:r>
      <w:r>
        <w:rPr>
          <w:rFonts w:ascii="Times New Roman" w:hAnsi="Times New Roman"/>
          <w:sz w:val="24"/>
          <w:szCs w:val="24"/>
        </w:rPr>
        <w:t xml:space="preserve">) результаты запроса </w:t>
      </w:r>
      <w:r>
        <w:rPr>
          <w:rFonts w:ascii="Times New Roman" w:hAnsi="Times New Roman"/>
          <w:sz w:val="24"/>
          <w:szCs w:val="24"/>
        </w:rPr>
        <w:t xml:space="preserve">предложений</w:t>
      </w:r>
      <w:r>
        <w:rPr>
          <w:rFonts w:ascii="Times New Roman" w:hAnsi="Times New Roman"/>
          <w:sz w:val="24"/>
          <w:szCs w:val="24"/>
        </w:rPr>
        <w:t xml:space="preserve"> с указанием наименований и адресов места нахождения (для юридических лиц) или почтового адреса (для физических лиц) участников закупки, занявших первое и второе место;</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szCs w:val="24"/>
        </w:rPr>
        <w:t xml:space="preserve">6</w:t>
      </w:r>
      <w:r>
        <w:rPr>
          <w:rFonts w:ascii="Times New Roman" w:hAnsi="Times New Roman"/>
          <w:sz w:val="24"/>
          <w:szCs w:val="24"/>
        </w:rPr>
        <w:t xml:space="preserve">) причины, по которым запрос </w:t>
      </w:r>
      <w:r>
        <w:rPr>
          <w:rFonts w:ascii="Times New Roman" w:hAnsi="Times New Roman"/>
          <w:sz w:val="24"/>
          <w:szCs w:val="24"/>
        </w:rPr>
        <w:t xml:space="preserve">предложений</w:t>
      </w:r>
      <w:r>
        <w:rPr>
          <w:rFonts w:ascii="Times New Roman" w:hAnsi="Times New Roman"/>
          <w:sz w:val="24"/>
          <w:szCs w:val="24"/>
        </w:rPr>
        <w:t xml:space="preserve"> признан несостоявшимся, в случае признания его таковым</w:t>
      </w:r>
      <w:r>
        <w:rPr>
          <w:rFonts w:ascii="Times New Roman" w:hAnsi="Times New Roman"/>
          <w:sz w:val="24"/>
          <w:szCs w:val="24"/>
        </w:rPr>
        <w:t xml:space="preserve"> с указанием </w:t>
      </w:r>
      <w:r>
        <w:rPr>
          <w:rFonts w:ascii="Times New Roman" w:hAnsi="Times New Roman"/>
          <w:sz w:val="24"/>
        </w:rPr>
        <w:t xml:space="preserve">соответствующего пункта настоящего Положения</w:t>
      </w:r>
      <w:r>
        <w:rPr>
          <w:rFonts w:ascii="Times New Roman" w:hAnsi="Times New Roman"/>
          <w:sz w:val="24"/>
          <w:szCs w:val="24"/>
        </w:rPr>
        <w:t xml:space="preserve">.</w:t>
      </w:r>
      <w:r>
        <w:rPr>
          <w:rFonts w:ascii="Times New Roman" w:hAnsi="Times New Roman"/>
          <w:sz w:val="24"/>
        </w:rPr>
      </w:r>
      <w:r>
        <w:rPr>
          <w:rFonts w:ascii="Times New Roman" w:hAnsi="Times New Roman"/>
          <w:sz w:val="24"/>
        </w:rPr>
      </w:r>
    </w:p>
    <w:p>
      <w:pPr>
        <w:pStyle w:val="1275"/>
        <w:ind w:firstLine="709"/>
        <w:jc w:val="both"/>
        <w:spacing w:after="0"/>
        <w:tabs>
          <w:tab w:val="num" w:pos="0" w:leader="none"/>
        </w:tabs>
        <w:rPr>
          <w:rFonts w:ascii="Times New Roman" w:hAnsi="Times New Roman"/>
          <w:sz w:val="24"/>
        </w:rPr>
      </w:pPr>
      <w:r>
        <w:rPr>
          <w:rFonts w:ascii="Times New Roman" w:hAnsi="Times New Roman"/>
          <w:sz w:val="24"/>
        </w:rPr>
        <w:t xml:space="preserve">Итоговый п</w:t>
      </w:r>
      <w:r>
        <w:rPr>
          <w:rFonts w:ascii="Times New Roman" w:hAnsi="Times New Roman"/>
          <w:sz w:val="24"/>
        </w:rPr>
        <w:t xml:space="preserve">ротокол подписывается всеми присутствующими членами </w:t>
      </w:r>
      <w:r>
        <w:rPr>
          <w:rFonts w:ascii="Times New Roman" w:hAnsi="Times New Roman"/>
          <w:sz w:val="24"/>
        </w:rPr>
        <w:t xml:space="preserve">единой </w:t>
      </w:r>
      <w:r>
        <w:rPr>
          <w:rFonts w:ascii="Times New Roman" w:hAnsi="Times New Roman"/>
          <w:sz w:val="24"/>
        </w:rPr>
        <w:t xml:space="preserve">комиссии и утверждается Заказчиком</w:t>
      </w:r>
      <w:r>
        <w:rPr>
          <w:rFonts w:ascii="Times New Roman" w:hAnsi="Times New Roman"/>
          <w:sz w:val="24"/>
        </w:rPr>
        <w:t xml:space="preserve"> непосредственно в день </w:t>
      </w:r>
      <w:r>
        <w:rPr>
          <w:rFonts w:ascii="Times New Roman" w:hAnsi="Times New Roman"/>
          <w:sz w:val="24"/>
        </w:rPr>
        <w:t xml:space="preserve">подведения итогов</w:t>
      </w:r>
      <w:r>
        <w:rPr>
          <w:rFonts w:ascii="Times New Roman" w:hAnsi="Times New Roman"/>
          <w:sz w:val="24"/>
        </w:rPr>
        <w:t xml:space="preserve"> запрос</w:t>
      </w:r>
      <w:r>
        <w:rPr>
          <w:rFonts w:ascii="Times New Roman" w:hAnsi="Times New Roman"/>
          <w:sz w:val="24"/>
        </w:rPr>
        <w:t xml:space="preserve">а</w:t>
      </w:r>
      <w:r>
        <w:rPr>
          <w:rFonts w:ascii="Times New Roman" w:hAnsi="Times New Roman"/>
          <w:sz w:val="24"/>
        </w:rPr>
        <w:t xml:space="preserve"> предложений</w:t>
      </w:r>
      <w:r>
        <w:rPr>
          <w:rFonts w:ascii="Times New Roman" w:hAnsi="Times New Roman"/>
          <w:sz w:val="24"/>
        </w:rPr>
        <w:t xml:space="preserve">. Указанный протокол размещается </w:t>
      </w:r>
      <w:r>
        <w:rPr>
          <w:rFonts w:ascii="Times New Roman" w:hAnsi="Times New Roman"/>
          <w:sz w:val="24"/>
        </w:rPr>
        <w:t xml:space="preserve">в единой информационной системе </w:t>
      </w:r>
      <w:r>
        <w:rPr>
          <w:rFonts w:ascii="Times New Roman" w:hAnsi="Times New Roman"/>
          <w:sz w:val="24"/>
        </w:rPr>
        <w:t xml:space="preserve">в срок не позднее одного рабочего дня </w:t>
      </w:r>
      <w:r>
        <w:rPr>
          <w:rFonts w:ascii="Times New Roman" w:hAnsi="Times New Roman"/>
          <w:sz w:val="24"/>
        </w:rPr>
        <w:t xml:space="preserve">со дня подписания такого протокола. </w:t>
      </w:r>
      <w:r>
        <w:rPr>
          <w:rFonts w:ascii="Times New Roman" w:hAnsi="Times New Roman"/>
          <w:sz w:val="24"/>
        </w:rPr>
      </w:r>
      <w:r>
        <w:rPr>
          <w:rFonts w:ascii="Times New Roman" w:hAnsi="Times New Roman"/>
          <w:sz w:val="24"/>
        </w:rPr>
      </w:r>
    </w:p>
    <w:p>
      <w:pPr>
        <w:pStyle w:val="1275"/>
        <w:ind w:firstLine="709"/>
        <w:jc w:val="both"/>
        <w:spacing w:after="0"/>
        <w:tabs>
          <w:tab w:val="left" w:pos="0" w:leader="none"/>
        </w:tabs>
        <w:rPr>
          <w:rFonts w:ascii="Times New Roman" w:hAnsi="Times New Roman"/>
          <w:sz w:val="24"/>
        </w:rPr>
      </w:pPr>
      <w:r>
        <w:rPr>
          <w:rFonts w:ascii="Times New Roman" w:hAnsi="Times New Roman"/>
          <w:sz w:val="24"/>
        </w:rPr>
        <w:t xml:space="preserve">11.4.</w:t>
      </w:r>
      <w:r>
        <w:rPr>
          <w:rFonts w:ascii="Times New Roman" w:hAnsi="Times New Roman"/>
          <w:sz w:val="24"/>
        </w:rPr>
        <w:t xml:space="preserve">7.</w:t>
      </w:r>
      <w:r>
        <w:rPr>
          <w:rFonts w:ascii="Times New Roman" w:hAnsi="Times New Roman"/>
          <w:sz w:val="24"/>
        </w:rPr>
        <w:t xml:space="preserve"> </w:t>
      </w:r>
      <w:r>
        <w:rPr>
          <w:rFonts w:ascii="Times New Roman" w:hAnsi="Times New Roman"/>
          <w:sz w:val="24"/>
        </w:rPr>
        <w:t xml:space="preserve">В течение трех рабочих дней со дня </w:t>
      </w:r>
      <w:r>
        <w:rPr>
          <w:rFonts w:ascii="Times New Roman" w:hAnsi="Times New Roman"/>
          <w:sz w:val="24"/>
        </w:rPr>
        <w:t xml:space="preserve">размещения в единой информационной системе итогового </w:t>
      </w:r>
      <w:r>
        <w:rPr>
          <w:rFonts w:ascii="Times New Roman" w:hAnsi="Times New Roman"/>
          <w:sz w:val="24"/>
        </w:rPr>
        <w:t xml:space="preserve">протокола Заказчик направляет победителю в проведении запроса предложений </w:t>
      </w:r>
      <w:r>
        <w:rPr>
          <w:rFonts w:ascii="Times New Roman" w:hAnsi="Times New Roman"/>
          <w:sz w:val="24"/>
        </w:rPr>
        <w:t xml:space="preserve">без своей подписи </w:t>
      </w:r>
      <w:r>
        <w:rPr>
          <w:rFonts w:ascii="Times New Roman" w:hAnsi="Times New Roman"/>
          <w:sz w:val="24"/>
        </w:rPr>
        <w:t xml:space="preserve">проект договора, который составляется путем включения условий исполнения договора, предложенных победителем в заявке, в проект договора, прилагаемый к извещению и документации по проведению запроса предложений. </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11.4.</w:t>
      </w:r>
      <w:r>
        <w:rPr>
          <w:rFonts w:ascii="Times New Roman" w:hAnsi="Times New Roman"/>
          <w:sz w:val="24"/>
        </w:rPr>
        <w:t xml:space="preserve">8</w:t>
      </w:r>
      <w:r>
        <w:rPr>
          <w:rFonts w:ascii="Times New Roman" w:hAnsi="Times New Roman"/>
          <w:sz w:val="24"/>
        </w:rPr>
        <w:t xml:space="preserve">. </w:t>
      </w:r>
      <w:r>
        <w:rPr>
          <w:rFonts w:ascii="Times New Roman" w:hAnsi="Times New Roman"/>
          <w:sz w:val="24"/>
        </w:rPr>
        <w:t xml:space="preserve">По результатам закупки Заказчик и победитель в проведении запроса предложений подписывают договор в порядке, предусмотренном</w:t>
      </w:r>
      <w:r>
        <w:rPr>
          <w:rFonts w:ascii="Times New Roman" w:hAnsi="Times New Roman"/>
          <w:sz w:val="24"/>
        </w:rPr>
        <w:t xml:space="preserve"> разделом 14</w:t>
      </w:r>
      <w:r>
        <w:rPr>
          <w:rFonts w:ascii="Times New Roman" w:hAnsi="Times New Roman"/>
          <w:sz w:val="24"/>
        </w:rPr>
        <w:t xml:space="preserve"> настоящ</w:t>
      </w:r>
      <w:r>
        <w:rPr>
          <w:rFonts w:ascii="Times New Roman" w:hAnsi="Times New Roman"/>
          <w:sz w:val="24"/>
        </w:rPr>
        <w:t xml:space="preserve">его</w:t>
      </w:r>
      <w:r>
        <w:rPr>
          <w:rFonts w:ascii="Times New Roman" w:hAnsi="Times New Roman"/>
          <w:sz w:val="24"/>
        </w:rPr>
        <w:t xml:space="preserve"> Положени</w:t>
      </w:r>
      <w:r>
        <w:rPr>
          <w:rFonts w:ascii="Times New Roman" w:hAnsi="Times New Roman"/>
          <w:sz w:val="24"/>
        </w:rPr>
        <w:t xml:space="preserve">я</w:t>
      </w:r>
      <w:r>
        <w:rPr>
          <w:rFonts w:ascii="Times New Roman" w:hAnsi="Times New Roman"/>
          <w:sz w:val="24"/>
        </w:rPr>
        <w:t xml:space="preserve">. </w:t>
      </w:r>
      <w:r>
        <w:rPr>
          <w:rFonts w:ascii="Times New Roman" w:hAnsi="Times New Roman"/>
          <w:sz w:val="24"/>
        </w:rPr>
        <w:t xml:space="preserve">При уклонении победителя </w:t>
      </w:r>
      <w:r>
        <w:rPr>
          <w:rFonts w:ascii="Times New Roman" w:hAnsi="Times New Roman"/>
          <w:sz w:val="24"/>
        </w:rPr>
        <w:t xml:space="preserve">запроса предложений от подписания договора, Заказчик удерживает обеспечение заявки на участие в запросе предложений, представленное победителем (в случае, если предоставление такого обеспечения предусмотрено документацией о проведении запроса предложений).</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rPr>
        <w:t xml:space="preserve">11.4.9. </w:t>
      </w:r>
      <w:r>
        <w:rPr>
          <w:rFonts w:ascii="Times New Roman" w:hAnsi="Times New Roman"/>
          <w:sz w:val="24"/>
        </w:rPr>
        <w:t xml:space="preserve">В случае уклонения победителя в проведении запроса предложений от заключения договора, Заказчик вправе заключить договор с участником, который, по решению </w:t>
      </w:r>
      <w:r>
        <w:rPr>
          <w:rFonts w:ascii="Times New Roman" w:hAnsi="Times New Roman"/>
          <w:sz w:val="24"/>
        </w:rPr>
        <w:t xml:space="preserve">единой </w:t>
      </w:r>
      <w:r>
        <w:rPr>
          <w:rFonts w:ascii="Times New Roman" w:hAnsi="Times New Roman"/>
          <w:sz w:val="24"/>
        </w:rPr>
        <w:t xml:space="preserve">комиссии, предложил лучшие после победителя в проведении запроса предложений условия исполнения договора, на условиях проекта договора, прилагаемого к извещению о проведении запроса предложений, и по цене договора, предложенных таким </w:t>
      </w:r>
      <w:r>
        <w:rPr>
          <w:rFonts w:ascii="Times New Roman" w:hAnsi="Times New Roman"/>
          <w:sz w:val="24"/>
          <w:szCs w:val="24"/>
        </w:rPr>
        <w:t xml:space="preserve">участником в заявке.</w:t>
      </w:r>
      <w:r>
        <w:rPr>
          <w:rFonts w:ascii="Times New Roman" w:hAnsi="Times New Roman"/>
          <w:sz w:val="24"/>
          <w:szCs w:val="24"/>
        </w:rPr>
      </w:r>
      <w:r>
        <w:rPr>
          <w:rFonts w:ascii="Times New Roman" w:hAnsi="Times New Roman"/>
          <w:sz w:val="24"/>
          <w:szCs w:val="24"/>
        </w:rPr>
      </w:r>
    </w:p>
    <w:p>
      <w:pPr>
        <w:ind w:firstLine="539"/>
        <w:jc w:val="both"/>
        <w:spacing w:after="0"/>
        <w:tabs>
          <w:tab w:val="left" w:pos="0" w:leader="none"/>
        </w:tabs>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539"/>
        <w:jc w:val="both"/>
        <w:spacing w:after="0"/>
        <w:tabs>
          <w:tab w:val="left" w:pos="0" w:leader="none"/>
        </w:tabs>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7"/>
        <w:ind w:firstLine="540"/>
        <w:jc w:val="center"/>
        <w:spacing w:before="0" w:line="276" w:lineRule="auto"/>
        <w:rPr>
          <w:rFonts w:ascii="Times New Roman" w:hAnsi="Times New Roman"/>
          <w:i/>
          <w:color w:val="000000"/>
          <w:sz w:val="24"/>
        </w:rPr>
      </w:pPr>
      <w:r>
        <w:rPr>
          <w:rFonts w:ascii="Times New Roman" w:hAnsi="Times New Roman"/>
          <w:i/>
          <w:color w:val="000000"/>
          <w:sz w:val="24"/>
        </w:rPr>
        <w:t xml:space="preserve">12. Закупки путем процедур с переторжкой</w:t>
      </w:r>
      <w:r>
        <w:rPr>
          <w:rFonts w:ascii="Times New Roman" w:hAnsi="Times New Roman"/>
          <w:i/>
          <w:color w:val="000000"/>
          <w:sz w:val="24"/>
        </w:rPr>
      </w:r>
      <w:r>
        <w:rPr>
          <w:rFonts w:ascii="Times New Roman" w:hAnsi="Times New Roman"/>
          <w:i/>
          <w:color w:val="000000"/>
          <w:sz w:val="24"/>
        </w:rPr>
      </w:r>
    </w:p>
    <w:p>
      <w:pPr>
        <w:pStyle w:val="1317"/>
        <w:numPr>
          <w:ilvl w:val="1"/>
          <w:numId w:val="47"/>
        </w:numPr>
        <w:ind w:left="0" w:firstLine="709"/>
        <w:spacing w:line="276" w:lineRule="auto"/>
        <w:tabs>
          <w:tab w:val="left" w:pos="1440" w:leader="none"/>
        </w:tabs>
      </w:pPr>
      <w:r>
        <w:t xml:space="preserve">Конкурс, запрос предложений, запрос </w:t>
      </w:r>
      <w:r>
        <w:rPr>
          <w:lang w:val="ru-RU"/>
        </w:rPr>
        <w:t xml:space="preserve">котировок</w:t>
      </w:r>
      <w:r>
        <w:t xml:space="preserve"> </w:t>
      </w:r>
      <w:r>
        <w:t xml:space="preserve">могут проводиться с переторжкой.</w:t>
      </w:r>
      <w:r/>
    </w:p>
    <w:p>
      <w:pPr>
        <w:pStyle w:val="1317"/>
        <w:numPr>
          <w:ilvl w:val="1"/>
          <w:numId w:val="47"/>
        </w:numPr>
        <w:ind w:left="0" w:firstLine="709"/>
        <w:spacing w:line="276" w:lineRule="auto"/>
        <w:tabs>
          <w:tab w:val="left" w:pos="1440" w:leader="none"/>
        </w:tabs>
      </w:pPr>
      <w:r>
        <w:t xml:space="preserve">Переторжка заключается в добровольном повышении предпочтительности заявок участников конкурса, </w:t>
      </w:r>
      <w:r>
        <w:rPr>
          <w:lang w:val="ru-RU"/>
        </w:rPr>
        <w:t xml:space="preserve">запроса котировок, </w:t>
      </w:r>
      <w:r>
        <w:t xml:space="preserve">запроса предложений в рамках специально организованной для этого процедуры.</w:t>
      </w:r>
      <w:r/>
    </w:p>
    <w:p>
      <w:pPr>
        <w:pStyle w:val="1317"/>
        <w:numPr>
          <w:ilvl w:val="1"/>
          <w:numId w:val="47"/>
        </w:numPr>
        <w:ind w:left="0" w:firstLine="709"/>
        <w:spacing w:line="276" w:lineRule="auto"/>
        <w:tabs>
          <w:tab w:val="left" w:pos="1440" w:leader="none"/>
        </w:tabs>
      </w:pPr>
      <w:r>
        <w:t xml:space="preserve">Проведение процедуры переторжки возможно только </w:t>
      </w:r>
      <w:r>
        <w:rPr>
          <w:lang w:val="ru-RU"/>
        </w:rPr>
        <w:t xml:space="preserve">после рассмотрения заявок на участие в закупке,</w:t>
      </w:r>
      <w:r>
        <w:t xml:space="preserve"> в том случае, если это было предусмотрено в документации </w:t>
      </w:r>
      <w:r>
        <w:rPr>
          <w:lang w:val="ru-RU"/>
        </w:rPr>
        <w:t xml:space="preserve">о </w:t>
      </w:r>
      <w:r>
        <w:t xml:space="preserve">закупк</w:t>
      </w:r>
      <w:r>
        <w:rPr>
          <w:lang w:val="ru-RU"/>
        </w:rPr>
        <w:t xml:space="preserve">е</w:t>
      </w:r>
      <w:r>
        <w:t xml:space="preserve">.</w:t>
      </w:r>
      <w:r/>
    </w:p>
    <w:p>
      <w:pPr>
        <w:pStyle w:val="1317"/>
        <w:numPr>
          <w:ilvl w:val="1"/>
          <w:numId w:val="47"/>
        </w:numPr>
        <w:ind w:left="0" w:firstLine="709"/>
        <w:spacing w:line="276" w:lineRule="auto"/>
        <w:tabs>
          <w:tab w:val="left" w:pos="1440" w:leader="none"/>
        </w:tabs>
      </w:pPr>
      <w:r>
        <w:t xml:space="preserve">При проведении закупки в неэлектронном виде переторжка может иметь только заочную форму, при проведении закупки в электронном виде на электронной площадке переторжка может проводиться в режиме реального времени или иметь заочную форму.</w:t>
      </w:r>
      <w:r/>
    </w:p>
    <w:p>
      <w:pPr>
        <w:pStyle w:val="1317"/>
        <w:numPr>
          <w:ilvl w:val="1"/>
          <w:numId w:val="47"/>
        </w:numPr>
        <w:ind w:left="0" w:firstLine="709"/>
        <w:spacing w:line="276" w:lineRule="auto"/>
        <w:tabs>
          <w:tab w:val="left" w:pos="1440" w:leader="none"/>
        </w:tabs>
      </w:pPr>
      <w:r>
        <w:rPr>
          <w:lang w:val="ru-RU"/>
        </w:rPr>
        <w:t xml:space="preserve">Единая </w:t>
      </w:r>
      <w:r>
        <w:t xml:space="preserve">комиссия</w:t>
      </w:r>
      <w:r>
        <w:t xml:space="preserve"> принимает решение:</w:t>
      </w:r>
      <w:r/>
    </w:p>
    <w:p>
      <w:pPr>
        <w:pStyle w:val="1308"/>
        <w:numPr>
          <w:ilvl w:val="0"/>
          <w:numId w:val="4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О проведении переторжки;</w:t>
      </w:r>
      <w:r>
        <w:rPr>
          <w:rFonts w:ascii="Times New Roman" w:hAnsi="Times New Roman"/>
          <w:sz w:val="24"/>
          <w:szCs w:val="24"/>
        </w:rPr>
      </w:r>
      <w:r>
        <w:rPr>
          <w:rFonts w:ascii="Times New Roman" w:hAnsi="Times New Roman"/>
          <w:sz w:val="24"/>
          <w:szCs w:val="24"/>
        </w:rPr>
      </w:r>
    </w:p>
    <w:p>
      <w:pPr>
        <w:pStyle w:val="1308"/>
        <w:numPr>
          <w:ilvl w:val="0"/>
          <w:numId w:val="48"/>
        </w:numPr>
        <w:ind w:left="0" w:firstLine="709"/>
        <w:jc w:val="both"/>
        <w:spacing w:after="0"/>
        <w:tabs>
          <w:tab w:val="left" w:pos="900" w:leader="none"/>
        </w:tabs>
        <w:rPr>
          <w:rFonts w:ascii="Times New Roman" w:hAnsi="Times New Roman"/>
          <w:sz w:val="24"/>
          <w:szCs w:val="24"/>
        </w:rPr>
      </w:pPr>
      <w:r>
        <w:rPr>
          <w:rFonts w:ascii="Times New Roman" w:hAnsi="Times New Roman"/>
          <w:sz w:val="24"/>
          <w:szCs w:val="24"/>
        </w:rPr>
        <w:t xml:space="preserve">О форме переторжки, в случае проведения процедуры закупки на электронной площадке.</w:t>
      </w:r>
      <w:r>
        <w:rPr>
          <w:rFonts w:ascii="Times New Roman" w:hAnsi="Times New Roman"/>
          <w:sz w:val="24"/>
          <w:szCs w:val="24"/>
        </w:rPr>
      </w:r>
      <w:r>
        <w:rPr>
          <w:rFonts w:ascii="Times New Roman" w:hAnsi="Times New Roman"/>
          <w:sz w:val="24"/>
          <w:szCs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t xml:space="preserve">Информация о проведении переторжки вносится в протокол рассмотрения заявок на участие в закупке.</w:t>
      </w:r>
      <w:r>
        <w:rPr>
          <w:rFonts w:ascii="Times New Roman" w:hAnsi="Times New Roman"/>
          <w:sz w:val="24"/>
          <w:szCs w:val="24"/>
        </w:rPr>
      </w:r>
      <w:r>
        <w:rPr>
          <w:rFonts w:ascii="Times New Roman" w:hAnsi="Times New Roman"/>
          <w:sz w:val="24"/>
          <w:szCs w:val="24"/>
        </w:rPr>
      </w:r>
    </w:p>
    <w:p>
      <w:pPr>
        <w:pStyle w:val="1317"/>
        <w:numPr>
          <w:ilvl w:val="1"/>
          <w:numId w:val="47"/>
        </w:numPr>
        <w:ind w:left="0" w:firstLine="709"/>
        <w:spacing w:line="276" w:lineRule="auto"/>
        <w:tabs>
          <w:tab w:val="left" w:pos="1440" w:leader="none"/>
        </w:tabs>
      </w:pPr>
      <w:r>
        <w:t xml:space="preserve">В переторжке имеют право участвовать все участники закупки, которые в результате рассмотрения заявок на участие в закупке допущены </w:t>
      </w:r>
      <w:r>
        <w:rPr>
          <w:lang w:val="ru-RU"/>
        </w:rPr>
        <w:t xml:space="preserve">единой </w:t>
      </w:r>
      <w:r>
        <w:t xml:space="preserve">комиссией к участию в конкурсе, запросе предложений</w:t>
      </w:r>
      <w:r>
        <w:rPr>
          <w:lang w:val="ru-RU"/>
        </w:rPr>
        <w:t xml:space="preserve">, запросе котировок</w:t>
      </w:r>
      <w:r>
        <w:t xml:space="preserve">. Участник вправе не участвовать в переторжке, тогда его заявка остается действующей с ранее заявленными условиями.</w:t>
      </w:r>
      <w:r/>
    </w:p>
    <w:p>
      <w:pPr>
        <w:pStyle w:val="1317"/>
        <w:numPr>
          <w:ilvl w:val="1"/>
          <w:numId w:val="47"/>
        </w:numPr>
        <w:ind w:left="0" w:firstLine="709"/>
        <w:spacing w:line="276" w:lineRule="auto"/>
        <w:tabs>
          <w:tab w:val="left" w:pos="1440" w:leader="none"/>
        </w:tabs>
      </w:pPr>
      <w:r>
        <w:t xml:space="preserve">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r/>
    </w:p>
    <w:p>
      <w:pPr>
        <w:pStyle w:val="1317"/>
        <w:numPr>
          <w:ilvl w:val="1"/>
          <w:numId w:val="47"/>
        </w:numPr>
        <w:ind w:left="0" w:firstLine="709"/>
        <w:spacing w:line="276" w:lineRule="auto"/>
        <w:tabs>
          <w:tab w:val="left" w:pos="1440" w:leader="none"/>
        </w:tabs>
      </w:pPr>
      <w:r>
        <w:t xml:space="preserve">Форма и порядок проведения переторжки, сроки подачи </w:t>
      </w:r>
      <w:r>
        <w:rPr>
          <w:lang w:val="ru-RU"/>
        </w:rPr>
        <w:t xml:space="preserve">окончательных</w:t>
      </w:r>
      <w:r>
        <w:t xml:space="preserve"> </w:t>
      </w:r>
      <w:r>
        <w:t xml:space="preserve">предложений</w:t>
      </w:r>
      <w:r>
        <w:rPr>
          <w:lang w:val="ru-RU"/>
        </w:rPr>
        <w:t xml:space="preserve"> (дополнительных ценовых предложений)</w:t>
      </w:r>
      <w:r>
        <w:t xml:space="preserve">, определенные </w:t>
      </w:r>
      <w:r>
        <w:rPr>
          <w:lang w:val="ru-RU"/>
        </w:rPr>
        <w:t xml:space="preserve">единой </w:t>
      </w:r>
      <w:r>
        <w:t xml:space="preserve">комиссией, указываются в письмах, приглашающих участников конкурса, запроса предложений</w:t>
      </w:r>
      <w:r>
        <w:rPr>
          <w:lang w:val="ru-RU"/>
        </w:rPr>
        <w:t xml:space="preserve">, запроса котировок</w:t>
      </w:r>
      <w:r>
        <w:t xml:space="preserve"> на процедуру переторжки, либо уведомлениях, направляемых участникам электронной площадкой, при проведении процедуры закупки в электронном виде.</w:t>
      </w:r>
      <w:r/>
    </w:p>
    <w:p>
      <w:pPr>
        <w:pStyle w:val="1317"/>
        <w:numPr>
          <w:ilvl w:val="1"/>
          <w:numId w:val="47"/>
        </w:numPr>
        <w:ind w:left="0" w:firstLine="709"/>
        <w:spacing w:line="276" w:lineRule="auto"/>
        <w:tabs>
          <w:tab w:val="left" w:pos="1440" w:leader="none"/>
        </w:tabs>
      </w:pPr>
      <w:r>
        <w:rPr>
          <w:lang w:val="ru-RU"/>
        </w:rPr>
        <w:t xml:space="preserve">Переторжка </w:t>
      </w:r>
      <w:r>
        <w:rPr>
          <w:lang w:val="ru-RU"/>
        </w:rPr>
        <w:t xml:space="preserve">в режиме реального времени проводится </w:t>
      </w:r>
      <w:r>
        <w:rPr>
          <w:lang w:val="ru-RU"/>
        </w:rPr>
        <w:t xml:space="preserve">на электронной площадке </w:t>
      </w:r>
      <w:r>
        <w:rPr>
          <w:lang w:val="ru-RU"/>
        </w:rPr>
        <w:t xml:space="preserve">в порядке, установленном регламентом электронной площадки.</w:t>
      </w:r>
      <w:r/>
    </w:p>
    <w:p>
      <w:pPr>
        <w:pStyle w:val="1317"/>
        <w:numPr>
          <w:ilvl w:val="1"/>
          <w:numId w:val="47"/>
        </w:numPr>
        <w:ind w:left="0" w:firstLine="709"/>
        <w:spacing w:line="276" w:lineRule="auto"/>
        <w:tabs>
          <w:tab w:val="left" w:pos="1440" w:leader="none"/>
        </w:tabs>
      </w:pPr>
      <w:r>
        <w:t xml:space="preserve">При заочной форме переторжки участникам </w:t>
      </w:r>
      <w:r>
        <w:rPr>
          <w:lang w:val="ru-RU"/>
        </w:rPr>
        <w:t xml:space="preserve">закупки </w:t>
      </w:r>
      <w:r>
        <w:t xml:space="preserve">может быть предоставлена возможность добровольно повысить предпочтительность предложений</w:t>
      </w:r>
      <w:r>
        <w:rPr>
          <w:lang w:val="ru-RU"/>
        </w:rPr>
        <w:t xml:space="preserve">, указанных в заявках на участие в закупке,</w:t>
      </w:r>
      <w:r>
        <w:t xml:space="preserve"> путем изменения следующих условий договора (без изменения остальных условий заявки на участие в закупк</w:t>
      </w:r>
      <w:r>
        <w:rPr>
          <w:lang w:val="ru-RU"/>
        </w:rPr>
        <w:t xml:space="preserve">е</w:t>
      </w:r>
      <w:r>
        <w:t xml:space="preserve">), если они являются критериями оценки заявок на участие в закупк</w:t>
      </w:r>
      <w:r>
        <w:rPr>
          <w:lang w:val="ru-RU"/>
        </w:rPr>
        <w:t xml:space="preserve">е</w:t>
      </w:r>
      <w:r>
        <w:t xml:space="preserve"> и оценка по указанным критериям осуществляется в соответствии с документацией </w:t>
      </w:r>
      <w:r>
        <w:rPr>
          <w:lang w:val="ru-RU"/>
        </w:rPr>
        <w:t xml:space="preserve">о </w:t>
      </w:r>
      <w:r>
        <w:t xml:space="preserve">закупк</w:t>
      </w:r>
      <w:r>
        <w:rPr>
          <w:lang w:val="ru-RU"/>
        </w:rPr>
        <w:t xml:space="preserve">е</w:t>
      </w:r>
      <w:r>
        <w:t xml:space="preserve">:</w:t>
      </w:r>
      <w:r/>
    </w:p>
    <w:p>
      <w:pPr>
        <w:pStyle w:val="1317"/>
        <w:numPr>
          <w:ilvl w:val="0"/>
          <w:numId w:val="8"/>
        </w:numPr>
        <w:ind w:left="0" w:firstLine="709"/>
        <w:spacing w:line="276" w:lineRule="auto"/>
        <w:tabs>
          <w:tab w:val="left" w:pos="1440" w:leader="none"/>
        </w:tabs>
      </w:pPr>
      <w:r>
        <w:t xml:space="preserve">снижение цены;</w:t>
      </w:r>
      <w:r/>
    </w:p>
    <w:p>
      <w:pPr>
        <w:pStyle w:val="1317"/>
        <w:numPr>
          <w:ilvl w:val="0"/>
          <w:numId w:val="8"/>
        </w:numPr>
        <w:ind w:left="0" w:firstLine="709"/>
        <w:spacing w:line="276" w:lineRule="auto"/>
        <w:tabs>
          <w:tab w:val="left" w:pos="1440" w:leader="none"/>
        </w:tabs>
      </w:pPr>
      <w:r>
        <w:t xml:space="preserve">уменьшение сроков поставки товаров, выполнения работ, оказания услуг.</w:t>
      </w:r>
      <w:r/>
    </w:p>
    <w:p>
      <w:pPr>
        <w:pStyle w:val="1317"/>
        <w:numPr>
          <w:ilvl w:val="1"/>
          <w:numId w:val="47"/>
        </w:numPr>
        <w:ind w:left="0" w:firstLine="709"/>
        <w:spacing w:line="276" w:lineRule="auto"/>
        <w:tabs>
          <w:tab w:val="left" w:pos="1440" w:leader="none"/>
        </w:tabs>
      </w:pPr>
      <w:r>
        <w:rPr>
          <w:lang w:val="ru-RU"/>
        </w:rPr>
        <w:t xml:space="preserve">Критерии оценки</w:t>
      </w:r>
      <w:r>
        <w:t xml:space="preserve">, по которым возможно проведение переторжки в заочной форме, должны быть указаны в документации </w:t>
      </w:r>
      <w:r>
        <w:rPr>
          <w:lang w:val="ru-RU"/>
        </w:rPr>
        <w:t xml:space="preserve">о </w:t>
      </w:r>
      <w:r>
        <w:t xml:space="preserve">закупк</w:t>
      </w:r>
      <w:r>
        <w:rPr>
          <w:lang w:val="ru-RU"/>
        </w:rPr>
        <w:t xml:space="preserve">е</w:t>
      </w:r>
      <w:r>
        <w:t xml:space="preserve">.</w:t>
      </w:r>
      <w:r/>
    </w:p>
    <w:p>
      <w:pPr>
        <w:pStyle w:val="1317"/>
        <w:numPr>
          <w:ilvl w:val="1"/>
          <w:numId w:val="47"/>
        </w:numPr>
        <w:ind w:left="0" w:firstLine="709"/>
        <w:spacing w:line="276" w:lineRule="auto"/>
        <w:tabs>
          <w:tab w:val="left" w:pos="1440" w:leader="none"/>
        </w:tabs>
      </w:pPr>
      <w:r>
        <w:t xml:space="preserve">При проведении переторжки в заочной форме участники закупки к установленному Заказчиком</w:t>
      </w:r>
      <w:r>
        <w:rPr>
          <w:lang w:val="ru-RU"/>
        </w:rPr>
        <w:t xml:space="preserve"> </w:t>
      </w:r>
      <w:r>
        <w:t xml:space="preserve">сроку представляют лично или через своего уполномоченного представителя в письменной форме в порядке, установленном для подачи заявок на участие в закупке, </w:t>
      </w:r>
      <w:r>
        <w:rPr>
          <w:lang w:val="ru-RU"/>
        </w:rPr>
        <w:t xml:space="preserve">окончательное предложение (дополнительное ценовое </w:t>
      </w:r>
      <w:r>
        <w:t xml:space="preserve">предложение</w:t>
      </w:r>
      <w:r>
        <w:rPr>
          <w:lang w:val="ru-RU"/>
        </w:rPr>
        <w:t xml:space="preserve">)</w:t>
      </w:r>
      <w:r>
        <w:t xml:space="preserve">, определяющ</w:t>
      </w:r>
      <w:r>
        <w:rPr>
          <w:lang w:val="ru-RU"/>
        </w:rPr>
        <w:t xml:space="preserve">ее</w:t>
      </w:r>
      <w:r>
        <w:t xml:space="preserve"> измененные условия заявки на участие в закупке. Участник вправе отозвать поданное </w:t>
      </w:r>
      <w:r>
        <w:rPr>
          <w:lang w:val="ru-RU"/>
        </w:rPr>
        <w:t xml:space="preserve">окончательное предложение (дополнительное ценовое </w:t>
      </w:r>
      <w:r>
        <w:t xml:space="preserve">предложение</w:t>
      </w:r>
      <w:r>
        <w:rPr>
          <w:lang w:val="ru-RU"/>
        </w:rPr>
        <w:t xml:space="preserve">)</w:t>
      </w:r>
      <w:r>
        <w:t xml:space="preserve"> в любое время до момента начала вскрытия конвертов с </w:t>
      </w:r>
      <w:r>
        <w:rPr>
          <w:lang w:val="ru-RU"/>
        </w:rPr>
        <w:t xml:space="preserve">окончательными </w:t>
      </w:r>
      <w:r>
        <w:t xml:space="preserve">предложениями </w:t>
      </w:r>
      <w:r>
        <w:rPr>
          <w:lang w:val="ru-RU"/>
        </w:rPr>
        <w:t xml:space="preserve">(дополнительными ценовыми предложениями)</w:t>
      </w:r>
      <w:r>
        <w:t xml:space="preserve">.</w:t>
      </w:r>
      <w:r/>
    </w:p>
    <w:p>
      <w:pPr>
        <w:pStyle w:val="1317"/>
        <w:ind w:left="0" w:right="0" w:firstLine="709"/>
        <w:spacing w:line="276" w:lineRule="auto"/>
        <w:tabs>
          <w:tab w:val="clear" w:pos="567" w:leader="none"/>
        </w:tabs>
      </w:pPr>
      <w:r>
        <w:rPr>
          <w:highlight w:val="none"/>
        </w:rPr>
      </w:r>
      <w:r>
        <w:t xml:space="preserve">При проведении переторжки в заочной форме в случае</w:t>
      </w:r>
      <w:r>
        <w:t xml:space="preserve"> проведения процедуры закупки в электронном виде</w:t>
      </w:r>
      <w:r>
        <w:t xml:space="preserve"> </w:t>
      </w:r>
      <w:r>
        <w:t xml:space="preserve">участники закупки к установленному Заказчиком</w:t>
      </w:r>
      <w:r>
        <w:rPr>
          <w:lang w:val="ru-RU"/>
        </w:rPr>
        <w:t xml:space="preserve"> </w:t>
      </w:r>
      <w:r>
        <w:t xml:space="preserve">сроку представляют </w:t>
      </w:r>
      <w:r>
        <w:rPr>
          <w:lang w:val="ru-RU"/>
        </w:rPr>
        <w:t xml:space="preserve">окончательное предложение (дополнительное ценовое </w:t>
      </w:r>
      <w:r>
        <w:t xml:space="preserve">предложение</w:t>
      </w:r>
      <w:r>
        <w:rPr>
          <w:lang w:val="ru-RU"/>
        </w:rPr>
        <w:t xml:space="preserve">)</w:t>
      </w:r>
      <w:r>
        <w:t xml:space="preserve">, определяющ</w:t>
      </w:r>
      <w:r>
        <w:rPr>
          <w:lang w:val="ru-RU"/>
        </w:rPr>
        <w:t xml:space="preserve">ее</w:t>
      </w:r>
      <w:r>
        <w:t xml:space="preserve"> измененные условия заявки на участие в закупке. Участник вправе отозвать поданное </w:t>
      </w:r>
      <w:r>
        <w:rPr>
          <w:lang w:val="ru-RU"/>
        </w:rPr>
        <w:t xml:space="preserve">окончательное предложение (дополнительное ценовое </w:t>
      </w:r>
      <w:r>
        <w:t xml:space="preserve">предложение</w:t>
      </w:r>
      <w:r>
        <w:rPr>
          <w:lang w:val="ru-RU"/>
        </w:rPr>
        <w:t xml:space="preserve">)</w:t>
      </w:r>
      <w:r>
        <w:t xml:space="preserve"> </w:t>
      </w:r>
      <w:r>
        <w:rPr>
          <w:lang w:val="ru-RU"/>
        </w:rPr>
        <w:t xml:space="preserve">порядке, установленном регламентом электронной площадки</w:t>
      </w:r>
      <w:r>
        <w:t xml:space="preserve">.</w:t>
      </w:r>
      <w:r>
        <w:rPr>
          <w:highlight w:val="none"/>
        </w:rPr>
      </w:r>
      <w:r/>
    </w:p>
    <w:p>
      <w:pPr>
        <w:pStyle w:val="1317"/>
        <w:numPr>
          <w:ilvl w:val="1"/>
          <w:numId w:val="47"/>
        </w:numPr>
        <w:ind w:left="0" w:firstLine="709"/>
        <w:spacing w:line="276" w:lineRule="auto"/>
        <w:tabs>
          <w:tab w:val="left" w:pos="1440" w:leader="none"/>
        </w:tabs>
        <w:rPr>
          <w:highlight w:val="white"/>
        </w:rPr>
      </w:pPr>
      <w:r>
        <w:rPr>
          <w:highlight w:val="white"/>
        </w:rPr>
        <w:t xml:space="preserve">Заседание </w:t>
      </w:r>
      <w:r>
        <w:rPr>
          <w:highlight w:val="white"/>
          <w:lang w:val="ru-RU"/>
        </w:rPr>
        <w:t xml:space="preserve">единой </w:t>
      </w:r>
      <w:r>
        <w:rPr>
          <w:highlight w:val="white"/>
        </w:rPr>
        <w:t xml:space="preserve">комиссии по вскрытию конвертов с </w:t>
      </w:r>
      <w:r>
        <w:rPr>
          <w:highlight w:val="white"/>
          <w:lang w:val="ru-RU"/>
        </w:rPr>
        <w:t xml:space="preserve">окончательными </w:t>
      </w:r>
      <w:r>
        <w:rPr>
          <w:highlight w:val="white"/>
        </w:rPr>
        <w:t xml:space="preserve">предложениями</w:t>
      </w:r>
      <w:r>
        <w:rPr>
          <w:highlight w:val="white"/>
        </w:rPr>
        <w:t xml:space="preserve"> (открытию доступа к </w:t>
      </w:r>
      <w:r>
        <w:rPr>
          <w:highlight w:val="white"/>
          <w:lang w:val="ru-RU"/>
        </w:rPr>
        <w:t xml:space="preserve">окончательным </w:t>
      </w:r>
      <w:r>
        <w:rPr>
          <w:highlight w:val="white"/>
        </w:rPr>
        <w:t xml:space="preserve">предложениям)</w:t>
      </w:r>
      <w:r>
        <w:rPr>
          <w:highlight w:val="white"/>
        </w:rPr>
        <w:t xml:space="preserve"> </w:t>
      </w:r>
      <w:r>
        <w:rPr>
          <w:highlight w:val="white"/>
        </w:rPr>
        <w:t xml:space="preserve">проводится в порядке, предусмотренном для процедуры вскрытия конвертов с заявками на участие в конкурсе, с оформлением протокола</w:t>
      </w:r>
      <w:r>
        <w:rPr>
          <w:highlight w:val="white"/>
          <w:lang w:val="ru-RU"/>
        </w:rPr>
        <w:t xml:space="preserve"> вскрытия конвертов </w:t>
      </w:r>
      <w:r>
        <w:rPr>
          <w:highlight w:val="white"/>
          <w:lang w:val="ru-RU"/>
        </w:rPr>
        <w:t xml:space="preserve">с </w:t>
      </w:r>
      <w:r>
        <w:rPr>
          <w:highlight w:val="white"/>
          <w:lang w:val="ru-RU"/>
        </w:rPr>
        <w:t xml:space="preserve">заявок</w:t>
      </w:r>
      <w:r>
        <w:rPr>
          <w:highlight w:val="white"/>
          <w:lang w:val="ru-RU"/>
        </w:rPr>
        <w:t xml:space="preserve"> на участие в конкурсе</w:t>
      </w:r>
      <w:r>
        <w:rPr>
          <w:highlight w:val="white"/>
        </w:rPr>
        <w:t xml:space="preserve"> </w:t>
      </w:r>
      <w:r>
        <w:rPr>
          <w:highlight w:val="white"/>
          <w:lang w:val="ru-RU"/>
        </w:rPr>
        <w:t xml:space="preserve">с измененными условиями </w:t>
      </w:r>
      <w:r>
        <w:rPr>
          <w:highlight w:val="white"/>
        </w:rPr>
        <w:t xml:space="preserve">и его размещением </w:t>
      </w:r>
      <w:r>
        <w:rPr>
          <w:highlight w:val="white"/>
        </w:rPr>
        <w:t xml:space="preserve">в единой информационной системе </w:t>
      </w:r>
      <w:r>
        <w:rPr>
          <w:highlight w:val="white"/>
        </w:rPr>
        <w:t xml:space="preserve">в сроки</w:t>
      </w:r>
      <w:r>
        <w:rPr>
          <w:highlight w:val="white"/>
          <w:lang w:val="ru-RU"/>
        </w:rPr>
        <w:t xml:space="preserve">, установленные </w:t>
      </w:r>
      <w:r>
        <w:rPr>
          <w:szCs w:val="24"/>
          <w:highlight w:val="white"/>
        </w:rPr>
        <w:t xml:space="preserve">пунктом</w:t>
      </w:r>
      <w:r>
        <w:rPr>
          <w:highlight w:val="white"/>
          <w:lang w:val="ru-RU"/>
        </w:rPr>
        <w:t xml:space="preserve"> 6.6.5 </w:t>
      </w:r>
      <w:r>
        <w:rPr>
          <w:highlight w:val="white"/>
          <w:lang w:val="ru-RU"/>
        </w:rPr>
        <w:t xml:space="preserve">настоящего Положения</w:t>
      </w:r>
      <w:r>
        <w:rPr>
          <w:highlight w:val="white"/>
        </w:rPr>
        <w:t xml:space="preserve">. На этом заседании имеют право присутствовать представители каждого из участников, своевременно представивших такие конверты</w:t>
      </w:r>
      <w:r>
        <w:rPr>
          <w:highlight w:val="white"/>
        </w:rPr>
        <w:t xml:space="preserve">.</w:t>
      </w:r>
      <w:r>
        <w:rPr>
          <w:highlight w:val="white"/>
        </w:rPr>
      </w:r>
      <w:r>
        <w:rPr>
          <w:highlight w:val="white"/>
        </w:rPr>
      </w:r>
    </w:p>
    <w:p>
      <w:pPr>
        <w:pStyle w:val="1317"/>
        <w:ind w:firstLine="709"/>
        <w:spacing w:line="276" w:lineRule="auto"/>
        <w:tabs>
          <w:tab w:val="clear" w:pos="567" w:leader="none"/>
        </w:tabs>
        <w:rPr>
          <w:highlight w:val="white"/>
        </w:rPr>
      </w:pPr>
      <w:r>
        <w:rPr>
          <w:highlight w:val="white"/>
        </w:rPr>
        <w:t xml:space="preserve">Заседание комиссии по вскрытию конвертов с </w:t>
      </w:r>
      <w:r>
        <w:rPr>
          <w:highlight w:val="white"/>
          <w:lang w:val="ru-RU"/>
        </w:rPr>
        <w:t xml:space="preserve">окончательными </w:t>
      </w:r>
      <w:r>
        <w:rPr>
          <w:highlight w:val="white"/>
        </w:rPr>
        <w:t xml:space="preserve">предложениями</w:t>
      </w:r>
      <w:r>
        <w:rPr>
          <w:highlight w:val="white"/>
        </w:rPr>
        <w:t xml:space="preserve"> </w:t>
      </w:r>
      <w:r>
        <w:rPr>
          <w:highlight w:val="white"/>
        </w:rPr>
        <w:t xml:space="preserve">(открытию доступа к </w:t>
      </w:r>
      <w:r>
        <w:rPr>
          <w:highlight w:val="white"/>
          <w:lang w:val="ru-RU"/>
        </w:rPr>
        <w:t xml:space="preserve">окончательным </w:t>
      </w:r>
      <w:r>
        <w:rPr>
          <w:highlight w:val="white"/>
        </w:rPr>
        <w:t xml:space="preserve">предложениям)</w:t>
      </w:r>
      <w:r>
        <w:rPr>
          <w:highlight w:val="none"/>
        </w:rPr>
        <w:t xml:space="preserve"> </w:t>
      </w:r>
      <w:r>
        <w:rPr>
          <w:highlight w:val="white"/>
        </w:rPr>
        <w:t xml:space="preserve">на участие в </w:t>
      </w:r>
      <w:r>
        <w:rPr>
          <w:highlight w:val="white"/>
          <w:lang w:val="ru-RU"/>
        </w:rPr>
        <w:t xml:space="preserve">запросе предложений</w:t>
      </w:r>
      <w:r>
        <w:rPr>
          <w:highlight w:val="white"/>
        </w:rPr>
        <w:t xml:space="preserve"> проводится в порядке, предусмотренном для процедуры </w:t>
      </w:r>
      <w:r>
        <w:rPr>
          <w:highlight w:val="white"/>
          <w:lang w:val="ru-RU"/>
        </w:rPr>
        <w:t xml:space="preserve">рассмотрения, оценки и сопоставления</w:t>
      </w:r>
      <w:r>
        <w:rPr>
          <w:highlight w:val="white"/>
        </w:rPr>
        <w:t xml:space="preserve"> заяв</w:t>
      </w:r>
      <w:r>
        <w:rPr>
          <w:highlight w:val="white"/>
          <w:lang w:val="ru-RU"/>
        </w:rPr>
        <w:t xml:space="preserve">ок</w:t>
      </w:r>
      <w:r>
        <w:rPr>
          <w:highlight w:val="white"/>
        </w:rPr>
        <w:t xml:space="preserve"> на участие в запросе предложений, с оформлением </w:t>
      </w:r>
      <w:r>
        <w:rPr>
          <w:highlight w:val="white"/>
          <w:lang w:val="ru-RU"/>
        </w:rPr>
        <w:t xml:space="preserve">итогового </w:t>
      </w:r>
      <w:r>
        <w:rPr>
          <w:highlight w:val="white"/>
        </w:rPr>
        <w:t xml:space="preserve">протокола</w:t>
      </w:r>
      <w:r>
        <w:rPr>
          <w:highlight w:val="white"/>
          <w:lang w:val="ru-RU"/>
        </w:rPr>
        <w:t xml:space="preserve"> с измененными условиями </w:t>
      </w:r>
      <w:r>
        <w:rPr>
          <w:highlight w:val="white"/>
        </w:rPr>
        <w:t xml:space="preserve">и его размещением </w:t>
      </w:r>
      <w:r>
        <w:rPr>
          <w:highlight w:val="white"/>
        </w:rPr>
        <w:t xml:space="preserve">в единой информационной системе </w:t>
      </w:r>
      <w:r>
        <w:rPr>
          <w:highlight w:val="white"/>
        </w:rPr>
        <w:t xml:space="preserve">в сроки</w:t>
      </w:r>
      <w:r>
        <w:rPr>
          <w:highlight w:val="white"/>
          <w:lang w:val="ru-RU"/>
        </w:rPr>
        <w:t xml:space="preserve">, установленные </w:t>
      </w:r>
      <w:r>
        <w:rPr>
          <w:szCs w:val="24"/>
          <w:highlight w:val="white"/>
        </w:rPr>
        <w:t xml:space="preserve">пунктом</w:t>
      </w:r>
      <w:r>
        <w:rPr>
          <w:highlight w:val="white"/>
          <w:lang w:val="ru-RU"/>
        </w:rPr>
        <w:t xml:space="preserve"> </w:t>
      </w:r>
      <w:r>
        <w:rPr>
          <w:highlight w:val="white"/>
          <w:lang w:val="ru-RU"/>
        </w:rPr>
        <w:t xml:space="preserve">11.4.</w:t>
      </w:r>
      <w:r>
        <w:rPr>
          <w:highlight w:val="white"/>
          <w:lang w:val="ru-RU"/>
        </w:rPr>
        <w:t xml:space="preserve">6</w:t>
      </w:r>
      <w:r>
        <w:rPr>
          <w:highlight w:val="white"/>
          <w:lang w:val="ru-RU"/>
        </w:rPr>
        <w:t xml:space="preserve"> настоящего Положения</w:t>
      </w:r>
      <w:r>
        <w:rPr>
          <w:highlight w:val="white"/>
        </w:rPr>
        <w:t xml:space="preserve">. На этом заседании имеют право присутствовать представители каждого из участников, своевременно представивших такие конверты</w:t>
      </w:r>
      <w:r>
        <w:rPr>
          <w:highlight w:val="white"/>
          <w:lang w:val="ru-RU"/>
        </w:rPr>
        <w:t xml:space="preserve">.</w:t>
      </w:r>
      <w:r>
        <w:rPr>
          <w:highlight w:val="white"/>
        </w:rPr>
      </w:r>
      <w:r>
        <w:rPr>
          <w:highlight w:val="white"/>
        </w:rPr>
      </w:r>
    </w:p>
    <w:p>
      <w:pPr>
        <w:pStyle w:val="1317"/>
        <w:ind w:firstLine="709"/>
        <w:spacing w:line="276" w:lineRule="auto"/>
        <w:tabs>
          <w:tab w:val="clear" w:pos="567" w:leader="none"/>
        </w:tabs>
        <w:rPr>
          <w:highlight w:val="white"/>
        </w:rPr>
      </w:pPr>
      <w:r>
        <w:rPr>
          <w:highlight w:val="white"/>
        </w:rPr>
        <w:t xml:space="preserve">Заседание комиссии по вскрытию конвертов с </w:t>
      </w:r>
      <w:r>
        <w:rPr>
          <w:highlight w:val="white"/>
          <w:lang w:val="ru-RU"/>
        </w:rPr>
        <w:t xml:space="preserve">дополнительными ценовыми </w:t>
      </w:r>
      <w:r>
        <w:rPr>
          <w:highlight w:val="white"/>
        </w:rPr>
        <w:t xml:space="preserve">предложени</w:t>
      </w:r>
      <w:r>
        <w:rPr>
          <w:highlight w:val="white"/>
          <w:lang w:val="ru-RU"/>
        </w:rPr>
        <w:t xml:space="preserve">ями</w:t>
      </w:r>
      <w:r>
        <w:rPr>
          <w:highlight w:val="white"/>
        </w:rPr>
        <w:t xml:space="preserve"> </w:t>
      </w:r>
      <w:r>
        <w:rPr>
          <w:highlight w:val="white"/>
        </w:rPr>
        <w:t xml:space="preserve">(открытию доступа к дополнительным ценовым</w:t>
      </w:r>
      <w:r>
        <w:rPr>
          <w:highlight w:val="white"/>
          <w:lang w:val="ru-RU"/>
        </w:rPr>
        <w:t xml:space="preserve"> </w:t>
      </w:r>
      <w:r>
        <w:rPr>
          <w:highlight w:val="white"/>
        </w:rPr>
        <w:t xml:space="preserve">предложениям)</w:t>
      </w:r>
      <w:r>
        <w:rPr>
          <w:highlight w:val="none"/>
        </w:rPr>
        <w:t xml:space="preserve"> </w:t>
      </w:r>
      <w:r>
        <w:rPr>
          <w:highlight w:val="white"/>
        </w:rPr>
        <w:t xml:space="preserve">на участие в </w:t>
      </w:r>
      <w:r>
        <w:rPr>
          <w:highlight w:val="white"/>
          <w:lang w:val="ru-RU"/>
        </w:rPr>
        <w:t xml:space="preserve">запросе котировок</w:t>
      </w:r>
      <w:r>
        <w:rPr>
          <w:highlight w:val="white"/>
        </w:rPr>
        <w:t xml:space="preserve"> проводится в порядке, предусмотренном для процедуры </w:t>
      </w:r>
      <w:r>
        <w:rPr>
          <w:highlight w:val="white"/>
          <w:lang w:val="ru-RU"/>
        </w:rPr>
        <w:t xml:space="preserve">рассмотрения и сопоставления</w:t>
      </w:r>
      <w:r>
        <w:rPr>
          <w:highlight w:val="white"/>
        </w:rPr>
        <w:t xml:space="preserve"> заяв</w:t>
      </w:r>
      <w:r>
        <w:rPr>
          <w:highlight w:val="white"/>
          <w:lang w:val="ru-RU"/>
        </w:rPr>
        <w:t xml:space="preserve">ок</w:t>
      </w:r>
      <w:r>
        <w:rPr>
          <w:highlight w:val="white"/>
        </w:rPr>
        <w:t xml:space="preserve"> на участие в запросе </w:t>
      </w:r>
      <w:r>
        <w:rPr>
          <w:highlight w:val="white"/>
          <w:lang w:val="ru-RU"/>
        </w:rPr>
        <w:t xml:space="preserve">котировок</w:t>
      </w:r>
      <w:r>
        <w:rPr>
          <w:highlight w:val="white"/>
        </w:rPr>
        <w:t xml:space="preserve">, с оформлением </w:t>
      </w:r>
      <w:r>
        <w:rPr>
          <w:highlight w:val="white"/>
          <w:lang w:val="ru-RU"/>
        </w:rPr>
        <w:t xml:space="preserve">итогового </w:t>
      </w:r>
      <w:r>
        <w:rPr>
          <w:highlight w:val="white"/>
        </w:rPr>
        <w:t xml:space="preserve">протокола</w:t>
      </w:r>
      <w:r>
        <w:rPr>
          <w:highlight w:val="white"/>
          <w:lang w:val="ru-RU"/>
        </w:rPr>
        <w:t xml:space="preserve"> с измененными условиями </w:t>
      </w:r>
      <w:r>
        <w:rPr>
          <w:highlight w:val="white"/>
        </w:rPr>
        <w:t xml:space="preserve">и его размещением в единой информационной системе в сроки</w:t>
      </w:r>
      <w:r>
        <w:rPr>
          <w:highlight w:val="white"/>
          <w:lang w:val="ru-RU"/>
        </w:rPr>
        <w:t xml:space="preserve">, установленные </w:t>
      </w:r>
      <w:r>
        <w:rPr>
          <w:szCs w:val="24"/>
          <w:highlight w:val="white"/>
        </w:rPr>
        <w:t xml:space="preserve">пунктом</w:t>
      </w:r>
      <w:r>
        <w:rPr>
          <w:highlight w:val="white"/>
          <w:lang w:val="ru-RU"/>
        </w:rPr>
        <w:t xml:space="preserve"> 10.4.6 настоящего Положения</w:t>
      </w:r>
      <w:r>
        <w:rPr>
          <w:highlight w:val="white"/>
        </w:rPr>
        <w:t xml:space="preserve">. На этом заседании имеют право присутствовать представители каждого из участников, своевременно представивших такие конверты</w:t>
      </w:r>
      <w:r>
        <w:rPr>
          <w:highlight w:val="white"/>
          <w:lang w:val="ru-RU"/>
        </w:rPr>
        <w:t xml:space="preserve">.</w:t>
      </w:r>
      <w:r>
        <w:rPr>
          <w:highlight w:val="white"/>
        </w:rPr>
      </w:r>
      <w:r>
        <w:rPr>
          <w:highlight w:val="white"/>
        </w:rPr>
      </w:r>
    </w:p>
    <w:p>
      <w:pPr>
        <w:pStyle w:val="1317"/>
        <w:numPr>
          <w:ilvl w:val="1"/>
          <w:numId w:val="47"/>
        </w:numPr>
        <w:ind w:left="0" w:firstLine="709"/>
        <w:spacing w:line="276" w:lineRule="auto"/>
        <w:tabs>
          <w:tab w:val="left" w:pos="1440" w:leader="none"/>
        </w:tabs>
      </w:pPr>
      <w:r>
        <w:t xml:space="preserve">После проведения переторжки победитель определяется в порядке, установленном </w:t>
      </w:r>
      <w:r>
        <w:rPr>
          <w:szCs w:val="24"/>
        </w:rPr>
        <w:t xml:space="preserve">пункт</w:t>
      </w:r>
      <w:r>
        <w:rPr>
          <w:szCs w:val="24"/>
          <w:lang w:val="ru-RU"/>
        </w:rPr>
        <w:t xml:space="preserve">ами</w:t>
      </w:r>
      <w:r>
        <w:rPr>
          <w:lang w:val="ru-RU"/>
        </w:rPr>
        <w:t xml:space="preserve"> 6.6 (для конкурса)</w:t>
      </w:r>
      <w:r>
        <w:rPr>
          <w:lang w:val="ru-RU"/>
        </w:rPr>
        <w:t xml:space="preserve">, пунктом </w:t>
      </w:r>
      <w:r>
        <w:rPr>
          <w:lang w:val="ru-RU"/>
        </w:rPr>
        <w:t xml:space="preserve">10.4 (для запроса котировок)</w:t>
      </w:r>
      <w:r>
        <w:rPr>
          <w:lang w:val="ru-RU"/>
        </w:rPr>
        <w:t xml:space="preserve"> и </w:t>
      </w:r>
      <w:r>
        <w:rPr>
          <w:szCs w:val="24"/>
        </w:rPr>
        <w:t xml:space="preserve">пунктом</w:t>
      </w:r>
      <w:r>
        <w:rPr>
          <w:lang w:val="ru-RU"/>
        </w:rPr>
        <w:t xml:space="preserve"> 11.4 (для запроса предложений) </w:t>
      </w:r>
      <w:r>
        <w:t xml:space="preserve">настоящ</w:t>
      </w:r>
      <w:r>
        <w:rPr>
          <w:lang w:val="ru-RU"/>
        </w:rPr>
        <w:t xml:space="preserve">его</w:t>
      </w:r>
      <w:r>
        <w:t xml:space="preserve"> Положени</w:t>
      </w:r>
      <w:r>
        <w:rPr>
          <w:lang w:val="ru-RU"/>
        </w:rPr>
        <w:t xml:space="preserve">я</w:t>
      </w:r>
      <w:r>
        <w:t xml:space="preserve"> </w:t>
      </w:r>
      <w:r>
        <w:t xml:space="preserve">и документацией о</w:t>
      </w:r>
      <w:r>
        <w:rPr>
          <w:lang w:val="ru-RU"/>
        </w:rPr>
        <w:t xml:space="preserve"> </w:t>
      </w:r>
      <w:r>
        <w:t xml:space="preserve">закупке.</w:t>
      </w:r>
      <w:r/>
    </w:p>
    <w:p>
      <w:pPr>
        <w:pStyle w:val="1275"/>
        <w:spacing w:after="0"/>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spacing w:after="0"/>
        <w:rPr>
          <w:rFonts w:ascii="Times New Roman" w:hAnsi="Times New Roman"/>
        </w:rPr>
      </w:pPr>
      <w:r>
        <w:rPr>
          <w:rFonts w:ascii="Times New Roman" w:hAnsi="Times New Roman"/>
        </w:rPr>
      </w:r>
      <w:r>
        <w:rPr>
          <w:rFonts w:ascii="Times New Roman" w:hAnsi="Times New Roman"/>
        </w:rPr>
      </w:r>
      <w:r>
        <w:rPr>
          <w:rFonts w:ascii="Times New Roman" w:hAnsi="Times New Roman"/>
        </w:rPr>
      </w:r>
    </w:p>
    <w:p>
      <w:pPr>
        <w:pStyle w:val="1275"/>
        <w:jc w:val="center"/>
        <w:spacing w:after="0"/>
        <w:rPr>
          <w:rFonts w:ascii="Times New Roman" w:hAnsi="Times New Roman"/>
          <w:b/>
          <w:i/>
          <w:sz w:val="24"/>
          <w:szCs w:val="24"/>
        </w:rPr>
      </w:pPr>
      <w:r>
        <w:rPr>
          <w:rFonts w:ascii="Times New Roman" w:hAnsi="Times New Roman"/>
          <w:b/>
          <w:i/>
          <w:sz w:val="24"/>
          <w:szCs w:val="24"/>
        </w:rPr>
        <w:t xml:space="preserve">13. Порядок проведения закупки у единственного поставщика (исполнителя, подрядчика)</w:t>
      </w:r>
      <w:r>
        <w:rPr>
          <w:rFonts w:ascii="Times New Roman" w:hAnsi="Times New Roman"/>
          <w:b/>
          <w:i/>
          <w:sz w:val="24"/>
          <w:szCs w:val="24"/>
        </w:rPr>
      </w:r>
      <w:r>
        <w:rPr>
          <w:rFonts w:ascii="Times New Roman" w:hAnsi="Times New Roman"/>
          <w:b/>
          <w:i/>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13.1. Для проведения закупки у единственного поставщика (исполнителя, подрядчика) извещение и документация о закупке формируются и размещаются </w:t>
      </w:r>
      <w:r>
        <w:rPr>
          <w:rFonts w:ascii="Times New Roman" w:hAnsi="Times New Roman"/>
          <w:sz w:val="24"/>
        </w:rPr>
        <w:t xml:space="preserve">в единой информационной системе</w:t>
      </w:r>
      <w:r>
        <w:rPr>
          <w:rFonts w:ascii="Times New Roman" w:hAnsi="Times New Roman"/>
          <w:sz w:val="24"/>
          <w:szCs w:val="24"/>
        </w:rPr>
        <w:t xml:space="preserve">. </w:t>
      </w:r>
      <w:r>
        <w:rPr>
          <w:rFonts w:ascii="Times New Roman" w:hAnsi="Times New Roman"/>
          <w:sz w:val="24"/>
        </w:rPr>
        <w:t xml:space="preserve">Информацию о размещении извещения о закупке у единственного поставщика (исполнителя, подрядчика) Заказчик вправе разместить на сайте Заказчика.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rPr>
        <w:t xml:space="preserve">Заказчик вправе не размещать в </w:t>
      </w:r>
      <w:r>
        <w:rPr>
          <w:rFonts w:ascii="Times New Roman" w:hAnsi="Times New Roman"/>
          <w:sz w:val="24"/>
          <w:szCs w:val="24"/>
        </w:rPr>
        <w:t xml:space="preserve">единой информационной системе</w:t>
      </w:r>
      <w:r>
        <w:rPr>
          <w:rFonts w:ascii="Times New Roman" w:hAnsi="Times New Roman"/>
          <w:sz w:val="24"/>
        </w:rPr>
        <w:t xml:space="preserve"> сведения о </w:t>
      </w:r>
      <w:r>
        <w:rPr>
          <w:rFonts w:ascii="Times New Roman" w:hAnsi="Times New Roman"/>
          <w:sz w:val="24"/>
          <w:szCs w:val="24"/>
        </w:rPr>
        <w:t xml:space="preserve">закупке товаров, работ, услуг, стоимость которых не превышает сто тысяч рублей. В случае, е</w:t>
      </w:r>
      <w:r>
        <w:rPr>
          <w:rFonts w:ascii="Times New Roman" w:hAnsi="Times New Roman"/>
          <w:sz w:val="24"/>
          <w:szCs w:val="24"/>
        </w:rPr>
        <w:t xml:space="preserve">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13.2. При проведении закупки у </w:t>
      </w:r>
      <w:r>
        <w:rPr>
          <w:rFonts w:ascii="Times New Roman" w:hAnsi="Times New Roman"/>
          <w:sz w:val="24"/>
          <w:szCs w:val="24"/>
        </w:rPr>
        <w:t xml:space="preserve">единственного</w:t>
      </w:r>
      <w:r>
        <w:rPr>
          <w:rFonts w:ascii="Times New Roman" w:hAnsi="Times New Roman"/>
          <w:sz w:val="24"/>
          <w:szCs w:val="24"/>
        </w:rPr>
        <w:t xml:space="preserve"> поставщика (исполнителя, подрядчика) предоставление документации о закупке, разъяснение положений документации о закупке и подача заявок участниками закупки не предусмотрены.</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13.3. </w:t>
      </w:r>
      <w:r>
        <w:rPr>
          <w:rFonts w:ascii="Times New Roman" w:hAnsi="Times New Roman"/>
          <w:sz w:val="24"/>
          <w:szCs w:val="24"/>
        </w:rPr>
        <w:t xml:space="preserve">Единая </w:t>
      </w:r>
      <w:r>
        <w:rPr>
          <w:rFonts w:ascii="Times New Roman" w:hAnsi="Times New Roman"/>
          <w:sz w:val="24"/>
        </w:rPr>
        <w:t xml:space="preserve">к</w:t>
      </w:r>
      <w:r>
        <w:rPr>
          <w:rFonts w:ascii="Times New Roman" w:hAnsi="Times New Roman"/>
          <w:sz w:val="24"/>
        </w:rPr>
        <w:t xml:space="preserve">омиссия в день, во время и в месте, указанные в извещении о закупке,</w:t>
      </w:r>
      <w:r>
        <w:rPr>
          <w:rFonts w:ascii="Times New Roman" w:hAnsi="Times New Roman"/>
          <w:sz w:val="24"/>
        </w:rPr>
        <w:t xml:space="preserve"> </w:t>
      </w:r>
      <w:r>
        <w:rPr>
          <w:rFonts w:ascii="Times New Roman" w:hAnsi="Times New Roman"/>
          <w:sz w:val="24"/>
          <w:szCs w:val="24"/>
        </w:rPr>
        <w:t xml:space="preserve">проверяет соответствие участника закупки, с которым заключается договор</w:t>
      </w:r>
      <w:r>
        <w:rPr>
          <w:rFonts w:ascii="Times New Roman" w:hAnsi="Times New Roman"/>
          <w:sz w:val="24"/>
          <w:szCs w:val="24"/>
        </w:rPr>
        <w:t xml:space="preserve">,</w:t>
      </w:r>
      <w:r>
        <w:rPr>
          <w:rFonts w:ascii="Times New Roman" w:hAnsi="Times New Roman"/>
          <w:sz w:val="24"/>
          <w:szCs w:val="24"/>
        </w:rPr>
        <w:t xml:space="preserve"> требованиям, установленным </w:t>
      </w:r>
      <w:r>
        <w:rPr>
          <w:rFonts w:ascii="Times New Roman" w:hAnsi="Times New Roman"/>
          <w:sz w:val="24"/>
          <w:szCs w:val="24"/>
        </w:rPr>
        <w:t xml:space="preserve">пунктом</w:t>
      </w:r>
      <w:r>
        <w:rPr>
          <w:rFonts w:ascii="Times New Roman" w:hAnsi="Times New Roman"/>
          <w:sz w:val="24"/>
          <w:szCs w:val="24"/>
        </w:rPr>
        <w:t xml:space="preserve"> 5.3.1.1 настоящего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Документы, подтверждающие соответствие участника закупки, с которым заключается договор, требованиям, установленным </w:t>
      </w:r>
      <w:r>
        <w:rPr>
          <w:rFonts w:ascii="Times New Roman" w:hAnsi="Times New Roman"/>
          <w:sz w:val="24"/>
          <w:szCs w:val="24"/>
        </w:rPr>
        <w:t xml:space="preserve">подпунктом</w:t>
      </w:r>
      <w:r>
        <w:rPr>
          <w:rFonts w:ascii="Times New Roman" w:hAnsi="Times New Roman"/>
          <w:sz w:val="24"/>
          <w:szCs w:val="24"/>
        </w:rPr>
        <w:t xml:space="preserve"> 1 </w:t>
      </w:r>
      <w:r>
        <w:rPr>
          <w:rFonts w:ascii="Times New Roman" w:hAnsi="Times New Roman"/>
          <w:sz w:val="24"/>
          <w:szCs w:val="24"/>
        </w:rPr>
        <w:t xml:space="preserve">пункта</w:t>
      </w:r>
      <w:r>
        <w:rPr>
          <w:rFonts w:ascii="Times New Roman" w:hAnsi="Times New Roman"/>
          <w:sz w:val="24"/>
          <w:szCs w:val="24"/>
        </w:rPr>
        <w:t xml:space="preserve"> 5.3.1.1 настоящего Положения, являются неотъемлемой частью договора и хранятся вместе с заключенным договором.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13.4. </w:t>
      </w:r>
      <w:r>
        <w:rPr>
          <w:rFonts w:ascii="Times New Roman" w:hAnsi="Times New Roman"/>
          <w:sz w:val="24"/>
        </w:rPr>
        <w:t xml:space="preserve">На основании рассмотрения проекта договора и представленных документов формируется протокол подведения итогов закупки у единственного поставщика (исполнителя, подрядчика)</w:t>
      </w:r>
      <w:r>
        <w:rPr>
          <w:rFonts w:ascii="Times New Roman" w:hAnsi="Times New Roman"/>
          <w:sz w:val="24"/>
        </w:rPr>
        <w:t xml:space="preserve">, содержащий сведения об участнике закупки, с которым заключается договор, с указанием цены и сроков исполнения договора</w:t>
      </w:r>
      <w:r>
        <w:rPr>
          <w:rFonts w:ascii="Times New Roman" w:hAnsi="Times New Roman"/>
          <w:sz w:val="24"/>
        </w:rPr>
        <w:t xml:space="preserve">. Протокол подведения итогов закупки у единственного поставщика (исполнителя, подрядчика) подписывается всеми присутствующими членами </w:t>
      </w:r>
      <w:r>
        <w:rPr>
          <w:rFonts w:ascii="Times New Roman" w:hAnsi="Times New Roman"/>
          <w:sz w:val="24"/>
        </w:rPr>
        <w:t xml:space="preserve">единой </w:t>
      </w:r>
      <w:r>
        <w:rPr>
          <w:rFonts w:ascii="Times New Roman" w:hAnsi="Times New Roman"/>
          <w:sz w:val="24"/>
        </w:rPr>
        <w:t xml:space="preserve">комиссии, если иное не предусмотрено приказами Ф</w:t>
      </w:r>
      <w:r>
        <w:rPr>
          <w:rFonts w:ascii="Times New Roman" w:hAnsi="Times New Roman"/>
          <w:sz w:val="24"/>
        </w:rPr>
        <w:t xml:space="preserve">Г</w:t>
      </w:r>
      <w:r>
        <w:rPr>
          <w:rFonts w:ascii="Times New Roman" w:hAnsi="Times New Roman"/>
          <w:sz w:val="24"/>
        </w:rPr>
        <w:t xml:space="preserve">БУ </w:t>
      </w:r>
      <w:r>
        <w:rPr>
          <w:rFonts w:ascii="Times New Roman" w:hAnsi="Times New Roman"/>
          <w:sz w:val="24"/>
          <w:szCs w:val="24"/>
        </w:rPr>
        <w:t xml:space="preserve">«Морспасслужба»,</w:t>
      </w:r>
      <w:r>
        <w:rPr>
          <w:rFonts w:ascii="Times New Roman" w:hAnsi="Times New Roman"/>
          <w:sz w:val="24"/>
        </w:rPr>
        <w:t xml:space="preserve"> и утверждается Заказчиком непосредственно в день подведения итогов закупки. Указанный протокол размещается </w:t>
      </w:r>
      <w:r>
        <w:rPr>
          <w:rFonts w:ascii="Times New Roman" w:hAnsi="Times New Roman"/>
          <w:sz w:val="24"/>
        </w:rPr>
        <w:t xml:space="preserve">в единой информационной системе </w:t>
      </w:r>
      <w:r>
        <w:rPr>
          <w:rFonts w:ascii="Times New Roman" w:hAnsi="Times New Roman"/>
          <w:sz w:val="24"/>
        </w:rPr>
        <w:t xml:space="preserve">в срок не позднее одного рабочего дня со дня подписания такого протокола</w:t>
      </w:r>
      <w:r>
        <w:rPr>
          <w:rFonts w:ascii="Times New Roman" w:hAnsi="Times New Roman"/>
          <w:sz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szCs w:val="24"/>
        </w:rPr>
        <w:t xml:space="preserve">13.5. Обоснование </w:t>
      </w:r>
      <w:r>
        <w:rPr>
          <w:rFonts w:ascii="Times New Roman" w:hAnsi="Times New Roman"/>
          <w:sz w:val="24"/>
        </w:rPr>
        <w:t xml:space="preserve">необходимости проведения закупки у единственного поставщика (исполнителя, подрядчика) вместе с обоснованием цены договора, подготовленное в соответствии с </w:t>
      </w:r>
      <w:r>
        <w:rPr>
          <w:rFonts w:ascii="Times New Roman" w:hAnsi="Times New Roman"/>
          <w:sz w:val="24"/>
        </w:rPr>
        <w:t xml:space="preserve">пунктом</w:t>
      </w:r>
      <w:r>
        <w:rPr>
          <w:rFonts w:ascii="Times New Roman" w:hAnsi="Times New Roman"/>
          <w:sz w:val="24"/>
        </w:rPr>
        <w:t xml:space="preserve"> 4.6.2 настоящего Положения, хранятся вместе с документацией о закупке.</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13.6. Договор по результатам закупки </w:t>
      </w:r>
      <w:r>
        <w:rPr>
          <w:rFonts w:ascii="Times New Roman" w:hAnsi="Times New Roman"/>
          <w:sz w:val="24"/>
        </w:rPr>
        <w:t xml:space="preserve">у единственного поставщика (исполнителя, подрядчика) </w:t>
      </w:r>
      <w:r>
        <w:rPr>
          <w:rFonts w:ascii="Times New Roman" w:hAnsi="Times New Roman"/>
          <w:sz w:val="24"/>
        </w:rPr>
        <w:t xml:space="preserve">может быть заключен не ранее </w:t>
      </w:r>
      <w:r>
        <w:rPr>
          <w:rFonts w:ascii="Times New Roman" w:hAnsi="Times New Roman"/>
          <w:sz w:val="24"/>
        </w:rPr>
        <w:t xml:space="preserve">дня</w:t>
      </w:r>
      <w:r>
        <w:rPr>
          <w:rFonts w:ascii="Times New Roman" w:hAnsi="Times New Roman"/>
          <w:sz w:val="24"/>
        </w:rPr>
        <w:t xml:space="preserve"> размещения </w:t>
      </w:r>
      <w:r>
        <w:rPr>
          <w:rFonts w:ascii="Times New Roman" w:hAnsi="Times New Roman"/>
          <w:sz w:val="24"/>
        </w:rPr>
        <w:t xml:space="preserve">в единой информационной системе </w:t>
      </w:r>
      <w:r>
        <w:rPr>
          <w:rFonts w:ascii="Times New Roman" w:hAnsi="Times New Roman"/>
          <w:sz w:val="24"/>
        </w:rPr>
        <w:t xml:space="preserve">протокола</w:t>
      </w:r>
      <w:r>
        <w:rPr>
          <w:rFonts w:ascii="Times New Roman" w:hAnsi="Times New Roman"/>
          <w:sz w:val="24"/>
        </w:rPr>
        <w:t xml:space="preserve"> подведения итогов закупки у единственного поставщика (исполнителя, подрядчика)</w:t>
      </w:r>
      <w:r>
        <w:rPr>
          <w:rFonts w:ascii="Times New Roman" w:hAnsi="Times New Roman"/>
          <w:sz w:val="24"/>
        </w:rPr>
        <w:t xml:space="preserve">. В случае, если сделка будет являться крупной для Заказчика, то дого</w:t>
      </w:r>
      <w:r>
        <w:rPr>
          <w:rFonts w:ascii="Times New Roman" w:hAnsi="Times New Roman"/>
          <w:sz w:val="24"/>
        </w:rPr>
        <w:t xml:space="preserve">вор заключается после получения согласия Федерального агентства морского и речного транспорта на совершение сделки. Порядок и сроки согласования крупных сделок определяются приказом Федерального агентства морского и речного транспорта и приказом Учреждения</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567"/>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567"/>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7"/>
        <w:ind w:firstLine="540"/>
        <w:jc w:val="center"/>
        <w:spacing w:before="0" w:line="276" w:lineRule="auto"/>
        <w:rPr>
          <w:rFonts w:ascii="Times New Roman" w:hAnsi="Times New Roman"/>
          <w:i/>
          <w:color w:val="000000"/>
          <w:sz w:val="24"/>
          <w:lang w:val="ru-RU"/>
        </w:rPr>
      </w:pPr>
      <w:r>
        <w:rPr>
          <w:rFonts w:ascii="Times New Roman" w:hAnsi="Times New Roman"/>
          <w:i/>
          <w:color w:val="000000"/>
          <w:sz w:val="24"/>
        </w:rPr>
        <w:t xml:space="preserve">Глава </w:t>
      </w:r>
      <w:r>
        <w:rPr>
          <w:rFonts w:ascii="Times New Roman" w:hAnsi="Times New Roman"/>
          <w:i/>
          <w:color w:val="000000"/>
          <w:sz w:val="24"/>
          <w:lang w:val="en-US"/>
        </w:rPr>
        <w:t xml:space="preserve">III</w:t>
      </w:r>
      <w:r>
        <w:rPr>
          <w:rFonts w:ascii="Times New Roman" w:hAnsi="Times New Roman"/>
          <w:i/>
          <w:color w:val="000000"/>
          <w:sz w:val="24"/>
        </w:rPr>
        <w:t xml:space="preserve">. Заключение, исполнение, изменение и расторжение договор</w:t>
      </w:r>
      <w:r>
        <w:rPr>
          <w:rFonts w:ascii="Times New Roman" w:hAnsi="Times New Roman"/>
          <w:i/>
          <w:color w:val="000000"/>
          <w:sz w:val="24"/>
        </w:rPr>
        <w:t xml:space="preserve">а</w:t>
      </w:r>
      <w:r>
        <w:rPr>
          <w:rFonts w:ascii="Times New Roman" w:hAnsi="Times New Roman"/>
          <w:i/>
          <w:color w:val="000000"/>
          <w:sz w:val="24"/>
          <w:lang w:val="ru-RU"/>
        </w:rPr>
      </w:r>
      <w:r>
        <w:rPr>
          <w:rFonts w:ascii="Times New Roman" w:hAnsi="Times New Roman"/>
          <w:i/>
          <w:color w:val="000000"/>
          <w:sz w:val="24"/>
          <w:lang w:val="ru-RU"/>
        </w:rPr>
      </w:r>
    </w:p>
    <w:p>
      <w:pPr>
        <w:pStyle w:val="1277"/>
        <w:ind w:firstLine="540"/>
        <w:jc w:val="center"/>
        <w:spacing w:before="0" w:line="276" w:lineRule="auto"/>
        <w:rPr>
          <w:rFonts w:ascii="Times New Roman" w:hAnsi="Times New Roman"/>
          <w:i/>
          <w:color w:val="000000"/>
          <w:sz w:val="24"/>
          <w:lang w:val="ru-RU"/>
        </w:rPr>
      </w:pPr>
      <w:r>
        <w:rPr>
          <w:rFonts w:ascii="Times New Roman" w:hAnsi="Times New Roman"/>
          <w:i/>
          <w:color w:val="000000"/>
          <w:sz w:val="24"/>
        </w:rPr>
        <w:t xml:space="preserve">14. Заключение договора</w:t>
      </w:r>
      <w:r>
        <w:rPr>
          <w:rFonts w:ascii="Times New Roman" w:hAnsi="Times New Roman"/>
          <w:i/>
          <w:color w:val="000000"/>
          <w:sz w:val="24"/>
          <w:lang w:val="ru-RU"/>
        </w:rPr>
      </w:r>
      <w:r>
        <w:rPr>
          <w:rFonts w:ascii="Times New Roman" w:hAnsi="Times New Roman"/>
          <w:i/>
          <w:color w:val="000000"/>
          <w:sz w:val="24"/>
          <w:lang w:val="ru-RU"/>
        </w:rPr>
      </w:r>
    </w:p>
    <w:p>
      <w:pPr>
        <w:pStyle w:val="1275"/>
        <w:numPr>
          <w:ilvl w:val="1"/>
          <w:numId w:val="50"/>
        </w:numPr>
        <w:ind w:left="0" w:firstLine="709"/>
        <w:jc w:val="both"/>
        <w:spacing w:after="0"/>
        <w:rPr>
          <w:rFonts w:ascii="Times New Roman" w:hAnsi="Times New Roman"/>
          <w:sz w:val="24"/>
        </w:rPr>
      </w:pPr>
      <w:r>
        <w:rPr>
          <w:rFonts w:ascii="Times New Roman" w:hAnsi="Times New Roman"/>
          <w:sz w:val="24"/>
          <w:szCs w:val="24"/>
        </w:rPr>
        <w:t xml:space="preserve">Договоры на поставку това</w:t>
      </w:r>
      <w:r>
        <w:rPr>
          <w:rFonts w:ascii="Times New Roman" w:hAnsi="Times New Roman"/>
          <w:sz w:val="24"/>
          <w:szCs w:val="24"/>
        </w:rPr>
        <w:t xml:space="preserve">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w:t>
      </w:r>
      <w:r>
        <w:rPr>
          <w:rFonts w:ascii="Times New Roman" w:hAnsi="Times New Roman"/>
          <w:sz w:val="24"/>
          <w:szCs w:val="24"/>
        </w:rPr>
        <w:t xml:space="preserve"> частью 2 статьи 4</w:t>
      </w:r>
      <w:r>
        <w:rPr>
          <w:rFonts w:ascii="Times New Roman" w:hAnsi="Times New Roman"/>
          <w:sz w:val="24"/>
          <w:szCs w:val="24"/>
        </w:rPr>
        <w:t xml:space="preserve"> Закон</w:t>
      </w:r>
      <w:r>
        <w:rPr>
          <w:rFonts w:ascii="Times New Roman" w:hAnsi="Times New Roman"/>
          <w:sz w:val="24"/>
          <w:szCs w:val="24"/>
        </w:rPr>
        <w:t xml:space="preserve">а</w:t>
      </w:r>
      <w:r>
        <w:rPr>
          <w:rFonts w:ascii="Times New Roman" w:hAnsi="Times New Roman"/>
          <w:sz w:val="24"/>
          <w:szCs w:val="24"/>
        </w:rPr>
        <w:t xml:space="preserve">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w:t>
      </w:r>
      <w:r>
        <w:rPr>
          <w:rFonts w:ascii="Times New Roman" w:hAnsi="Times New Roman"/>
          <w:sz w:val="24"/>
          <w:szCs w:val="24"/>
        </w:rPr>
        <w:t xml:space="preserve"> в соответствии с Законом № 223-ФЗ), за исключением случаев возникн</w:t>
      </w:r>
      <w:r>
        <w:rPr>
          <w:rFonts w:ascii="Times New Roman" w:hAnsi="Times New Roman"/>
          <w:sz w:val="24"/>
          <w:szCs w:val="24"/>
        </w:rPr>
        <w:t xml:space="preserve">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Договор, заключаемый по результатам проведения закупок, указанных в настоящем Положении, </w:t>
      </w:r>
      <w:r>
        <w:rPr>
          <w:rFonts w:ascii="Times New Roman" w:hAnsi="Times New Roman"/>
          <w:sz w:val="24"/>
        </w:rPr>
        <w:t xml:space="preserve">за исключением закупки у единственного поставщика (исполнителя, подрядчика), </w:t>
      </w:r>
      <w:r>
        <w:rPr>
          <w:rFonts w:ascii="Times New Roman" w:hAnsi="Times New Roman"/>
          <w:sz w:val="24"/>
        </w:rPr>
        <w:t xml:space="preserve">формируется путем включения условий, предложенных в заявке участника закупки, в проект договора, являющийся неотъемлемой частью документации о закупке (если иное не предусмотрено документацией закупки).</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14.1.1. </w:t>
      </w:r>
      <w:r>
        <w:rPr>
          <w:rFonts w:ascii="Times New Roman" w:hAnsi="Times New Roman"/>
          <w:sz w:val="24"/>
          <w:szCs w:val="24"/>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w:t>
      </w:r>
      <w:r>
        <w:rPr>
          <w:rFonts w:ascii="Times New Roman" w:hAnsi="Times New Roman"/>
          <w:sz w:val="24"/>
          <w:szCs w:val="24"/>
        </w:rPr>
        <w:t xml:space="preserve">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w:t>
      </w:r>
      <w:r>
        <w:rPr>
          <w:rFonts w:ascii="Times New Roman" w:hAnsi="Times New Roman"/>
          <w:sz w:val="24"/>
          <w:szCs w:val="24"/>
        </w:rPr>
        <w:t xml:space="preserve">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w:t>
      </w:r>
      <w:r>
        <w:rPr>
          <w:rFonts w:ascii="Times New Roman" w:hAnsi="Times New Roman"/>
          <w:sz w:val="24"/>
          <w:szCs w:val="24"/>
        </w:rPr>
        <w:t xml:space="preserve">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Участник закупк</w:t>
      </w:r>
      <w:r>
        <w:rPr>
          <w:rFonts w:ascii="Times New Roman" w:hAnsi="Times New Roman"/>
          <w:sz w:val="24"/>
          <w:szCs w:val="24"/>
        </w:rPr>
        <w:t xml:space="preserve">и направляет протокол разногласий в течение пяти рабочих дней с даты размещения Заказчиком на электронной площадке проекта договора. Указанный протокол может быть размещен на электронной площадке в отношении соответствующего договора не более чем один раз.</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Заказчик рассматривает протокол разногласий в течение трех рабочих дней с даты размещения участником закупки на электронной площадке протокола разногласий.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Участник закупки в течение трех рабочих дней с даты размещени</w:t>
      </w:r>
      <w:r>
        <w:rPr>
          <w:rFonts w:ascii="Times New Roman" w:hAnsi="Times New Roman"/>
          <w:sz w:val="24"/>
          <w:szCs w:val="24"/>
        </w:rPr>
        <w:t xml:space="preserve">я Заказчиком на электронной площадке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размещает на электронной площадке проект </w:t>
      </w:r>
      <w:r>
        <w:rPr>
          <w:rFonts w:ascii="Times New Roman" w:hAnsi="Times New Roman"/>
          <w:sz w:val="24"/>
          <w:szCs w:val="24"/>
        </w:rPr>
        <w:t xml:space="preserve">договора</w:t>
      </w:r>
      <w:r>
        <w:rPr>
          <w:rFonts w:ascii="Times New Roman" w:hAnsi="Times New Roman"/>
          <w:sz w:val="24"/>
          <w:szCs w:val="24"/>
        </w:rPr>
        <w:t xml:space="preserve">, подписанный усиленной электронной подписью лица, имеющего право действовать от имени такого участника, а также документ и (или) информацию, подтверждающие предоставление обеспечения исполнения договор</w:t>
      </w:r>
      <w:r>
        <w:rPr>
          <w:rFonts w:ascii="Times New Roman" w:hAnsi="Times New Roman"/>
          <w:sz w:val="24"/>
          <w:szCs w:val="24"/>
        </w:rPr>
        <w:t xml:space="preserve">а</w:t>
      </w:r>
      <w:r>
        <w:rPr>
          <w:rFonts w:ascii="Times New Roman" w:hAnsi="Times New Roman"/>
          <w:sz w:val="24"/>
          <w:szCs w:val="24"/>
        </w:rPr>
        <w:t xml:space="preserve"> (если соответствующее требование предусмотрено извещением об осуществлении закупки, документацией о конкурентной закупке).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14.1.2. </w:t>
      </w:r>
      <w:r>
        <w:rPr>
          <w:rFonts w:ascii="Times New Roman" w:hAnsi="Times New Roman"/>
          <w:sz w:val="24"/>
          <w:szCs w:val="24"/>
        </w:rPr>
        <w:t xml:space="preserve">Договор по результатам конкурентной закупки </w:t>
      </w:r>
      <w:r>
        <w:rPr>
          <w:rFonts w:ascii="Times New Roman" w:hAnsi="Times New Roman"/>
          <w:sz w:val="24"/>
          <w:szCs w:val="24"/>
        </w:rPr>
        <w:t xml:space="preserve">(не </w:t>
      </w:r>
      <w:r>
        <w:rPr>
          <w:rFonts w:ascii="Times New Roman" w:hAnsi="Times New Roman"/>
          <w:sz w:val="24"/>
          <w:szCs w:val="24"/>
        </w:rPr>
        <w:t xml:space="preserve">в электронной форме</w:t>
      </w:r>
      <w:r>
        <w:rPr>
          <w:rFonts w:ascii="Times New Roman" w:hAnsi="Times New Roman"/>
          <w:sz w:val="24"/>
          <w:szCs w:val="24"/>
        </w:rPr>
        <w:t xml:space="preserve">)</w:t>
      </w:r>
      <w:r>
        <w:rPr>
          <w:rFonts w:ascii="Times New Roman" w:hAnsi="Times New Roman"/>
          <w:sz w:val="24"/>
          <w:szCs w:val="24"/>
        </w:rPr>
        <w:t xml:space="preserve"> заключается</w:t>
      </w:r>
      <w:r>
        <w:rPr>
          <w:rFonts w:ascii="Times New Roman" w:hAnsi="Times New Roman"/>
          <w:sz w:val="24"/>
          <w:szCs w:val="24"/>
        </w:rPr>
        <w:t xml:space="preserve"> в </w:t>
      </w:r>
      <w:r>
        <w:rPr>
          <w:rFonts w:ascii="Times New Roman" w:hAnsi="Times New Roman"/>
          <w:sz w:val="24"/>
          <w:szCs w:val="24"/>
        </w:rPr>
        <w:t xml:space="preserve">порядке, установленном пунктом 14.1.1 настоящего Положения, </w:t>
      </w:r>
      <w:r>
        <w:rPr>
          <w:rFonts w:ascii="Times New Roman" w:hAnsi="Times New Roman"/>
          <w:sz w:val="24"/>
          <w:szCs w:val="24"/>
        </w:rPr>
        <w:t xml:space="preserve">с учетом того, что </w:t>
      </w:r>
      <w:r>
        <w:rPr>
          <w:rFonts w:ascii="Times New Roman" w:hAnsi="Times New Roman"/>
          <w:sz w:val="24"/>
          <w:szCs w:val="24"/>
        </w:rPr>
        <w:t xml:space="preserve">Заказчик</w:t>
      </w:r>
      <w:r>
        <w:rPr>
          <w:rFonts w:ascii="Times New Roman" w:hAnsi="Times New Roman"/>
          <w:sz w:val="24"/>
          <w:szCs w:val="24"/>
        </w:rPr>
        <w:t xml:space="preserve"> направляет проект договора </w:t>
      </w:r>
      <w:r>
        <w:rPr>
          <w:rFonts w:ascii="Times New Roman" w:hAnsi="Times New Roman"/>
          <w:sz w:val="24"/>
          <w:szCs w:val="24"/>
        </w:rPr>
        <w:t xml:space="preserve">и (или) документ, содержащий причины отказа учесть полностью или частично содержащиеся в протоколе разногласий замечания, </w:t>
      </w:r>
      <w:r>
        <w:rPr>
          <w:rFonts w:ascii="Times New Roman" w:hAnsi="Times New Roman"/>
          <w:sz w:val="24"/>
          <w:szCs w:val="24"/>
        </w:rPr>
        <w:t xml:space="preserve">участнику закупки по</w:t>
      </w:r>
      <w:r>
        <w:rPr>
          <w:rFonts w:ascii="Times New Roman" w:hAnsi="Times New Roman"/>
          <w:sz w:val="24"/>
          <w:szCs w:val="24"/>
        </w:rPr>
        <w:t xml:space="preserve"> адресу электронной почты, указанному в заявке на участие в закупке</w:t>
      </w:r>
      <w:r>
        <w:rPr>
          <w:rFonts w:ascii="Times New Roman" w:hAnsi="Times New Roman"/>
          <w:sz w:val="24"/>
          <w:szCs w:val="24"/>
        </w:rPr>
        <w:t xml:space="preserve">. О</w:t>
      </w:r>
      <w:r>
        <w:rPr>
          <w:rFonts w:ascii="Times New Roman" w:hAnsi="Times New Roman"/>
          <w:sz w:val="24"/>
          <w:szCs w:val="24"/>
        </w:rPr>
        <w:t xml:space="preserve">бмен документами производится между Заказчиком и участником закупки </w:t>
      </w:r>
      <w:r>
        <w:rPr>
          <w:rFonts w:ascii="Times New Roman" w:hAnsi="Times New Roman"/>
          <w:sz w:val="24"/>
          <w:szCs w:val="24"/>
        </w:rPr>
        <w:t xml:space="preserve">средствами электронной связи</w:t>
      </w:r>
      <w:r>
        <w:rPr>
          <w:rFonts w:ascii="Times New Roman" w:hAnsi="Times New Roman"/>
          <w:sz w:val="24"/>
          <w:szCs w:val="24"/>
        </w:rPr>
        <w:t xml:space="preserve">. Договор</w:t>
      </w:r>
      <w:r>
        <w:rPr>
          <w:rFonts w:ascii="Times New Roman" w:hAnsi="Times New Roman"/>
          <w:sz w:val="24"/>
          <w:szCs w:val="24"/>
        </w:rPr>
        <w:t xml:space="preserve"> должен быть подписан </w:t>
      </w:r>
      <w:r>
        <w:rPr>
          <w:rFonts w:ascii="Times New Roman" w:hAnsi="Times New Roman"/>
          <w:sz w:val="24"/>
          <w:szCs w:val="24"/>
        </w:rPr>
        <w:t xml:space="preserve">лицом, имеющим</w:t>
      </w:r>
      <w:r>
        <w:rPr>
          <w:rFonts w:ascii="Times New Roman" w:hAnsi="Times New Roman"/>
          <w:sz w:val="24"/>
          <w:szCs w:val="24"/>
        </w:rPr>
        <w:t xml:space="preserve"> право действовать от имени соответственно участника такой конкурентной закупки, Заказчик</w:t>
      </w:r>
      <w:r>
        <w:rPr>
          <w:rFonts w:ascii="Times New Roman" w:hAnsi="Times New Roman"/>
          <w:sz w:val="24"/>
          <w:szCs w:val="24"/>
        </w:rPr>
        <w:t xml:space="preserve">ом.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К</w:t>
      </w:r>
      <w:r>
        <w:rPr>
          <w:rFonts w:ascii="Times New Roman" w:hAnsi="Times New Roman"/>
          <w:sz w:val="24"/>
          <w:szCs w:val="24"/>
        </w:rPr>
        <w:t xml:space="preserve">опии документов</w:t>
      </w:r>
      <w:r>
        <w:rPr>
          <w:rFonts w:ascii="Times New Roman" w:hAnsi="Times New Roman"/>
          <w:sz w:val="24"/>
          <w:szCs w:val="24"/>
        </w:rPr>
        <w:t xml:space="preserve"> (подписанный участником закупки договор, документ и (или) информаци</w:t>
      </w:r>
      <w:r>
        <w:rPr>
          <w:rFonts w:ascii="Times New Roman" w:hAnsi="Times New Roman"/>
          <w:sz w:val="24"/>
          <w:szCs w:val="24"/>
        </w:rPr>
        <w:t xml:space="preserve">я</w:t>
      </w:r>
      <w:r>
        <w:rPr>
          <w:rFonts w:ascii="Times New Roman" w:hAnsi="Times New Roman"/>
          <w:sz w:val="24"/>
          <w:szCs w:val="24"/>
        </w:rPr>
        <w:t xml:space="preserve">, подтверждающие предоставление обеспечения исполнения договор</w:t>
      </w:r>
      <w:r>
        <w:rPr>
          <w:rFonts w:ascii="Times New Roman" w:hAnsi="Times New Roman"/>
          <w:sz w:val="24"/>
          <w:szCs w:val="24"/>
        </w:rPr>
        <w:t xml:space="preserve">а</w:t>
      </w:r>
      <w:r>
        <w:rPr>
          <w:rFonts w:ascii="Times New Roman" w:hAnsi="Times New Roman"/>
          <w:sz w:val="24"/>
          <w:szCs w:val="24"/>
        </w:rPr>
        <w:t xml:space="preserve"> (если соответствующее требование предусмотрено извещением об осуществлении закупки, документацией о конкурентной закупке</w:t>
      </w:r>
      <w:r>
        <w:rPr>
          <w:rFonts w:ascii="Times New Roman" w:hAnsi="Times New Roman"/>
          <w:sz w:val="24"/>
          <w:szCs w:val="24"/>
        </w:rPr>
        <w:t xml:space="preserve">, иные документы</w:t>
      </w:r>
      <w:r>
        <w:rPr>
          <w:rFonts w:ascii="Times New Roman" w:hAnsi="Times New Roman"/>
          <w:sz w:val="24"/>
          <w:szCs w:val="24"/>
        </w:rPr>
        <w:t xml:space="preserve">)</w:t>
      </w:r>
      <w:r>
        <w:rPr>
          <w:rFonts w:ascii="Times New Roman" w:hAnsi="Times New Roman"/>
          <w:sz w:val="24"/>
          <w:szCs w:val="24"/>
        </w:rPr>
        <w:t xml:space="preserve">, переданные средствами электронной связи, имеют юридическую силу до момента получения оригиналов вышеуказанных документов.</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szCs w:val="24"/>
        </w:rPr>
        <w:t xml:space="preserve">14.1.3.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Pr>
          <w:rFonts w:ascii="Times New Roman" w:hAnsi="Times New Roman"/>
          <w:sz w:val="24"/>
        </w:rPr>
      </w:r>
      <w:r>
        <w:rPr>
          <w:rFonts w:ascii="Times New Roman" w:hAnsi="Times New Roman"/>
          <w:sz w:val="24"/>
        </w:rPr>
      </w:r>
    </w:p>
    <w:p>
      <w:pPr>
        <w:pStyle w:val="1275"/>
        <w:numPr>
          <w:ilvl w:val="1"/>
          <w:numId w:val="50"/>
        </w:numPr>
        <w:ind w:left="0" w:firstLine="709"/>
        <w:jc w:val="both"/>
        <w:spacing w:after="0"/>
        <w:tabs>
          <w:tab w:val="left" w:pos="0" w:leader="none"/>
        </w:tabs>
        <w:rPr>
          <w:rFonts w:ascii="Times New Roman" w:hAnsi="Times New Roman"/>
          <w:sz w:val="24"/>
        </w:rPr>
      </w:pPr>
      <w:r>
        <w:rPr>
          <w:rFonts w:ascii="Times New Roman" w:hAnsi="Times New Roman"/>
          <w:sz w:val="24"/>
        </w:rPr>
        <w:t xml:space="preserve">Решение о заключении договора </w:t>
      </w:r>
      <w:r>
        <w:rPr>
          <w:rFonts w:ascii="Times New Roman" w:hAnsi="Times New Roman"/>
          <w:sz w:val="24"/>
        </w:rPr>
        <w:t xml:space="preserve">с единственным </w:t>
      </w:r>
      <w:r>
        <w:rPr>
          <w:rFonts w:ascii="Times New Roman" w:hAnsi="Times New Roman"/>
          <w:sz w:val="24"/>
        </w:rPr>
        <w:t xml:space="preserve">участник</w:t>
      </w:r>
      <w:r>
        <w:rPr>
          <w:rFonts w:ascii="Times New Roman" w:hAnsi="Times New Roman"/>
          <w:sz w:val="24"/>
        </w:rPr>
        <w:t xml:space="preserve">о</w:t>
      </w:r>
      <w:r>
        <w:rPr>
          <w:rFonts w:ascii="Times New Roman" w:hAnsi="Times New Roman"/>
          <w:sz w:val="24"/>
        </w:rPr>
        <w:t xml:space="preserve">м</w:t>
      </w:r>
      <w:r>
        <w:rPr>
          <w:rFonts w:ascii="Times New Roman" w:hAnsi="Times New Roman"/>
          <w:sz w:val="24"/>
        </w:rPr>
        <w:t xml:space="preserve"> по итогам конкурентной закупки принимается </w:t>
      </w:r>
      <w:r>
        <w:rPr>
          <w:rFonts w:ascii="Times New Roman" w:hAnsi="Times New Roman"/>
          <w:sz w:val="24"/>
        </w:rPr>
        <w:t xml:space="preserve">единой </w:t>
      </w:r>
      <w:r>
        <w:rPr>
          <w:rFonts w:ascii="Times New Roman" w:hAnsi="Times New Roman"/>
          <w:sz w:val="24"/>
        </w:rPr>
        <w:t xml:space="preserve">комиссией при одновременном соблюдении следующих условий:</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1) </w:t>
      </w:r>
      <w:r>
        <w:rPr>
          <w:rFonts w:ascii="Times New Roman" w:hAnsi="Times New Roman"/>
          <w:sz w:val="24"/>
        </w:rPr>
        <w:t xml:space="preserve">единственный</w:t>
      </w:r>
      <w:r>
        <w:rPr>
          <w:rFonts w:ascii="Times New Roman" w:hAnsi="Times New Roman"/>
          <w:sz w:val="24"/>
        </w:rPr>
        <w:t xml:space="preserve"> участник </w:t>
      </w:r>
      <w:r>
        <w:rPr>
          <w:rFonts w:ascii="Times New Roman" w:hAnsi="Times New Roman"/>
          <w:sz w:val="24"/>
        </w:rPr>
        <w:t xml:space="preserve">закупки </w:t>
      </w:r>
      <w:r>
        <w:rPr>
          <w:rFonts w:ascii="Times New Roman" w:hAnsi="Times New Roman"/>
          <w:sz w:val="24"/>
        </w:rPr>
        <w:t xml:space="preserve">соответствует требованиям</w:t>
      </w:r>
      <w:r>
        <w:rPr>
          <w:rFonts w:ascii="Times New Roman" w:hAnsi="Times New Roman"/>
          <w:sz w:val="24"/>
        </w:rPr>
        <w:t xml:space="preserve">, установленным в</w:t>
      </w:r>
      <w:r>
        <w:rPr>
          <w:rFonts w:ascii="Times New Roman" w:hAnsi="Times New Roman"/>
          <w:sz w:val="24"/>
        </w:rPr>
        <w:t xml:space="preserve"> документации о закупке и допущен к участию в закупке, о чем </w:t>
      </w:r>
      <w:r>
        <w:rPr>
          <w:rFonts w:ascii="Times New Roman" w:hAnsi="Times New Roman"/>
          <w:sz w:val="24"/>
        </w:rPr>
        <w:t xml:space="preserve">единой комиссией </w:t>
      </w:r>
      <w:r>
        <w:rPr>
          <w:rFonts w:ascii="Times New Roman" w:hAnsi="Times New Roman"/>
          <w:sz w:val="24"/>
        </w:rPr>
        <w:t xml:space="preserve">принято соответствующее решение</w:t>
      </w:r>
      <w:r>
        <w:rPr>
          <w:rFonts w:ascii="Times New Roman" w:hAnsi="Times New Roman"/>
          <w:sz w:val="24"/>
        </w:rPr>
        <w:t xml:space="preserve">, оформленное протоколом</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308"/>
        <w:ind w:left="0" w:firstLine="709"/>
        <w:jc w:val="both"/>
        <w:spacing w:after="0"/>
        <w:rPr>
          <w:rFonts w:ascii="Times New Roman" w:hAnsi="Times New Roman"/>
          <w:sz w:val="24"/>
          <w:szCs w:val="24"/>
        </w:rPr>
      </w:pPr>
      <w:r>
        <w:rPr>
          <w:rFonts w:ascii="Times New Roman" w:hAnsi="Times New Roman"/>
          <w:sz w:val="24"/>
          <w:szCs w:val="24"/>
        </w:rPr>
        <w:t xml:space="preserve">2</w:t>
      </w:r>
      <w:r>
        <w:rPr>
          <w:rFonts w:ascii="Times New Roman" w:hAnsi="Times New Roman"/>
          <w:sz w:val="24"/>
          <w:szCs w:val="24"/>
        </w:rPr>
        <w:t xml:space="preserve">) </w:t>
      </w:r>
      <w:r>
        <w:rPr>
          <w:rFonts w:ascii="Times New Roman" w:hAnsi="Times New Roman"/>
          <w:sz w:val="24"/>
          <w:szCs w:val="24"/>
        </w:rPr>
        <w:t xml:space="preserve">д</w:t>
      </w:r>
      <w:r>
        <w:rPr>
          <w:rFonts w:ascii="Times New Roman" w:hAnsi="Times New Roman"/>
          <w:sz w:val="24"/>
          <w:szCs w:val="24"/>
        </w:rPr>
        <w:t xml:space="preserve">оговор заключается по цене, в объеме и на условиях, указанных единственным участником </w:t>
      </w:r>
      <w:r>
        <w:rPr>
          <w:rFonts w:ascii="Times New Roman" w:hAnsi="Times New Roman"/>
          <w:sz w:val="24"/>
          <w:szCs w:val="24"/>
        </w:rPr>
        <w:t xml:space="preserve">закупки </w:t>
      </w:r>
      <w:r>
        <w:rPr>
          <w:rFonts w:ascii="Times New Roman" w:hAnsi="Times New Roman"/>
          <w:sz w:val="24"/>
          <w:szCs w:val="24"/>
        </w:rPr>
        <w:t xml:space="preserve">в его заявке (для аукциона – по согласованной сторонами цене,</w:t>
      </w:r>
      <w:r>
        <w:rPr>
          <w:rFonts w:ascii="Times New Roman" w:hAnsi="Times New Roman"/>
          <w:sz w:val="24"/>
          <w:szCs w:val="24"/>
        </w:rPr>
        <w:t xml:space="preserve"> </w:t>
      </w:r>
      <w:r>
        <w:rPr>
          <w:rFonts w:ascii="Times New Roman" w:hAnsi="Times New Roman"/>
          <w:sz w:val="24"/>
          <w:szCs w:val="24"/>
        </w:rPr>
        <w:t xml:space="preserve">не превышающей начальную (максимальную) цену договора (цену лота)), или на лучших для </w:t>
      </w:r>
      <w:r>
        <w:rPr>
          <w:rFonts w:ascii="Times New Roman" w:hAnsi="Times New Roman"/>
          <w:sz w:val="24"/>
          <w:szCs w:val="24"/>
        </w:rPr>
        <w:t xml:space="preserve">З</w:t>
      </w:r>
      <w:r>
        <w:rPr>
          <w:rFonts w:ascii="Times New Roman" w:hAnsi="Times New Roman"/>
          <w:sz w:val="24"/>
          <w:szCs w:val="24"/>
        </w:rPr>
        <w:t xml:space="preserve">аказчика условиях.</w:t>
      </w:r>
      <w:r>
        <w:rPr>
          <w:rFonts w:ascii="Times New Roman" w:hAnsi="Times New Roman"/>
          <w:sz w:val="24"/>
          <w:szCs w:val="24"/>
        </w:rPr>
      </w:r>
      <w:r>
        <w:rPr>
          <w:rFonts w:ascii="Times New Roman" w:hAnsi="Times New Roman"/>
          <w:sz w:val="24"/>
          <w:szCs w:val="24"/>
        </w:rPr>
      </w:r>
    </w:p>
    <w:p>
      <w:pPr>
        <w:pStyle w:val="1275"/>
        <w:numPr>
          <w:ilvl w:val="1"/>
          <w:numId w:val="50"/>
        </w:numPr>
        <w:ind w:left="0" w:firstLine="709"/>
        <w:jc w:val="both"/>
        <w:spacing w:after="0"/>
        <w:tabs>
          <w:tab w:val="left" w:pos="1418" w:leader="none"/>
        </w:tabs>
        <w:rPr>
          <w:rFonts w:ascii="Times New Roman" w:hAnsi="Times New Roman"/>
          <w:sz w:val="24"/>
        </w:rPr>
      </w:pPr>
      <w:r>
        <w:rPr>
          <w:rFonts w:ascii="Times New Roman" w:hAnsi="Times New Roman"/>
          <w:sz w:val="24"/>
        </w:rPr>
        <w:t xml:space="preserve">В случае если документацией о закупке уста</w:t>
      </w:r>
      <w:r>
        <w:rPr>
          <w:rFonts w:ascii="Times New Roman" w:hAnsi="Times New Roman"/>
          <w:sz w:val="24"/>
        </w:rPr>
        <w:t xml:space="preserve">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r>
        <w:rPr>
          <w:rFonts w:ascii="Times New Roman" w:hAnsi="Times New Roman"/>
          <w:sz w:val="24"/>
        </w:rPr>
      </w:r>
      <w:r>
        <w:rPr>
          <w:rFonts w:ascii="Times New Roman" w:hAnsi="Times New Roman"/>
          <w:sz w:val="24"/>
        </w:rPr>
      </w:r>
    </w:p>
    <w:p>
      <w:pPr>
        <w:pStyle w:val="1275"/>
        <w:numPr>
          <w:ilvl w:val="1"/>
          <w:numId w:val="50"/>
        </w:numPr>
        <w:ind w:left="0" w:firstLine="709"/>
        <w:jc w:val="both"/>
        <w:spacing w:after="0"/>
        <w:tabs>
          <w:tab w:val="left" w:pos="1418" w:leader="none"/>
        </w:tabs>
        <w:rPr>
          <w:rFonts w:ascii="Times New Roman" w:hAnsi="Times New Roman"/>
          <w:sz w:val="24"/>
        </w:rPr>
      </w:pPr>
      <w:r>
        <w:rPr>
          <w:rFonts w:ascii="Times New Roman" w:hAnsi="Times New Roman"/>
          <w:sz w:val="24"/>
          <w:szCs w:val="24"/>
        </w:rPr>
        <w:t xml:space="preserve">В случае если участник закупки, с которым заключается договор, в срок, предусмотренный документа</w:t>
      </w:r>
      <w:r>
        <w:rPr>
          <w:rFonts w:ascii="Times New Roman" w:hAnsi="Times New Roman"/>
          <w:sz w:val="24"/>
          <w:szCs w:val="24"/>
        </w:rPr>
        <w:t xml:space="preserve">цией о закупке, не представил Заказчику подписанный договор, переданный ему в соответствии с настоящим Положением и документацией о закупке, а также обеспечение исполнения договора (или представленное обеспечение исполнения договора не соответствует требов</w:t>
      </w:r>
      <w:r>
        <w:rPr>
          <w:rFonts w:ascii="Times New Roman" w:hAnsi="Times New Roman"/>
          <w:sz w:val="24"/>
          <w:szCs w:val="24"/>
        </w:rPr>
        <w:t xml:space="preserve">аниям, установленным документацией о закупке, либо не подтвержден факт выдачи независимой гарантии гарантом), в случае, если документацией о закупке было установлено требование обеспечения исполнения договора, такой участник закупки признается уклонившимся</w:t>
      </w:r>
      <w:r>
        <w:rPr>
          <w:rFonts w:ascii="Times New Roman" w:hAnsi="Times New Roman"/>
          <w:sz w:val="24"/>
          <w:szCs w:val="24"/>
        </w:rPr>
        <w:t xml:space="preserve"> </w:t>
      </w:r>
      <w:r>
        <w:rPr>
          <w:rFonts w:ascii="Times New Roman" w:hAnsi="Times New Roman"/>
          <w:sz w:val="24"/>
          <w:szCs w:val="24"/>
        </w:rPr>
        <w:t xml:space="preserve">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 ноября 2012 года № 1211 «О ведении реестра недобросовестных поставщиков, предусмотренного </w:t>
      </w:r>
      <w:r>
        <w:rPr>
          <w:rFonts w:ascii="Times New Roman" w:hAnsi="Times New Roman"/>
          <w:bCs/>
          <w:color w:val="22272f"/>
          <w:sz w:val="24"/>
          <w:szCs w:val="24"/>
          <w:shd w:val="clear" w:color="auto" w:fill="ffffff"/>
        </w:rPr>
        <w:t xml:space="preserve">Федеральным законом «О закупках товаров, работ, услуг отдельными видами юридических лиц</w:t>
      </w:r>
      <w:r>
        <w:rPr>
          <w:rFonts w:ascii="Times New Roman" w:hAnsi="Times New Roman"/>
          <w:sz w:val="24"/>
          <w:szCs w:val="24"/>
        </w:rPr>
        <w:t xml:space="preserve">».</w:t>
      </w:r>
      <w:r>
        <w:rPr>
          <w:rFonts w:ascii="Times New Roman" w:hAnsi="Times New Roman"/>
          <w:sz w:val="24"/>
        </w:rPr>
      </w:r>
      <w:r>
        <w:rPr>
          <w:rFonts w:ascii="Times New Roman" w:hAnsi="Times New Roman"/>
          <w:sz w:val="24"/>
        </w:rPr>
      </w:r>
    </w:p>
    <w:p>
      <w:pPr>
        <w:pStyle w:val="1275"/>
        <w:numPr>
          <w:ilvl w:val="1"/>
          <w:numId w:val="50"/>
        </w:numPr>
        <w:ind w:left="0" w:firstLine="709"/>
        <w:jc w:val="both"/>
        <w:spacing w:after="0"/>
        <w:tabs>
          <w:tab w:val="left" w:pos="1418" w:leader="none"/>
        </w:tabs>
        <w:rPr>
          <w:rFonts w:ascii="Times New Roman" w:hAnsi="Times New Roman"/>
          <w:sz w:val="24"/>
        </w:rPr>
      </w:pPr>
      <w:r>
        <w:rPr>
          <w:rFonts w:ascii="Times New Roman" w:hAnsi="Times New Roman"/>
          <w:sz w:val="24"/>
        </w:rPr>
        <w:t xml:space="preserve">Обеспечение исполнения договора:</w:t>
      </w:r>
      <w:r>
        <w:rPr>
          <w:rFonts w:ascii="Times New Roman" w:hAnsi="Times New Roman"/>
          <w:sz w:val="24"/>
        </w:rPr>
      </w:r>
      <w:r>
        <w:rPr>
          <w:rFonts w:ascii="Times New Roman" w:hAnsi="Times New Roman"/>
          <w:sz w:val="24"/>
        </w:rPr>
      </w:r>
    </w:p>
    <w:p>
      <w:pPr>
        <w:pStyle w:val="1275"/>
        <w:ind w:firstLine="709"/>
        <w:jc w:val="both"/>
        <w:spacing w:after="0"/>
        <w:tabs>
          <w:tab w:val="left" w:pos="1418" w:leader="none"/>
        </w:tabs>
        <w:rPr>
          <w:rFonts w:ascii="Times New Roman" w:hAnsi="Times New Roman"/>
          <w:sz w:val="24"/>
        </w:rPr>
      </w:pPr>
      <w:r>
        <w:rPr>
          <w:rFonts w:ascii="Times New Roman" w:hAnsi="Times New Roman"/>
          <w:sz w:val="24"/>
        </w:rPr>
        <w:t xml:space="preserve">14.5.1. </w:t>
      </w:r>
      <w:r>
        <w:rPr>
          <w:rFonts w:ascii="Times New Roman" w:hAnsi="Times New Roman"/>
          <w:sz w:val="24"/>
        </w:rPr>
        <w:t xml:space="preserve">Исполнение обязательств по договору участника закупки, с которым заключается договор, обеспечивается перечислением денежных средств на расчетный счет</w:t>
      </w:r>
      <w:r>
        <w:rPr>
          <w:rFonts w:ascii="Times New Roman" w:hAnsi="Times New Roman"/>
          <w:sz w:val="24"/>
        </w:rPr>
        <w:t xml:space="preserve"> Заказчика</w:t>
      </w:r>
      <w:r>
        <w:rPr>
          <w:rFonts w:ascii="Times New Roman" w:hAnsi="Times New Roman"/>
          <w:sz w:val="24"/>
        </w:rPr>
        <w:t xml:space="preserve">, указанный в документации о закупке, или предоставлением </w:t>
      </w:r>
      <w:r>
        <w:rPr>
          <w:rFonts w:ascii="Times New Roman" w:hAnsi="Times New Roman"/>
          <w:sz w:val="24"/>
        </w:rPr>
        <w:t xml:space="preserve">независимой</w:t>
      </w:r>
      <w:r>
        <w:rPr>
          <w:rFonts w:ascii="Times New Roman" w:hAnsi="Times New Roman"/>
          <w:sz w:val="24"/>
        </w:rPr>
        <w:t xml:space="preserve"> </w:t>
      </w:r>
      <w:r>
        <w:rPr>
          <w:rFonts w:ascii="Times New Roman" w:hAnsi="Times New Roman"/>
          <w:sz w:val="24"/>
        </w:rPr>
        <w:t xml:space="preserve">гарантии, срок действия которой должен превышать срок действия договора не менее чем на один месяц.</w:t>
      </w:r>
      <w:r>
        <w:rPr>
          <w:rFonts w:ascii="Times New Roman" w:hAnsi="Times New Roman"/>
          <w:sz w:val="24"/>
        </w:rPr>
      </w:r>
      <w:r>
        <w:rPr>
          <w:rFonts w:ascii="Times New Roman" w:hAnsi="Times New Roman"/>
          <w:sz w:val="24"/>
        </w:rPr>
      </w:r>
    </w:p>
    <w:p>
      <w:pPr>
        <w:pStyle w:val="1275"/>
        <w:ind w:firstLine="709"/>
        <w:jc w:val="both"/>
        <w:spacing w:after="0"/>
        <w:tabs>
          <w:tab w:val="left" w:pos="1418" w:leader="none"/>
        </w:tabs>
        <w:rPr>
          <w:rFonts w:ascii="Times New Roman" w:hAnsi="Times New Roman"/>
          <w:sz w:val="24"/>
          <w:szCs w:val="24"/>
        </w:rPr>
      </w:pPr>
      <w:r>
        <w:rPr>
          <w:rFonts w:ascii="Times New Roman" w:hAnsi="Times New Roman"/>
          <w:sz w:val="24"/>
          <w:szCs w:val="24"/>
        </w:rPr>
        <w:t xml:space="preserve">В случае проведения закупки на оказание услуг финансовой аренды (лизинга) имущества срок действия </w:t>
      </w:r>
      <w:r>
        <w:rPr>
          <w:rFonts w:ascii="Times New Roman" w:hAnsi="Times New Roman"/>
          <w:sz w:val="24"/>
          <w:szCs w:val="24"/>
        </w:rPr>
        <w:t xml:space="preserve">независимой</w:t>
      </w:r>
      <w:r>
        <w:rPr>
          <w:rFonts w:ascii="Times New Roman" w:hAnsi="Times New Roman"/>
          <w:sz w:val="24"/>
          <w:szCs w:val="24"/>
        </w:rPr>
        <w:t xml:space="preserve"> </w:t>
      </w:r>
      <w:r>
        <w:rPr>
          <w:rFonts w:ascii="Times New Roman" w:hAnsi="Times New Roman"/>
          <w:sz w:val="24"/>
          <w:szCs w:val="24"/>
        </w:rPr>
        <w:t xml:space="preserve">гарантии должен превышать срок </w:t>
      </w:r>
      <w:r>
        <w:rPr>
          <w:rFonts w:ascii="Times New Roman" w:hAnsi="Times New Roman"/>
          <w:color w:val="000000"/>
          <w:sz w:val="24"/>
          <w:szCs w:val="24"/>
        </w:rPr>
        <w:t xml:space="preserve">предоставления (поставки) предмета лизинга</w:t>
      </w:r>
      <w:r>
        <w:rPr>
          <w:rFonts w:ascii="Times New Roman" w:hAnsi="Times New Roman"/>
          <w:sz w:val="24"/>
          <w:szCs w:val="24"/>
        </w:rPr>
        <w:t xml:space="preserve"> не менее чем на один месяц.</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lang w:val="en-US"/>
        </w:rPr>
      </w:pPr>
      <w:r>
        <w:rPr>
          <w:rFonts w:ascii="Times New Roman" w:hAnsi="Times New Roman"/>
          <w:sz w:val="24"/>
        </w:rPr>
        <w:t xml:space="preserve">Способы (способ) обеспечения исполнения обязательств по договору устанавливаются в документации о закупке. </w:t>
      </w:r>
      <w:r>
        <w:rPr>
          <w:rFonts w:ascii="Times New Roman" w:hAnsi="Times New Roman"/>
          <w:sz w:val="24"/>
          <w:lang w:val="en-US"/>
        </w:rPr>
      </w:r>
      <w:r>
        <w:rPr>
          <w:rFonts w:ascii="Times New Roman" w:hAnsi="Times New Roman"/>
          <w:sz w:val="24"/>
          <w:lang w:val="en-US"/>
        </w:rPr>
      </w:r>
    </w:p>
    <w:p>
      <w:pPr>
        <w:pStyle w:val="1275"/>
        <w:ind w:firstLine="709"/>
        <w:jc w:val="both"/>
        <w:spacing w:after="0"/>
        <w:rPr>
          <w:rFonts w:ascii="Times New Roman" w:hAnsi="Times New Roman"/>
          <w:sz w:val="24"/>
        </w:rPr>
      </w:pPr>
      <w:r>
        <w:rPr>
          <w:rFonts w:ascii="Times New Roman" w:hAnsi="Times New Roman"/>
          <w:sz w:val="24"/>
        </w:rPr>
        <w:t xml:space="preserve">В случае, если Заказчиком установлен один способ обеспечения </w:t>
      </w:r>
      <w:r>
        <w:rPr>
          <w:rFonts w:ascii="Times New Roman" w:hAnsi="Times New Roman"/>
          <w:sz w:val="24"/>
        </w:rPr>
        <w:t xml:space="preserve">исполнения договора</w:t>
      </w:r>
      <w:r>
        <w:rPr>
          <w:rFonts w:ascii="Times New Roman" w:hAnsi="Times New Roman"/>
          <w:sz w:val="24"/>
        </w:rPr>
        <w:t xml:space="preserve">, данный способ обязателен для всех участников закупки.</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rPr>
        <w:t xml:space="preserve">В случае, если Заказчиком установлено несколько способов обеспечения </w:t>
      </w:r>
      <w:r>
        <w:rPr>
          <w:rFonts w:ascii="Times New Roman" w:hAnsi="Times New Roman"/>
          <w:sz w:val="24"/>
        </w:rPr>
        <w:t xml:space="preserve">исполнения договора</w:t>
      </w:r>
      <w:r>
        <w:rPr>
          <w:rFonts w:ascii="Times New Roman" w:hAnsi="Times New Roman"/>
          <w:sz w:val="24"/>
        </w:rPr>
        <w:t xml:space="preserve">, участник</w:t>
      </w:r>
      <w:r>
        <w:rPr>
          <w:rFonts w:ascii="Times New Roman" w:hAnsi="Times New Roman"/>
          <w:sz w:val="24"/>
        </w:rPr>
        <w:t xml:space="preserve"> закупки, с которым заключается договор,</w:t>
      </w:r>
      <w:r>
        <w:rPr>
          <w:rFonts w:ascii="Times New Roman" w:hAnsi="Times New Roman"/>
          <w:sz w:val="24"/>
        </w:rPr>
        <w:t xml:space="preserve"> вправе самостоятельно выбрать способ обеспечения </w:t>
      </w:r>
      <w:r>
        <w:rPr>
          <w:rFonts w:ascii="Times New Roman" w:hAnsi="Times New Roman"/>
          <w:sz w:val="24"/>
        </w:rPr>
        <w:t xml:space="preserve">исполнения договора</w:t>
      </w:r>
      <w:r>
        <w:rPr>
          <w:rFonts w:ascii="Times New Roman" w:hAnsi="Times New Roman"/>
          <w:sz w:val="24"/>
        </w:rPr>
        <w:t xml:space="preserve">, а также предоставить </w:t>
      </w:r>
      <w:r>
        <w:rPr>
          <w:rFonts w:ascii="Times New Roman" w:hAnsi="Times New Roman"/>
          <w:sz w:val="24"/>
          <w:szCs w:val="24"/>
        </w:rPr>
        <w:t xml:space="preserve">комбинированное обеспечение</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t xml:space="preserve">общий размер которого соответствует установленному в документации о закупке, </w:t>
      </w:r>
      <w:r>
        <w:rPr>
          <w:rFonts w:ascii="Times New Roman" w:hAnsi="Times New Roman"/>
          <w:sz w:val="24"/>
          <w:szCs w:val="24"/>
        </w:rPr>
        <w:t xml:space="preserve">в виде сочетания: перечисление денежных средств на расчетный счет Заказчика, указанный в документации о закупке, и предоставление </w:t>
      </w:r>
      <w:r>
        <w:rPr>
          <w:rFonts w:ascii="Times New Roman" w:hAnsi="Times New Roman"/>
          <w:sz w:val="24"/>
          <w:szCs w:val="24"/>
        </w:rPr>
        <w:t xml:space="preserve">независимой</w:t>
      </w:r>
      <w:r>
        <w:rPr>
          <w:rFonts w:ascii="Times New Roman" w:hAnsi="Times New Roman"/>
          <w:sz w:val="24"/>
          <w:szCs w:val="24"/>
        </w:rPr>
        <w:t xml:space="preserve"> </w:t>
      </w:r>
      <w:r>
        <w:rPr>
          <w:rFonts w:ascii="Times New Roman" w:hAnsi="Times New Roman"/>
          <w:sz w:val="24"/>
          <w:szCs w:val="24"/>
        </w:rPr>
        <w:t xml:space="preserve">гарантии, срок действия которой должен превышать срок действия договора не менее чем на один месяц</w:t>
      </w:r>
      <w:r>
        <w:rPr>
          <w:rFonts w:ascii="Times New Roman" w:hAnsi="Times New Roman"/>
          <w:sz w:val="24"/>
          <w:szCs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rPr>
        <w:t xml:space="preserve">14.5.1.1. </w:t>
      </w:r>
      <w:r>
        <w:rPr>
          <w:rFonts w:ascii="Times New Roman" w:hAnsi="Times New Roman"/>
          <w:sz w:val="24"/>
        </w:rPr>
        <w:t xml:space="preserve">Размер обеспечения </w:t>
      </w:r>
      <w:r>
        <w:rPr>
          <w:rFonts w:ascii="Times New Roman" w:hAnsi="Times New Roman"/>
          <w:sz w:val="24"/>
        </w:rPr>
        <w:t xml:space="preserve">исполнения договора</w:t>
      </w:r>
      <w:r>
        <w:rPr>
          <w:rFonts w:ascii="Times New Roman" w:hAnsi="Times New Roman"/>
          <w:sz w:val="24"/>
        </w:rPr>
        <w:t xml:space="preserve"> </w:t>
      </w:r>
      <w:r>
        <w:rPr>
          <w:rFonts w:ascii="Times New Roman" w:hAnsi="Times New Roman"/>
          <w:sz w:val="24"/>
        </w:rPr>
        <w:t xml:space="preserve">(в случае установления такого обеспечения) </w:t>
      </w:r>
      <w:r>
        <w:rPr>
          <w:rFonts w:ascii="Times New Roman" w:hAnsi="Times New Roman"/>
          <w:sz w:val="24"/>
        </w:rPr>
        <w:t xml:space="preserve">указывается в документации о</w:t>
      </w:r>
      <w:r>
        <w:rPr>
          <w:rFonts w:ascii="Times New Roman" w:hAnsi="Times New Roman"/>
          <w:sz w:val="24"/>
        </w:rPr>
        <w:t xml:space="preserve"> </w:t>
      </w:r>
      <w:r>
        <w:rPr>
          <w:rFonts w:ascii="Times New Roman" w:hAnsi="Times New Roman"/>
          <w:sz w:val="24"/>
        </w:rPr>
        <w:t xml:space="preserve">закупке и </w:t>
      </w:r>
      <w:r>
        <w:rPr>
          <w:rFonts w:ascii="Times New Roman" w:hAnsi="Times New Roman"/>
          <w:sz w:val="24"/>
          <w:szCs w:val="24"/>
        </w:rPr>
        <w:t xml:space="preserve">должен составлять от пяти до тридцати процентов начальной (максимальной) цены договора (цены лота), указанной в извещении о закупк</w:t>
      </w:r>
      <w:r>
        <w:rPr>
          <w:rFonts w:ascii="Times New Roman" w:hAnsi="Times New Roman"/>
          <w:sz w:val="24"/>
          <w:szCs w:val="24"/>
        </w:rPr>
        <w:t xml:space="preserve">е</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При этом, если: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договором предусмотрена выплата аванса, размер обеспечения исполнения договора устанавливается не менее чем в размере аванса, за исключением случая, предусмотренного подпунктом 3 настоящего пункта;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аванс превышает тридцать процентов начальной (максимальной) цены договора, размер обеспечения исполнения договора устанавливается в размере аванса;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в соответствии с законодат</w:t>
      </w:r>
      <w:r>
        <w:rPr>
          <w:rFonts w:ascii="Times New Roman" w:hAnsi="Times New Roman"/>
          <w:sz w:val="24"/>
          <w:szCs w:val="24"/>
        </w:rPr>
        <w:t xml:space="preserve">ельством Российской Федерации расчеты по договору в части выплаты аванса подлежат казначейскому сопровождению, размер обеспечения исполнения договора устанавливается Заказчиком от начальной (максимальной) цены договора, уменьшенной на размер такого аванса.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случае, если начальная (максимальная) цена договора превышает двадцать миллионов рублей, Заказчик обязан установить требование обеспечения исполнения договора.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случае проведения закупки у единственного поставщика (исполнителя, подрядчика)</w:t>
      </w:r>
      <w:r>
        <w:rPr>
          <w:rFonts w:ascii="Times New Roman" w:hAnsi="Times New Roman"/>
          <w:sz w:val="24"/>
          <w:szCs w:val="24"/>
        </w:rPr>
        <w:t xml:space="preserve"> </w:t>
      </w:r>
      <w:r>
        <w:rPr>
          <w:rFonts w:ascii="Times New Roman" w:hAnsi="Times New Roman"/>
          <w:sz w:val="24"/>
          <w:szCs w:val="24"/>
        </w:rPr>
        <w:t xml:space="preserve">обеспечение исполнения договора </w:t>
      </w:r>
      <w:r>
        <w:rPr>
          <w:rFonts w:ascii="Times New Roman" w:hAnsi="Times New Roman"/>
          <w:sz w:val="24"/>
          <w:szCs w:val="24"/>
        </w:rPr>
        <w:t xml:space="preserve">может </w:t>
      </w:r>
      <w:r>
        <w:rPr>
          <w:rFonts w:ascii="Times New Roman" w:hAnsi="Times New Roman"/>
          <w:sz w:val="24"/>
          <w:szCs w:val="24"/>
        </w:rPr>
        <w:t xml:space="preserve">не устанавливат</w:t>
      </w:r>
      <w:r>
        <w:rPr>
          <w:rFonts w:ascii="Times New Roman" w:hAnsi="Times New Roman"/>
          <w:sz w:val="24"/>
          <w:szCs w:val="24"/>
        </w:rPr>
        <w:t xml:space="preserve">ь</w:t>
      </w:r>
      <w:r>
        <w:rPr>
          <w:rFonts w:ascii="Times New Roman" w:hAnsi="Times New Roman"/>
          <w:sz w:val="24"/>
          <w:szCs w:val="24"/>
        </w:rPr>
        <w:t xml:space="preserve">ся</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случае е</w:t>
      </w:r>
      <w:r>
        <w:rPr>
          <w:rFonts w:ascii="Times New Roman" w:hAnsi="Times New Roman" w:eastAsia="Calibri"/>
          <w:sz w:val="24"/>
          <w:szCs w:val="24"/>
          <w:lang w:eastAsia="en-US"/>
        </w:rPr>
        <w:t xml:space="preserve">сли в соответствии с законодательством Российской Федерации расчеты по договору подлежат казначейскому сопровождению, Заказчик вправе не у</w:t>
      </w:r>
      <w:r>
        <w:rPr>
          <w:rFonts w:ascii="Times New Roman" w:hAnsi="Times New Roman" w:eastAsia="Calibri"/>
          <w:sz w:val="24"/>
          <w:szCs w:val="24"/>
          <w:lang w:eastAsia="en-US"/>
        </w:rPr>
        <w:t xml:space="preserve">станавливать требование обеспечения исполнения договора. При этом в случае установления Заказчиком требования обеспечения исполнения договора размер такого обеспечения устанавливается в размере до десяти процентов от начальной (максимальной) цены договора.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lang w:eastAsia="en-US"/>
        </w:rPr>
      </w:pPr>
      <w:r>
        <w:rPr>
          <w:rFonts w:ascii="Times New Roman" w:hAnsi="Times New Roman"/>
          <w:sz w:val="24"/>
          <w:szCs w:val="24"/>
        </w:rPr>
        <w:t xml:space="preserve">14.5.1.2. </w:t>
      </w:r>
      <w:r>
        <w:rPr>
          <w:rFonts w:ascii="Times New Roman" w:hAnsi="Times New Roman"/>
          <w:sz w:val="24"/>
          <w:szCs w:val="24"/>
        </w:rPr>
        <w:t xml:space="preserve">Независимая гарантия должна быть безотзывной и должна содержать:</w:t>
      </w:r>
      <w:r>
        <w:rPr>
          <w:rFonts w:ascii="Times New Roman" w:hAnsi="Times New Roman"/>
          <w:sz w:val="24"/>
          <w:szCs w:val="24"/>
          <w:lang w:eastAsia="en-US"/>
        </w:rPr>
      </w:r>
      <w:r>
        <w:rPr>
          <w:rFonts w:ascii="Times New Roman" w:hAnsi="Times New Roman"/>
          <w:sz w:val="24"/>
          <w:szCs w:val="24"/>
          <w:lang w:eastAsia="en-US"/>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дату выдачи; наименование принципала; наименование бенефициара; наименование гаранта; сумму независимой гарантии, подлежащую уплате гарантом Заказчику в случае ненадлежащего исполнения обязательств принципалом;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обязательства принципала, надлежащее исп</w:t>
      </w:r>
      <w:r>
        <w:rPr>
          <w:rFonts w:ascii="Times New Roman" w:hAnsi="Times New Roman"/>
          <w:sz w:val="24"/>
          <w:szCs w:val="24"/>
        </w:rPr>
        <w:t xml:space="preserve">олнение которых обеспечивается независимой гарантией, ненадлежащего исполнения принципалом обязательств по возврату аванса (если выплата аванса предусмотрена договором); обстоятельства, при наступлении которых должна быть выплачена сумма по такой гарантии;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 условие, с</w:t>
      </w:r>
      <w:r>
        <w:rPr>
          <w:rFonts w:ascii="Times New Roman" w:hAnsi="Times New Roman"/>
          <w:sz w:val="24"/>
          <w:szCs w:val="24"/>
        </w:rPr>
        <w:t xml:space="preserve">огласно которому исполнением обязательств гаранта</w:t>
        <w:br/>
        <w:t xml:space="preserve">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5) срок действия независимой гарантии с учетом требований настоящего Положения;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6) перечень документов, предоставляемых Заказчиком гаранту одновременно с требованием об осуществлении уплаты денежной суммы</w:t>
        <w:br w:type="textWrapping" w:clear="all"/>
        <w:t xml:space="preserve">по независимой гарантии.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7) условия о том, что расходы, возникающие в связи с перечислением денежных средств гарантом по независимой гарантии, несет гарант.</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Запрещается включение в условия независимой гарантии требования</w:t>
        <w:br w:type="textWrapping" w:clear="all"/>
        <w:t xml:space="preserve">о представлении Заказчиком гаранту судебных актов, подтверждающих неисполнение принципалом обязательств, обеспечиваемых независимой гарантией.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Независимая гарантия может быть выдана банком или иной кредитной организацией, а также другими коммерческими организациями. Требования</w:t>
        <w:br w:type="textWrapping" w:clear="all"/>
        <w:t xml:space="preserve">к независимой гарантии и гаранту, выдавшему независимую гарантию, должны быть установлены в документации о закупке.</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14.5.2. Если в документации о закупке, осуществляемой только для субъектов малого и среднего предпринимательства, установлено требование к обеспечению исполнения договора, размер такого обеспечения: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не может превышать 5 процентов начальной (максимальной) цены договора (цены лота), если договором не предусмотрена выплата аванса;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устанавливается в размере аванса, если договором предусмотрена выплата аванса.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Если в документации о закупке, осуществляемой только для субъектов малого и среднего предпринимательства, установлено требование обеспечени</w:t>
      </w:r>
      <w:r>
        <w:rPr>
          <w:rFonts w:ascii="Times New Roman" w:hAnsi="Times New Roman"/>
          <w:sz w:val="24"/>
          <w:szCs w:val="24"/>
        </w:rPr>
        <w:t xml:space="preserve">я</w:t>
      </w:r>
      <w:r>
        <w:rPr>
          <w:rFonts w:ascii="Times New Roman" w:hAnsi="Times New Roman"/>
          <w:sz w:val="24"/>
          <w:szCs w:val="24"/>
        </w:rPr>
        <w:t xml:space="preserve"> исполнения договора, такое обеспечение может предоставляться участником закупки по его выбору путем внесения денежных средств на счет, указанный </w:t>
      </w:r>
      <w:r>
        <w:rPr>
          <w:rFonts w:ascii="Times New Roman" w:hAnsi="Times New Roman"/>
          <w:sz w:val="24"/>
          <w:szCs w:val="24"/>
        </w:rPr>
        <w:t xml:space="preserve">З</w:t>
      </w:r>
      <w:r>
        <w:rPr>
          <w:rFonts w:ascii="Times New Roman" w:hAnsi="Times New Roman"/>
          <w:sz w:val="24"/>
          <w:szCs w:val="24"/>
        </w:rPr>
        <w:t xml:space="preserve">аказчиком в документации о закупке</w:t>
      </w:r>
      <w:r>
        <w:rPr>
          <w:rFonts w:ascii="Times New Roman" w:hAnsi="Times New Roman"/>
          <w:sz w:val="24"/>
          <w:szCs w:val="24"/>
        </w:rPr>
        <w:t xml:space="preserve">,</w:t>
      </w:r>
      <w:r>
        <w:rPr>
          <w:rFonts w:ascii="Times New Roman" w:hAnsi="Times New Roman"/>
          <w:sz w:val="24"/>
          <w:szCs w:val="24"/>
        </w:rPr>
        <w:t xml:space="preserve"> или</w:t>
      </w:r>
      <w:r>
        <w:rPr>
          <w:rFonts w:ascii="Times New Roman" w:hAnsi="Times New Roman"/>
          <w:sz w:val="24"/>
          <w:szCs w:val="24"/>
        </w:rPr>
        <w:t xml:space="preserve"> путем предоставления </w:t>
      </w:r>
      <w:r>
        <w:rPr>
          <w:rFonts w:ascii="Times New Roman" w:hAnsi="Times New Roman"/>
          <w:sz w:val="24"/>
          <w:szCs w:val="24"/>
        </w:rPr>
        <w:t xml:space="preserve">независимой </w:t>
      </w:r>
      <w:r>
        <w:rPr>
          <w:rFonts w:ascii="Times New Roman" w:hAnsi="Times New Roman"/>
          <w:sz w:val="24"/>
          <w:szCs w:val="24"/>
        </w:rPr>
        <w:t xml:space="preserve">гарантии.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iCs/>
          <w:sz w:val="24"/>
          <w:szCs w:val="24"/>
        </w:rPr>
      </w:pPr>
      <w:r>
        <w:rPr>
          <w:rFonts w:ascii="Times New Roman" w:hAnsi="Times New Roman"/>
          <w:sz w:val="24"/>
          <w:szCs w:val="24"/>
        </w:rPr>
        <w:t xml:space="preserve">В соответствии с частью 31 статьи 3.4 Закона № 223-ФЗ</w:t>
      </w:r>
      <w:r>
        <w:rPr>
          <w:rFonts w:ascii="Times New Roman" w:hAnsi="Times New Roman" w:eastAsia="Calibri"/>
          <w:sz w:val="24"/>
          <w:szCs w:val="24"/>
        </w:rPr>
        <w:t xml:space="preserve"> </w:t>
      </w:r>
      <w:r>
        <w:rPr>
          <w:rFonts w:ascii="Times New Roman" w:hAnsi="Times New Roman"/>
          <w:iCs/>
          <w:sz w:val="24"/>
          <w:szCs w:val="24"/>
        </w:rPr>
        <w:t xml:space="preserve">в</w:t>
      </w:r>
      <w:r>
        <w:rPr>
          <w:rFonts w:ascii="Times New Roman" w:hAnsi="Times New Roman"/>
          <w:iCs/>
          <w:sz w:val="24"/>
          <w:szCs w:val="24"/>
        </w:rPr>
        <w:t xml:space="preserve">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Pr>
          <w:rFonts w:ascii="Times New Roman" w:hAnsi="Times New Roman"/>
          <w:sz w:val="24"/>
          <w:szCs w:val="24"/>
        </w:rPr>
        <w:t xml:space="preserve">пунктов 1-3, подпункта «а» и «б» пункта 4 части 14.1, частей 14.2 и 14.3 статьи 3.4 Закона № 223-ФЗ</w:t>
      </w:r>
      <w:r>
        <w:rPr>
          <w:rFonts w:ascii="Times New Roman" w:hAnsi="Times New Roman"/>
          <w:iCs/>
          <w:sz w:val="24"/>
          <w:szCs w:val="24"/>
        </w:rPr>
        <w:t xml:space="preserve">. При этом такая независимая гарантия:</w:t>
      </w:r>
      <w:r>
        <w:rPr>
          <w:rFonts w:ascii="Times New Roman" w:hAnsi="Times New Roman"/>
          <w:iCs/>
          <w:sz w:val="24"/>
          <w:szCs w:val="24"/>
        </w:rPr>
      </w:r>
      <w:r>
        <w:rPr>
          <w:rFonts w:ascii="Times New Roman" w:hAnsi="Times New Roman"/>
          <w:iCs/>
          <w:sz w:val="24"/>
          <w:szCs w:val="24"/>
        </w:rPr>
      </w:r>
    </w:p>
    <w:p>
      <w:pPr>
        <w:pStyle w:val="1275"/>
        <w:ind w:firstLine="709"/>
        <w:jc w:val="both"/>
        <w:spacing w:after="0"/>
        <w:rPr>
          <w:rFonts w:ascii="Times New Roman" w:hAnsi="Times New Roman"/>
          <w:iCs/>
          <w:sz w:val="24"/>
          <w:szCs w:val="24"/>
        </w:rPr>
      </w:pPr>
      <w:r>
        <w:rPr>
          <w:rFonts w:ascii="Times New Roman" w:hAnsi="Times New Roman"/>
          <w:iCs/>
          <w:sz w:val="24"/>
          <w:szCs w:val="24"/>
        </w:rPr>
        <w:t xml:space="preserve">1) должна содержать указание на срок ее действия, которы</w:t>
      </w:r>
      <w:r>
        <w:rPr>
          <w:rFonts w:ascii="Times New Roman" w:hAnsi="Times New Roman"/>
          <w:iCs/>
          <w:sz w:val="24"/>
          <w:szCs w:val="24"/>
        </w:rPr>
        <w:t xml:space="preserve">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r>
        <w:rPr>
          <w:rFonts w:ascii="Times New Roman" w:hAnsi="Times New Roman"/>
          <w:iCs/>
          <w:sz w:val="24"/>
          <w:szCs w:val="24"/>
        </w:rPr>
      </w:r>
      <w:r>
        <w:rPr>
          <w:rFonts w:ascii="Times New Roman" w:hAnsi="Times New Roman"/>
          <w:iCs/>
          <w:sz w:val="24"/>
          <w:szCs w:val="24"/>
        </w:rPr>
      </w:r>
    </w:p>
    <w:p>
      <w:pPr>
        <w:pStyle w:val="1275"/>
        <w:ind w:firstLine="709"/>
        <w:jc w:val="both"/>
        <w:spacing w:after="0"/>
        <w:rPr>
          <w:rFonts w:ascii="Times New Roman" w:hAnsi="Times New Roman"/>
          <w:iCs/>
          <w:sz w:val="24"/>
          <w:szCs w:val="24"/>
        </w:rPr>
      </w:pPr>
      <w:r>
        <w:rPr>
          <w:rFonts w:ascii="Times New Roman" w:hAnsi="Times New Roman"/>
          <w:iCs/>
          <w:sz w:val="24"/>
          <w:szCs w:val="24"/>
        </w:rPr>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r>
        <w:rPr>
          <w:rFonts w:ascii="Times New Roman" w:hAnsi="Times New Roman"/>
          <w:iCs/>
          <w:sz w:val="24"/>
          <w:szCs w:val="24"/>
        </w:rPr>
      </w:r>
      <w:r>
        <w:rPr>
          <w:rFonts w:ascii="Times New Roman" w:hAnsi="Times New Roman"/>
          <w:iCs/>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случае установления Правительством Российской Федерации в соответствии с пунктами 1, 2 и 3 части 32 статьи 3.4 Закона № 223-ФЗ (пункт 4.9.1</w:t>
      </w:r>
      <w:r>
        <w:rPr>
          <w:rFonts w:ascii="Times New Roman" w:hAnsi="Times New Roman"/>
          <w:sz w:val="24"/>
          <w:szCs w:val="24"/>
        </w:rPr>
        <w:t xml:space="preserve">1</w:t>
      </w:r>
      <w:r>
        <w:rPr>
          <w:rFonts w:ascii="Times New Roman" w:hAnsi="Times New Roman"/>
          <w:sz w:val="24"/>
          <w:szCs w:val="24"/>
        </w:rPr>
        <w:t xml:space="preserve">.</w:t>
      </w:r>
      <w:r>
        <w:rPr>
          <w:rFonts w:ascii="Times New Roman" w:hAnsi="Times New Roman"/>
          <w:sz w:val="24"/>
          <w:szCs w:val="24"/>
        </w:rPr>
        <w:t xml:space="preserve">1</w:t>
      </w:r>
      <w:r>
        <w:rPr>
          <w:rFonts w:ascii="Times New Roman" w:hAnsi="Times New Roman"/>
          <w:sz w:val="24"/>
          <w:szCs w:val="24"/>
        </w:rPr>
        <w:t xml:space="preserve"> настоящего Положения) </w:t>
      </w:r>
      <w:r>
        <w:rPr>
          <w:rFonts w:ascii="Times New Roman" w:hAnsi="Times New Roman"/>
          <w:sz w:val="24"/>
          <w:szCs w:val="24"/>
        </w:rPr>
        <w:t xml:space="preserve">типовой формы независимой гарантии, предоставляемой в качестве </w:t>
      </w:r>
      <w:r>
        <w:rPr>
          <w:rFonts w:ascii="Times New Roman" w:hAnsi="Times New Roman" w:eastAsia="Calibri"/>
          <w:sz w:val="24"/>
          <w:szCs w:val="24"/>
          <w:lang w:eastAsia="en-US"/>
        </w:rPr>
        <w:t xml:space="preserve">обеспечения заявки на участие в </w:t>
      </w:r>
      <w:r>
        <w:rPr>
          <w:rFonts w:ascii="Times New Roman" w:hAnsi="Times New Roman"/>
          <w:sz w:val="24"/>
          <w:szCs w:val="24"/>
        </w:rPr>
        <w:t xml:space="preserve">конкурентной закупки с участием субъектов малого и среднего предпринимательства,</w:t>
      </w:r>
      <w:r>
        <w:rPr>
          <w:rFonts w:ascii="Times New Roman" w:hAnsi="Times New Roman" w:eastAsia="Calibri"/>
          <w:sz w:val="24"/>
          <w:szCs w:val="24"/>
          <w:lang w:eastAsia="en-US"/>
        </w:rPr>
        <w:t xml:space="preserve"> типовой</w:t>
      </w:r>
      <w:r>
        <w:rPr>
          <w:rFonts w:ascii="Times New Roman" w:hAnsi="Times New Roman" w:eastAsia="Calibri"/>
          <w:sz w:val="24"/>
          <w:szCs w:val="24"/>
          <w:lang w:eastAsia="en-US"/>
        </w:rPr>
        <w:t xml:space="preserve"> формы</w:t>
      </w:r>
      <w:r>
        <w:rPr>
          <w:rFonts w:ascii="Times New Roman" w:hAnsi="Times New Roman" w:eastAsia="Calibri"/>
          <w:sz w:val="24"/>
          <w:szCs w:val="24"/>
          <w:lang w:eastAsia="en-US"/>
        </w:rPr>
        <w:t xml:space="preserve"> независимой гарантии, предоставляемой в качестве обеспечения исполнения договора, заключаемого по результатам такой закупки; </w:t>
      </w:r>
      <w:r>
        <w:rPr>
          <w:rFonts w:ascii="Times New Roman" w:hAnsi="Times New Roman"/>
          <w:sz w:val="24"/>
          <w:szCs w:val="24"/>
        </w:rPr>
        <w:t xml:space="preserve">формы требования об уплате денежной суммы по независимой гарантии, </w:t>
      </w:r>
      <w:r>
        <w:rPr>
          <w:rFonts w:ascii="Times New Roman" w:hAnsi="Times New Roman" w:eastAsia="Calibri"/>
          <w:bCs/>
          <w:iCs/>
          <w:sz w:val="24"/>
          <w:szCs w:val="24"/>
          <w:lang w:eastAsia="en-US"/>
        </w:rPr>
        <w:t xml:space="preserve">предоставленной в качестве обеспечения заявки на участие в конкурентной закупке с участием субъектов малого и среднего предпринимательства,</w:t>
      </w:r>
      <w:r>
        <w:rPr>
          <w:rFonts w:ascii="Times New Roman" w:hAnsi="Times New Roman" w:eastAsia="Calibri"/>
          <w:bCs/>
          <w:iCs/>
          <w:sz w:val="24"/>
          <w:szCs w:val="24"/>
          <w:lang w:eastAsia="en-US"/>
        </w:rPr>
        <w:t xml:space="preserve"> формы</w:t>
      </w:r>
      <w:r>
        <w:rPr>
          <w:rFonts w:ascii="Times New Roman" w:hAnsi="Times New Roman" w:eastAsia="Calibri"/>
          <w:bCs/>
          <w:iCs/>
          <w:sz w:val="24"/>
          <w:szCs w:val="24"/>
          <w:lang w:eastAsia="en-US"/>
        </w:rP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r>
        <w:rPr>
          <w:rFonts w:ascii="Times New Roman" w:hAnsi="Times New Roman"/>
          <w:sz w:val="24"/>
          <w:szCs w:val="24"/>
        </w:rPr>
        <w:t xml:space="preserve"> дополнительных требований к независимой гарантии, предоставляемой в качестве обеспечения заявки на участие в конкурентно</w:t>
      </w:r>
      <w:r>
        <w:rPr>
          <w:rFonts w:ascii="Times New Roman" w:hAnsi="Times New Roman"/>
          <w:sz w:val="24"/>
          <w:szCs w:val="24"/>
        </w:rPr>
        <w:t xml:space="preserve">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 независимая гарантия должна соответствовать таким требованиям</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68"/>
        <w:ind w:firstLine="709"/>
        <w:jc w:val="both"/>
        <w:spacing w:line="276" w:lineRule="auto"/>
        <w:rPr>
          <w:rFonts w:ascii="Times New Roman" w:hAnsi="Times New Roman"/>
          <w:sz w:val="24"/>
          <w:szCs w:val="24"/>
        </w:rPr>
      </w:pPr>
      <w:r>
        <w:rPr>
          <w:rFonts w:ascii="Times New Roman" w:hAnsi="Times New Roman"/>
          <w:bCs/>
          <w:spacing w:val="-3"/>
          <w:sz w:val="24"/>
          <w:szCs w:val="24"/>
          <w:lang w:eastAsia="en-US"/>
        </w:rPr>
        <w:t xml:space="preserve">14.5.3. </w:t>
      </w:r>
      <w:r>
        <w:rPr>
          <w:rFonts w:ascii="Times New Roman" w:hAnsi="Times New Roman"/>
          <w:sz w:val="24"/>
          <w:szCs w:val="24"/>
        </w:rPr>
        <w:t xml:space="preserve">Если при проведении Закупки участником закупки, с которым заключается договор, предложена цена договора, которая на двадцать пять </w:t>
      </w:r>
      <w:r>
        <w:rPr>
          <w:rFonts w:ascii="Times New Roman" w:hAnsi="Times New Roman"/>
          <w:sz w:val="24"/>
          <w:szCs w:val="24"/>
        </w:rPr>
        <w:t xml:space="preserve">и более процентов ниже начальной (максимальной) цены договора, договор заключается только после предоставления таким участником закупки обеспечения исполнения договора в размере, превышающем в полтора раза размер обеспечения исполнения договора, указанный </w:t>
      </w:r>
      <w:r>
        <w:rPr>
          <w:rFonts w:ascii="Times New Roman" w:hAnsi="Times New Roman"/>
          <w:color w:val="000000"/>
          <w:sz w:val="24"/>
          <w:szCs w:val="24"/>
        </w:rPr>
        <w:t xml:space="preserve">в документации о закупке</w:t>
      </w:r>
      <w:r>
        <w:rPr>
          <w:rFonts w:ascii="Times New Roman" w:hAnsi="Times New Roman"/>
          <w:sz w:val="24"/>
          <w:szCs w:val="24"/>
        </w:rPr>
        <w:t xml:space="preserve">, но не менее чем в размере аванса (если договором предусмотрена выплата аванса).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14.5.4. Обеспечение исполнения договора предоставляется участником закупки, с которым заключается договор, до его заключения. Участник закупки, </w:t>
      </w:r>
      <w:r>
        <w:rPr>
          <w:rFonts w:ascii="Times New Roman" w:hAnsi="Times New Roman"/>
          <w:sz w:val="24"/>
          <w:szCs w:val="24"/>
        </w:rPr>
        <w:t xml:space="preserve">с которым заключается договор, </w:t>
      </w:r>
      <w:r>
        <w:rPr>
          <w:rFonts w:ascii="Times New Roman" w:hAnsi="Times New Roman"/>
          <w:sz w:val="24"/>
          <w:szCs w:val="24"/>
        </w:rPr>
        <w:t xml:space="preserve">не выполнивший данного требования, признается уклонившимся от заключения договора.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rPr>
      </w:pPr>
      <w:r>
        <w:rPr>
          <w:rFonts w:ascii="Times New Roman" w:hAnsi="Times New Roman"/>
          <w:sz w:val="24"/>
          <w:szCs w:val="24"/>
        </w:rPr>
        <w:t xml:space="preserve">14.5.5. </w:t>
      </w:r>
      <w:r>
        <w:rPr>
          <w:rStyle w:val="1380"/>
          <w:rFonts w:ascii="Times New Roman" w:hAnsi="Times New Roman" w:cs="Times New Roman"/>
        </w:rPr>
        <w:t xml:space="preserve">В ходе исполнения договора поставщик (</w:t>
      </w:r>
      <w:r>
        <w:rPr>
          <w:rStyle w:val="1381"/>
          <w:rFonts w:ascii="Times New Roman" w:hAnsi="Times New Roman"/>
          <w:i w:val="0"/>
        </w:rPr>
        <w:t xml:space="preserve">исполнитель</w:t>
      </w:r>
      <w:r>
        <w:rPr>
          <w:rStyle w:val="1381"/>
          <w:rFonts w:ascii="Times New Roman" w:hAnsi="Times New Roman"/>
          <w:i w:val="0"/>
        </w:rPr>
        <w:t xml:space="preserve">, подрядчик</w:t>
      </w:r>
      <w:r>
        <w:rPr>
          <w:rStyle w:val="1380"/>
          <w:rFonts w:ascii="Times New Roman" w:hAnsi="Times New Roman" w:cs="Times New Roman"/>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w:t>
      </w:r>
      <w:r>
        <w:rPr>
          <w:rStyle w:val="1380"/>
          <w:rFonts w:ascii="Times New Roman" w:hAnsi="Times New Roman" w:cs="Times New Roman"/>
        </w:rPr>
        <w:t xml:space="preserve">я исполнения договора. При этом может быть изменен способ обеспечения исполнения договора, из числа способов, предусмотренных в извещении и (или) в документации о проведении закупки, либо в договоре, в случае закупки у единственного поставщика (исполнителя</w:t>
      </w:r>
      <w:r>
        <w:rPr>
          <w:rStyle w:val="1380"/>
          <w:rFonts w:ascii="Times New Roman" w:hAnsi="Times New Roman" w:cs="Times New Roman"/>
        </w:rPr>
        <w:t xml:space="preserve">, подрядчика</w:t>
      </w:r>
      <w:r>
        <w:rPr>
          <w:rStyle w:val="1380"/>
          <w:rFonts w:ascii="Times New Roman" w:hAnsi="Times New Roman" w:cs="Times New Roman"/>
        </w:rPr>
        <w:t xml:space="preserve">)</w:t>
      </w:r>
      <w:r>
        <w:rPr>
          <w:rStyle w:val="1380"/>
          <w:rFonts w:ascii="Times New Roman" w:hAnsi="Times New Roman" w:cs="Times New Roman"/>
        </w:rPr>
        <w:t xml:space="preserve">.</w:t>
      </w:r>
      <w:r>
        <w:rPr>
          <w:rFonts w:ascii="Times New Roman" w:hAnsi="Times New Roman"/>
        </w:rPr>
      </w:r>
      <w:r>
        <w:rPr>
          <w:rFonts w:ascii="Times New Roman" w:hAnsi="Times New Roman"/>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14.5.5.1. У</w:t>
      </w:r>
      <w:r>
        <w:rPr>
          <w:rFonts w:ascii="Times New Roman" w:hAnsi="Times New Roman"/>
          <w:sz w:val="24"/>
          <w:szCs w:val="24"/>
        </w:rPr>
        <w:t xml:space="preserve">меньшение размера обеспечения исполнения договора осуществляется при условии отсутствия неисполненных поставщиком (исполнителем, подрядчиком) требований об у</w:t>
      </w:r>
      <w:r>
        <w:rPr>
          <w:rFonts w:ascii="Times New Roman" w:hAnsi="Times New Roman"/>
          <w:sz w:val="24"/>
          <w:szCs w:val="24"/>
        </w:rPr>
        <w:t xml:space="preserve">плате неустоек (штрафов, пеней), предъявленных Заказчиком в соответствии с условиями договора,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w:t>
      </w:r>
      <w:r>
        <w:rPr>
          <w:rFonts w:ascii="Times New Roman" w:hAnsi="Times New Roman"/>
          <w:sz w:val="24"/>
          <w:szCs w:val="24"/>
        </w:rPr>
        <w:t xml:space="preserve"> выплаченного аванса (если договором предусмотрена выплата аванса) либо в объеме, превышающем выплаченный аванс (если в соответствии с законодательством Российской Федерации расчеты по договору в части выплаты аванса подлежат казначейскому сопровождению)..</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14.5.5.2. </w:t>
      </w:r>
      <w:r>
        <w:rPr>
          <w:rFonts w:ascii="Times New Roman" w:hAnsi="Times New Roman"/>
          <w:sz w:val="24"/>
          <w:szCs w:val="24"/>
        </w:rPr>
        <w:t xml:space="preserve">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договором.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14.5.5.3. </w:t>
      </w:r>
      <w:r>
        <w:rPr>
          <w:rFonts w:ascii="Times New Roman" w:hAnsi="Times New Roman"/>
          <w:sz w:val="24"/>
          <w:szCs w:val="24"/>
        </w:rPr>
        <w:t xml:space="preserve">В случае, если обеспечение исполнения договора осуществляется путем предоставления независимой гарантии, требование </w:t>
      </w:r>
      <w:r>
        <w:rPr>
          <w:rFonts w:ascii="Times New Roman" w:hAnsi="Times New Roman"/>
          <w:sz w:val="24"/>
          <w:szCs w:val="24"/>
        </w:rPr>
        <w:t xml:space="preserve">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соответствующем реестре договоров.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14.5.5.4.</w:t>
      </w:r>
      <w:r>
        <w:rPr>
          <w:rFonts w:ascii="Times New Roman" w:hAnsi="Times New Roman"/>
          <w:sz w:val="24"/>
          <w:szCs w:val="24"/>
        </w:rPr>
        <w:t xml:space="preserve"> </w:t>
      </w:r>
      <w:r>
        <w:rPr>
          <w:rFonts w:ascii="Times New Roman" w:hAnsi="Times New Roman"/>
          <w:sz w:val="24"/>
          <w:szCs w:val="24"/>
        </w:rPr>
        <w:t xml:space="preserve">В случае, если обеспечение исполнения договора осуществляется путем внесения денежных средств на счет, указанный Заказчиком, по заявлению поставщика (исполнителя, подрядчика) ему возвра</w:t>
      </w:r>
      <w:r>
        <w:rPr>
          <w:rFonts w:ascii="Times New Roman" w:hAnsi="Times New Roman"/>
          <w:sz w:val="24"/>
          <w:szCs w:val="24"/>
        </w:rPr>
        <w:t xml:space="preserve">щаются Заказчиком в установленный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договоров.</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14.5.6. </w:t>
      </w:r>
      <w:r>
        <w:rPr>
          <w:rStyle w:val="1380"/>
          <w:rFonts w:ascii="Times New Roman" w:hAnsi="Times New Roman" w:cs="Times New Roman"/>
        </w:rPr>
        <w:t xml:space="preserve">Заказчик имеет право взыскать неустойку (</w:t>
      </w:r>
      <w:r>
        <w:rPr>
          <w:rStyle w:val="1381"/>
          <w:rFonts w:ascii="Times New Roman" w:hAnsi="Times New Roman"/>
          <w:i w:val="0"/>
        </w:rPr>
        <w:t xml:space="preserve">штраф, пени)</w:t>
      </w:r>
      <w:r>
        <w:rPr>
          <w:rStyle w:val="1380"/>
          <w:rFonts w:ascii="Times New Roman" w:hAnsi="Times New Roman" w:cs="Times New Roman"/>
        </w:rPr>
        <w:t xml:space="preserve"> из средств обеспечения договора. В случае если средств обеспечения договора не хватает на погашение неустойки (</w:t>
      </w:r>
      <w:r>
        <w:rPr>
          <w:rStyle w:val="1381"/>
          <w:rFonts w:ascii="Times New Roman" w:hAnsi="Times New Roman"/>
          <w:i w:val="0"/>
        </w:rPr>
        <w:t xml:space="preserve">штрафа, пени)</w:t>
      </w:r>
      <w:r>
        <w:rPr>
          <w:rStyle w:val="1380"/>
          <w:rFonts w:ascii="Times New Roman" w:hAnsi="Times New Roman" w:cs="Times New Roman"/>
        </w:rPr>
        <w:t xml:space="preserve">, то Заказчик имеет право произвести оплату за вычетом суммы неустойки (</w:t>
      </w:r>
      <w:r>
        <w:rPr>
          <w:rStyle w:val="1381"/>
          <w:rFonts w:ascii="Times New Roman" w:hAnsi="Times New Roman"/>
          <w:i w:val="0"/>
        </w:rPr>
        <w:t xml:space="preserve">штрафа, пени), </w:t>
      </w:r>
      <w:r>
        <w:rPr>
          <w:rStyle w:val="1380"/>
          <w:rFonts w:ascii="Times New Roman" w:hAnsi="Times New Roman" w:cs="Times New Roman"/>
        </w:rPr>
        <w:t xml:space="preserve">в том числе за просрочку исполнения обязательств по договору.</w:t>
      </w:r>
      <w:r>
        <w:rPr>
          <w:rFonts w:ascii="Times New Roman" w:hAnsi="Times New Roman"/>
          <w:sz w:val="24"/>
          <w:szCs w:val="24"/>
        </w:rPr>
      </w:r>
      <w:r>
        <w:rPr>
          <w:rFonts w:ascii="Times New Roman" w:hAnsi="Times New Roman"/>
          <w:sz w:val="24"/>
          <w:szCs w:val="24"/>
        </w:rPr>
      </w:r>
    </w:p>
    <w:p>
      <w:pPr>
        <w:pStyle w:val="1275"/>
        <w:numPr>
          <w:ilvl w:val="1"/>
          <w:numId w:val="50"/>
        </w:numPr>
        <w:ind w:left="0" w:firstLine="709"/>
        <w:jc w:val="both"/>
        <w:spacing w:after="0"/>
        <w:rPr>
          <w:rFonts w:ascii="Times New Roman" w:hAnsi="Times New Roman"/>
          <w:sz w:val="24"/>
          <w:szCs w:val="24"/>
        </w:rPr>
      </w:pPr>
      <w:r>
        <w:rPr>
          <w:rFonts w:ascii="Times New Roman" w:hAnsi="Times New Roman"/>
          <w:sz w:val="24"/>
          <w:szCs w:val="24"/>
        </w:rPr>
        <w:t xml:space="preserve">Договор может быть заключен не ранее чем через </w:t>
      </w:r>
      <w:r>
        <w:rPr>
          <w:rFonts w:ascii="Times New Roman" w:hAnsi="Times New Roman"/>
          <w:sz w:val="24"/>
          <w:szCs w:val="24"/>
        </w:rPr>
        <w:t xml:space="preserve">десять </w:t>
      </w:r>
      <w:r>
        <w:rPr>
          <w:rFonts w:ascii="Times New Roman" w:hAnsi="Times New Roman"/>
          <w:sz w:val="24"/>
          <w:szCs w:val="24"/>
        </w:rPr>
        <w:t xml:space="preserve">дн</w:t>
      </w:r>
      <w:r>
        <w:rPr>
          <w:rFonts w:ascii="Times New Roman" w:hAnsi="Times New Roman"/>
          <w:sz w:val="24"/>
          <w:szCs w:val="24"/>
        </w:rPr>
        <w:t xml:space="preserve">ей</w:t>
      </w:r>
      <w:r>
        <w:rPr>
          <w:rFonts w:ascii="Times New Roman" w:hAnsi="Times New Roman"/>
          <w:sz w:val="24"/>
          <w:szCs w:val="24"/>
        </w:rPr>
        <w:t xml:space="preserve"> и не позднее </w:t>
      </w:r>
      <w:r>
        <w:rPr>
          <w:rFonts w:ascii="Times New Roman" w:hAnsi="Times New Roman"/>
          <w:sz w:val="24"/>
          <w:szCs w:val="24"/>
        </w:rPr>
        <w:t xml:space="preserve">двадцати </w:t>
      </w:r>
      <w:r>
        <w:rPr>
          <w:rFonts w:ascii="Times New Roman" w:hAnsi="Times New Roman"/>
          <w:sz w:val="24"/>
          <w:szCs w:val="24"/>
        </w:rPr>
        <w:t xml:space="preserve">дней со дня размещения </w:t>
      </w:r>
      <w:r>
        <w:rPr>
          <w:rFonts w:ascii="Times New Roman" w:hAnsi="Times New Roman"/>
          <w:sz w:val="24"/>
          <w:szCs w:val="24"/>
        </w:rPr>
        <w:t xml:space="preserve">в единой информационной системе </w:t>
      </w:r>
      <w:r>
        <w:rPr>
          <w:rFonts w:ascii="Times New Roman" w:hAnsi="Times New Roman"/>
          <w:sz w:val="24"/>
          <w:szCs w:val="24"/>
        </w:rPr>
        <w:t xml:space="preserve">итогового </w:t>
      </w:r>
      <w:r>
        <w:rPr>
          <w:rFonts w:ascii="Times New Roman" w:hAnsi="Times New Roman"/>
          <w:sz w:val="24"/>
          <w:szCs w:val="24"/>
        </w:rPr>
        <w:t xml:space="preserve">протокола,</w:t>
      </w:r>
      <w:r>
        <w:rPr>
          <w:rFonts w:ascii="Times New Roman" w:hAnsi="Times New Roman"/>
          <w:sz w:val="24"/>
          <w:szCs w:val="24"/>
        </w:rPr>
        <w:t xml:space="preserve"> </w:t>
      </w:r>
      <w:r>
        <w:rPr>
          <w:rFonts w:ascii="Times New Roman" w:hAnsi="Times New Roman"/>
          <w:sz w:val="24"/>
          <w:szCs w:val="24"/>
        </w:rPr>
        <w:t xml:space="preserve">составленного по результатам закупки и определяющего участника закупки, с которым заключается договор</w:t>
      </w:r>
      <w:r>
        <w:rPr>
          <w:rFonts w:ascii="Times New Roman" w:hAnsi="Times New Roman"/>
          <w:sz w:val="24"/>
          <w:szCs w:val="24"/>
        </w:rPr>
        <w:t xml:space="preserve">, за исключением случая заключения договора с единственным поставщиком (исполнителем, подрядчиком)</w:t>
      </w:r>
      <w:r>
        <w:rPr>
          <w:rFonts w:ascii="Times New Roman" w:hAnsi="Times New Roman"/>
          <w:sz w:val="24"/>
          <w:szCs w:val="24"/>
        </w:rPr>
        <w:t xml:space="preserve">. В случае, если сделка будет являться крупной для Заказчика, то договор заключается </w:t>
      </w:r>
      <w:r>
        <w:rPr>
          <w:rFonts w:ascii="Times New Roman" w:hAnsi="Times New Roman"/>
          <w:sz w:val="24"/>
          <w:szCs w:val="24"/>
        </w:rPr>
        <w:t xml:space="preserve">не позднее чем через пять дней </w:t>
      </w:r>
      <w:r>
        <w:rPr>
          <w:rFonts w:ascii="Times New Roman" w:hAnsi="Times New Roman"/>
          <w:sz w:val="24"/>
          <w:szCs w:val="24"/>
        </w:rPr>
        <w:t xml:space="preserve">после получения </w:t>
      </w:r>
      <w:r>
        <w:rPr>
          <w:rFonts w:ascii="Times New Roman" w:hAnsi="Times New Roman"/>
          <w:sz w:val="24"/>
          <w:szCs w:val="24"/>
        </w:rPr>
        <w:t xml:space="preserve">согласия </w:t>
      </w:r>
      <w:r>
        <w:rPr>
          <w:rFonts w:ascii="Times New Roman" w:hAnsi="Times New Roman"/>
          <w:sz w:val="24"/>
          <w:szCs w:val="24"/>
        </w:rPr>
        <w:t xml:space="preserve">Федерального агентства морского и речного транспорта</w:t>
      </w:r>
      <w:r>
        <w:rPr>
          <w:rFonts w:ascii="Times New Roman" w:hAnsi="Times New Roman"/>
          <w:sz w:val="24"/>
          <w:szCs w:val="24"/>
        </w:rPr>
        <w:t xml:space="preserve"> на совершение сделки</w:t>
      </w:r>
      <w:r>
        <w:rPr>
          <w:rFonts w:ascii="Times New Roman" w:hAnsi="Times New Roman"/>
          <w:sz w:val="24"/>
          <w:szCs w:val="24"/>
        </w:rPr>
        <w:t xml:space="preserve">.</w:t>
      </w:r>
      <w:r>
        <w:rPr>
          <w:rFonts w:ascii="Times New Roman" w:hAnsi="Times New Roman"/>
          <w:sz w:val="24"/>
          <w:szCs w:val="24"/>
        </w:rPr>
        <w:t xml:space="preserve"> Порядок и сроки согласования крупных сделок определяются </w:t>
      </w:r>
      <w:r>
        <w:rPr>
          <w:rFonts w:ascii="Times New Roman" w:hAnsi="Times New Roman"/>
          <w:sz w:val="24"/>
          <w:szCs w:val="24"/>
        </w:rPr>
        <w:t xml:space="preserve">приказом</w:t>
      </w:r>
      <w:r>
        <w:rPr>
          <w:rFonts w:ascii="Times New Roman" w:hAnsi="Times New Roman"/>
          <w:sz w:val="24"/>
          <w:szCs w:val="24"/>
        </w:rPr>
        <w:t xml:space="preserve"> Федерального агентства морского и речного транспорта</w:t>
      </w:r>
      <w:r>
        <w:rPr>
          <w:rFonts w:ascii="Times New Roman" w:hAnsi="Times New Roman"/>
          <w:sz w:val="24"/>
          <w:szCs w:val="24"/>
        </w:rPr>
        <w:t xml:space="preserve"> и приказом Учреждения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w:t>
      </w:r>
      <w:r>
        <w:rPr>
          <w:rFonts w:ascii="Times New Roman" w:hAnsi="Times New Roman"/>
          <w:sz w:val="24"/>
          <w:szCs w:val="24"/>
        </w:rPr>
        <w:t xml:space="preserve"> случае, когда действия (бездействие) </w:t>
      </w:r>
      <w:r>
        <w:rPr>
          <w:rFonts w:ascii="Times New Roman" w:hAnsi="Times New Roman"/>
          <w:sz w:val="24"/>
          <w:szCs w:val="24"/>
        </w:rPr>
        <w:t xml:space="preserve">З</w:t>
      </w:r>
      <w:r>
        <w:rPr>
          <w:rFonts w:ascii="Times New Roman" w:hAnsi="Times New Roman"/>
          <w:sz w:val="24"/>
          <w:szCs w:val="24"/>
        </w:rPr>
        <w:t xml:space="preserve">аказчика</w:t>
      </w:r>
      <w:r>
        <w:rPr>
          <w:rFonts w:ascii="Times New Roman" w:hAnsi="Times New Roman"/>
          <w:sz w:val="24"/>
          <w:szCs w:val="24"/>
        </w:rPr>
        <w:t xml:space="preserve">, единой комиссии Заказчика, оператора электронной площадки</w:t>
      </w:r>
      <w:r>
        <w:rPr>
          <w:rFonts w:ascii="Times New Roman" w:hAnsi="Times New Roman"/>
          <w:sz w:val="24"/>
          <w:szCs w:val="24"/>
        </w:rPr>
        <w:t xml:space="preserve"> при осуществлении закупки обжалуются в антимонопольном органе либо в судебном порядке</w:t>
      </w:r>
      <w:r>
        <w:rPr>
          <w:rFonts w:ascii="Times New Roman" w:hAnsi="Times New Roman"/>
          <w:sz w:val="24"/>
          <w:szCs w:val="24"/>
        </w:rPr>
        <w:t xml:space="preserve">,</w:t>
      </w:r>
      <w:r>
        <w:rPr>
          <w:rFonts w:ascii="Times New Roman" w:hAnsi="Times New Roman"/>
          <w:sz w:val="24"/>
          <w:szCs w:val="24"/>
        </w:rPr>
        <w:t xml:space="preserve"> договор должен быть заключен </w:t>
      </w:r>
      <w:r>
        <w:rPr>
          <w:rFonts w:ascii="Times New Roman" w:hAnsi="Times New Roman"/>
          <w:sz w:val="24"/>
          <w:szCs w:val="24"/>
        </w:rPr>
        <w:t xml:space="preserve">не позднее чем через пять дней с даты вынесения решения антимонопольного органа по результатам обжалования действий (бездействия) Заказчика, единой комиссии Заказчика</w:t>
      </w:r>
      <w:r>
        <w:rPr>
          <w:rFonts w:ascii="Times New Roman" w:hAnsi="Times New Roman"/>
          <w:sz w:val="24"/>
          <w:szCs w:val="24"/>
        </w:rPr>
        <w:t xml:space="preserve">, оператора электронной площадки</w:t>
      </w:r>
      <w:r>
        <w:rPr>
          <w:rFonts w:ascii="Times New Roman" w:hAnsi="Times New Roman"/>
          <w:sz w:val="24"/>
          <w:szCs w:val="24"/>
        </w:rPr>
        <w:t xml:space="preserve"> либо с даты вступления </w:t>
      </w:r>
      <w:r>
        <w:rPr>
          <w:rFonts w:ascii="Times New Roman" w:hAnsi="Times New Roman"/>
          <w:sz w:val="24"/>
          <w:szCs w:val="24"/>
        </w:rPr>
        <w:t xml:space="preserve">в силу судебного акта, предусматривающего заключение договора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szCs w:val="24"/>
        </w:rPr>
        <w:t xml:space="preserve">Срок заключения договора при осуществлении неконкурентной закупки, участниками которой могут быть только субъекты малого и среднего предпринимательства, должен составлять не более двадцати дней со дня принятия </w:t>
      </w:r>
      <w:r>
        <w:rPr>
          <w:rFonts w:ascii="Times New Roman" w:hAnsi="Times New Roman"/>
          <w:sz w:val="24"/>
          <w:szCs w:val="24"/>
        </w:rPr>
        <w:t xml:space="preserve">З</w:t>
      </w:r>
      <w:r>
        <w:rPr>
          <w:rFonts w:ascii="Times New Roman" w:hAnsi="Times New Roman"/>
          <w:sz w:val="24"/>
          <w:szCs w:val="24"/>
        </w:rPr>
        <w:t xml:space="preserve">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Pr>
          <w:rFonts w:ascii="Times New Roman" w:hAnsi="Times New Roman"/>
          <w:sz w:val="24"/>
          <w:szCs w:val="24"/>
        </w:rPr>
        <w:t xml:space="preserve">З</w:t>
      </w:r>
      <w:r>
        <w:rPr>
          <w:rFonts w:ascii="Times New Roman" w:hAnsi="Times New Roman"/>
          <w:sz w:val="24"/>
          <w:szCs w:val="24"/>
        </w:rPr>
        <w:t xml:space="preserve">аказчика, а также случаев, когда действия (бездействие) </w:t>
      </w:r>
      <w:r>
        <w:rPr>
          <w:rFonts w:ascii="Times New Roman" w:hAnsi="Times New Roman"/>
          <w:sz w:val="24"/>
          <w:szCs w:val="24"/>
        </w:rPr>
        <w:t xml:space="preserve">З</w:t>
      </w:r>
      <w:r>
        <w:rPr>
          <w:rFonts w:ascii="Times New Roman" w:hAnsi="Times New Roman"/>
          <w:sz w:val="24"/>
          <w:szCs w:val="24"/>
        </w:rPr>
        <w:t xml:space="preserve">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w:t>
      </w:r>
      <w:r>
        <w:rPr>
          <w:rFonts w:ascii="Times New Roman" w:hAnsi="Times New Roman"/>
          <w:sz w:val="24"/>
          <w:szCs w:val="24"/>
        </w:rPr>
        <w:t xml:space="preserve">двадцати</w:t>
      </w:r>
      <w:r>
        <w:rPr>
          <w:rFonts w:ascii="Times New Roman" w:hAnsi="Times New Roman"/>
          <w:sz w:val="24"/>
          <w:szCs w:val="24"/>
        </w:rPr>
        <w:t xml:space="preserve"> дней со дня вступления в силу решения антимонопольного органа или судебного акта, предусматривающего заключение договора.</w:t>
      </w:r>
      <w:r>
        <w:rPr>
          <w:rFonts w:ascii="Times New Roman" w:hAnsi="Times New Roman"/>
          <w:sz w:val="24"/>
        </w:rPr>
      </w:r>
      <w:r>
        <w:rPr>
          <w:rFonts w:ascii="Times New Roman" w:hAnsi="Times New Roman"/>
          <w:sz w:val="24"/>
        </w:rPr>
      </w:r>
    </w:p>
    <w:p>
      <w:pPr>
        <w:pStyle w:val="1275"/>
        <w:numPr>
          <w:ilvl w:val="1"/>
          <w:numId w:val="50"/>
        </w:numPr>
        <w:ind w:left="0" w:firstLine="709"/>
        <w:jc w:val="both"/>
        <w:spacing w:after="0"/>
        <w:tabs>
          <w:tab w:val="left" w:pos="0" w:leader="none"/>
        </w:tabs>
        <w:rPr>
          <w:rFonts w:ascii="Times New Roman" w:hAnsi="Times New Roman"/>
          <w:sz w:val="24"/>
          <w:highlight w:val="white"/>
        </w:rPr>
      </w:pPr>
      <w:r>
        <w:rPr>
          <w:rFonts w:ascii="Times New Roman" w:hAnsi="Times New Roman"/>
          <w:sz w:val="24"/>
          <w:highlight w:val="white"/>
        </w:rPr>
        <w:t xml:space="preserve">В случае если победитель закупки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w:t>
      </w:r>
      <w:r>
        <w:rPr>
          <w:rFonts w:ascii="Times New Roman" w:hAnsi="Times New Roman"/>
          <w:sz w:val="24"/>
          <w:highlight w:val="white"/>
        </w:rPr>
        <w:t xml:space="preserve">ков, причиненных уклонением от заключения договора, либо вправе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w:t>
      </w:r>
      <w:r>
        <w:rPr>
          <w:rFonts w:ascii="Times New Roman" w:hAnsi="Times New Roman"/>
          <w:sz w:val="24"/>
        </w:rPr>
        <w:t xml:space="preserve">при отстранении победителя от участия в закупке </w:t>
      </w:r>
      <w:r>
        <w:rPr>
          <w:rFonts w:ascii="Times New Roman" w:hAnsi="Times New Roman"/>
          <w:sz w:val="24"/>
        </w:rPr>
        <w:t xml:space="preserve">до момента</w:t>
      </w:r>
      <w:r>
        <w:rPr>
          <w:rFonts w:ascii="Times New Roman" w:hAnsi="Times New Roman"/>
          <w:sz w:val="24"/>
        </w:rPr>
        <w:t xml:space="preserve"> заключения договора в случаях, предусмотренных настоящим Положением. </w:t>
      </w:r>
      <w:r>
        <w:rPr>
          <w:rFonts w:ascii="Times New Roman" w:hAnsi="Times New Roman"/>
          <w:sz w:val="24"/>
          <w:highlight w:val="white"/>
        </w:rPr>
      </w:r>
      <w:r>
        <w:rPr>
          <w:rFonts w:ascii="Times New Roman" w:hAnsi="Times New Roman"/>
          <w:sz w:val="24"/>
          <w:highlight w:val="white"/>
        </w:rPr>
      </w:r>
    </w:p>
    <w:p>
      <w:pPr>
        <w:pStyle w:val="1275"/>
        <w:numPr>
          <w:ilvl w:val="1"/>
          <w:numId w:val="50"/>
        </w:numPr>
        <w:ind w:left="0" w:firstLine="709"/>
        <w:jc w:val="both"/>
        <w:spacing w:after="0"/>
        <w:tabs>
          <w:tab w:val="left" w:pos="0" w:leader="none"/>
        </w:tabs>
        <w:rPr>
          <w:rFonts w:ascii="Times New Roman" w:hAnsi="Times New Roman"/>
          <w:sz w:val="24"/>
        </w:rPr>
      </w:pPr>
      <w:r>
        <w:rPr>
          <w:rFonts w:ascii="Times New Roman" w:hAnsi="Times New Roman"/>
          <w:sz w:val="24"/>
          <w:szCs w:val="24"/>
        </w:rPr>
        <w:t xml:space="preserve">При осуществлении закупки в отношении участников котор</w:t>
      </w:r>
      <w:r>
        <w:rPr>
          <w:rFonts w:ascii="Times New Roman" w:hAnsi="Times New Roman"/>
          <w:sz w:val="24"/>
          <w:szCs w:val="24"/>
        </w:rPr>
        <w:t xml:space="preserve">ой</w:t>
      </w:r>
      <w:r>
        <w:rPr>
          <w:rFonts w:ascii="Times New Roman" w:hAnsi="Times New Roman"/>
          <w:sz w:val="24"/>
          <w:szCs w:val="24"/>
        </w:rPr>
        <w:t xml:space="preserve"> </w:t>
      </w:r>
      <w:r>
        <w:rPr>
          <w:rFonts w:ascii="Times New Roman" w:hAnsi="Times New Roman"/>
          <w:sz w:val="24"/>
          <w:szCs w:val="24"/>
        </w:rPr>
        <w:t xml:space="preserve">З</w:t>
      </w:r>
      <w:r>
        <w:rPr>
          <w:rFonts w:ascii="Times New Roman" w:hAnsi="Times New Roman"/>
          <w:sz w:val="24"/>
          <w:szCs w:val="24"/>
        </w:rPr>
        <w:t xml:space="preserve">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договоре устанавливается </w:t>
      </w:r>
      <w:r>
        <w:rPr>
          <w:rFonts w:ascii="Times New Roman" w:hAnsi="Times New Roman"/>
          <w:sz w:val="24"/>
          <w:szCs w:val="24"/>
        </w:rPr>
        <w:t xml:space="preserve">обязательное условие </w:t>
      </w:r>
      <w:r>
        <w:rPr>
          <w:rFonts w:ascii="Times New Roman" w:hAnsi="Times New Roman"/>
          <w:sz w:val="24"/>
          <w:szCs w:val="24"/>
        </w:rPr>
        <w:t xml:space="preserve">о привлечении к исполнению договора субподрядчиков (соисполнителей) из числа субъектов малого и среднего </w:t>
      </w:r>
      <w:r>
        <w:rPr>
          <w:rFonts w:ascii="Times New Roman" w:hAnsi="Times New Roman"/>
          <w:sz w:val="24"/>
          <w:szCs w:val="24"/>
        </w:rPr>
        <w:t xml:space="preserve">предпринимательства</w:t>
      </w:r>
      <w:r>
        <w:rPr>
          <w:rFonts w:ascii="Times New Roman" w:hAnsi="Times New Roman"/>
          <w:sz w:val="24"/>
          <w:szCs w:val="24"/>
        </w:rPr>
        <w:t xml:space="preserve">.</w:t>
      </w:r>
      <w:r>
        <w:rPr>
          <w:rFonts w:ascii="Times New Roman" w:hAnsi="Times New Roman"/>
          <w:sz w:val="24"/>
          <w:szCs w:val="24"/>
        </w:rPr>
        <w:t xml:space="preserve"> В такой догов</w:t>
      </w:r>
      <w:r>
        <w:rPr>
          <w:rFonts w:ascii="Times New Roman" w:hAnsi="Times New Roman"/>
          <w:sz w:val="24"/>
          <w:szCs w:val="24"/>
        </w:rPr>
        <w:t xml:space="preserve">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bCs/>
          <w:sz w:val="24"/>
          <w:szCs w:val="24"/>
        </w:rPr>
        <w:outlineLvl w:val="0"/>
      </w:pPr>
      <w:r>
        <w:rPr>
          <w:rFonts w:ascii="Times New Roman" w:hAnsi="Times New Roman"/>
          <w:bCs/>
          <w:sz w:val="24"/>
          <w:szCs w:val="24"/>
        </w:rPr>
        <w:t xml:space="preserve">14.9.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Pr>
          <w:rFonts w:ascii="Times New Roman" w:hAnsi="Times New Roman"/>
          <w:bCs/>
          <w:sz w:val="24"/>
          <w:szCs w:val="24"/>
        </w:rPr>
        <w:t xml:space="preserve">.</w:t>
      </w:r>
      <w:r>
        <w:rPr>
          <w:rFonts w:ascii="Times New Roman" w:hAnsi="Times New Roman"/>
          <w:bCs/>
          <w:sz w:val="24"/>
          <w:szCs w:val="24"/>
        </w:rPr>
      </w:r>
      <w:r>
        <w:rPr>
          <w:rFonts w:ascii="Times New Roman" w:hAnsi="Times New Roman"/>
          <w:bCs/>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14.9.1. Договор, пр</w:t>
      </w:r>
      <w:r>
        <w:rPr>
          <w:rFonts w:ascii="Times New Roman" w:hAnsi="Times New Roman"/>
          <w:sz w:val="24"/>
          <w:szCs w:val="24"/>
        </w:rPr>
        <w:t xml:space="preserve">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w:t>
      </w:r>
      <w:r>
        <w:rPr>
          <w:rFonts w:ascii="Times New Roman" w:hAnsi="Times New Roman"/>
          <w:sz w:val="24"/>
          <w:szCs w:val="24"/>
        </w:rPr>
        <w:t xml:space="preserve">Заказчику</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14.9.2. Результатом выполненной работы по договору</w:t>
      </w:r>
      <w:r>
        <w:rPr>
          <w:rFonts w:ascii="Times New Roman" w:hAnsi="Times New Roman"/>
          <w:sz w:val="24"/>
          <w:szCs w:val="24"/>
        </w:rPr>
        <w:t xml:space="preserve">,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w:t>
      </w:r>
      <w:r>
        <w:rPr>
          <w:rFonts w:ascii="Times New Roman" w:hAnsi="Times New Roman"/>
          <w:sz w:val="24"/>
          <w:szCs w:val="24"/>
        </w:rPr>
        <w:t xml:space="preserve">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w:t>
      </w:r>
      <w:r>
        <w:rPr>
          <w:rFonts w:ascii="Times New Roman" w:hAnsi="Times New Roman"/>
          <w:sz w:val="24"/>
          <w:szCs w:val="24"/>
        </w:rPr>
        <w:t xml:space="preserve">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14.9.3. Результатом выпол</w:t>
      </w:r>
      <w:r>
        <w:rPr>
          <w:rFonts w:ascii="Times New Roman" w:hAnsi="Times New Roman"/>
          <w:sz w:val="24"/>
          <w:szCs w:val="24"/>
        </w:rPr>
        <w:t xml:space="preserve">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w:t>
      </w:r>
      <w:r>
        <w:rPr>
          <w:rFonts w:ascii="Times New Roman" w:hAnsi="Times New Roman"/>
          <w:sz w:val="24"/>
          <w:szCs w:val="24"/>
        </w:rPr>
        <w:t xml:space="preserve">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w:t>
      </w:r>
      <w:r>
        <w:rPr>
          <w:rFonts w:ascii="Times New Roman" w:hAnsi="Times New Roman"/>
          <w:sz w:val="24"/>
          <w:szCs w:val="24"/>
        </w:rPr>
        <w:t xml:space="preserve">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14.9.4. Предметом договора могут быть одновременно подготовка проектной документации и (или) выполнение инженерных изысканий, выполнение работ по строи</w:t>
      </w:r>
      <w:r>
        <w:rPr>
          <w:rFonts w:ascii="Times New Roman" w:hAnsi="Times New Roman"/>
          <w:sz w:val="24"/>
          <w:szCs w:val="24"/>
        </w:rPr>
        <w:t xml:space="preserve">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w:t>
      </w:r>
      <w:r>
        <w:rPr>
          <w:rFonts w:ascii="Times New Roman" w:hAnsi="Times New Roman"/>
          <w:sz w:val="24"/>
          <w:szCs w:val="24"/>
        </w:rPr>
        <w:t xml:space="preserve">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14.9.5. В случае, если проектной документацией объекта капитального строительства предусмотрено об</w:t>
      </w:r>
      <w:r>
        <w:rPr>
          <w:rFonts w:ascii="Times New Roman" w:hAnsi="Times New Roman"/>
          <w:sz w:val="24"/>
          <w:szCs w:val="24"/>
        </w:rPr>
        <w:t xml:space="preserve">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bCs/>
          <w:iCs/>
          <w:sz w:val="24"/>
          <w:szCs w:val="24"/>
        </w:rPr>
        <w:t xml:space="preserve">14.10. </w:t>
      </w:r>
      <w:r>
        <w:rPr>
          <w:rFonts w:ascii="Times New Roman" w:hAnsi="Times New Roman"/>
          <w:sz w:val="24"/>
          <w:szCs w:val="24"/>
        </w:rPr>
        <w:t xml:space="preserve">Срок оплаты Заказчиком поставленного товара, выполненной работы (ее результатов), оказанной услуги должен составлять не более 7 рабочих дней с даты приемки поставленного товара</w:t>
      </w:r>
      <w:r>
        <w:rPr>
          <w:rFonts w:ascii="Times New Roman" w:hAnsi="Times New Roman"/>
          <w:sz w:val="24"/>
          <w:szCs w:val="24"/>
        </w:rPr>
        <w:t xml:space="preserve">,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Pr>
          <w:rFonts w:ascii="Times New Roman" w:hAnsi="Times New Roman"/>
          <w:sz w:val="24"/>
          <w:szCs w:val="24"/>
        </w:rPr>
      </w:r>
      <w:r>
        <w:rPr>
          <w:rFonts w:ascii="Times New Roman" w:hAnsi="Times New Roman"/>
          <w:sz w:val="24"/>
          <w:szCs w:val="24"/>
        </w:rPr>
      </w:r>
    </w:p>
    <w:p>
      <w:pPr>
        <w:pStyle w:val="1275"/>
        <w:ind w:firstLine="567"/>
        <w:jc w:val="both"/>
        <w:spacing w:after="0"/>
        <w:rPr>
          <w:rFonts w:ascii="Times New Roman" w:hAnsi="Times New Roman"/>
          <w:i/>
          <w:color w:val="000000"/>
          <w:sz w:val="24"/>
          <w:szCs w:val="24"/>
        </w:rPr>
      </w:pPr>
      <w:r>
        <w:rPr>
          <w:rFonts w:ascii="Times New Roman" w:hAnsi="Times New Roman"/>
          <w:i/>
          <w:color w:val="000000"/>
          <w:sz w:val="24"/>
          <w:szCs w:val="24"/>
        </w:rPr>
      </w:r>
      <w:r>
        <w:rPr>
          <w:rFonts w:ascii="Times New Roman" w:hAnsi="Times New Roman"/>
          <w:i/>
          <w:color w:val="000000"/>
          <w:sz w:val="24"/>
          <w:szCs w:val="24"/>
        </w:rPr>
      </w:r>
      <w:r>
        <w:rPr>
          <w:rFonts w:ascii="Times New Roman" w:hAnsi="Times New Roman"/>
          <w:i/>
          <w:color w:val="000000"/>
          <w:sz w:val="24"/>
          <w:szCs w:val="24"/>
        </w:rPr>
      </w:r>
    </w:p>
    <w:p>
      <w:pPr>
        <w:pStyle w:val="1275"/>
        <w:ind w:firstLine="567"/>
        <w:jc w:val="both"/>
        <w:spacing w:after="0"/>
        <w:rPr>
          <w:rFonts w:ascii="Times New Roman" w:hAnsi="Times New Roman"/>
          <w:i/>
          <w:color w:val="000000"/>
          <w:sz w:val="24"/>
          <w:szCs w:val="24"/>
        </w:rPr>
      </w:pPr>
      <w:r>
        <w:rPr>
          <w:rFonts w:ascii="Times New Roman" w:hAnsi="Times New Roman"/>
          <w:i/>
          <w:color w:val="000000"/>
          <w:sz w:val="24"/>
          <w:szCs w:val="24"/>
        </w:rPr>
      </w:r>
      <w:r>
        <w:rPr>
          <w:rFonts w:ascii="Times New Roman" w:hAnsi="Times New Roman"/>
          <w:i/>
          <w:color w:val="000000"/>
          <w:sz w:val="24"/>
          <w:szCs w:val="24"/>
        </w:rPr>
      </w:r>
      <w:r>
        <w:rPr>
          <w:rFonts w:ascii="Times New Roman" w:hAnsi="Times New Roman"/>
          <w:i/>
          <w:color w:val="000000"/>
          <w:sz w:val="24"/>
          <w:szCs w:val="24"/>
        </w:rPr>
      </w:r>
    </w:p>
    <w:p>
      <w:pPr>
        <w:pStyle w:val="1277"/>
        <w:ind w:firstLine="540"/>
        <w:jc w:val="center"/>
        <w:spacing w:before="0" w:line="276" w:lineRule="auto"/>
        <w:rPr>
          <w:rFonts w:ascii="Times New Roman" w:hAnsi="Times New Roman"/>
          <w:i/>
          <w:color w:val="000000"/>
          <w:sz w:val="24"/>
          <w:lang w:val="ru-RU"/>
        </w:rPr>
      </w:pPr>
      <w:r>
        <w:rPr>
          <w:rFonts w:ascii="Times New Roman" w:hAnsi="Times New Roman"/>
          <w:i/>
          <w:color w:val="000000"/>
          <w:sz w:val="24"/>
        </w:rPr>
        <w:t xml:space="preserve">15. Исполнение, изменение и расторжение договора</w:t>
      </w:r>
      <w:r>
        <w:rPr>
          <w:rFonts w:ascii="Times New Roman" w:hAnsi="Times New Roman"/>
          <w:i/>
          <w:color w:val="000000"/>
          <w:sz w:val="24"/>
          <w:lang w:val="ru-RU"/>
        </w:rPr>
      </w:r>
      <w:r>
        <w:rPr>
          <w:rFonts w:ascii="Times New Roman" w:hAnsi="Times New Roman"/>
          <w:i/>
          <w:color w:val="000000"/>
          <w:sz w:val="24"/>
          <w:lang w:val="ru-RU"/>
        </w:rPr>
      </w:r>
    </w:p>
    <w:p>
      <w:pPr>
        <w:pStyle w:val="1275"/>
        <w:ind w:firstLine="709"/>
        <w:jc w:val="both"/>
        <w:spacing w:after="0"/>
        <w:rPr>
          <w:rFonts w:ascii="Times New Roman" w:hAnsi="Times New Roman"/>
          <w:sz w:val="24"/>
        </w:rPr>
      </w:pPr>
      <w:r>
        <w:rPr>
          <w:rFonts w:ascii="Times New Roman" w:hAnsi="Times New Roman"/>
          <w:sz w:val="24"/>
        </w:rPr>
        <w:t xml:space="preserve">15.1. </w:t>
      </w:r>
      <w:r>
        <w:rPr>
          <w:rFonts w:ascii="Times New Roman" w:hAnsi="Times New Roman"/>
          <w:sz w:val="24"/>
        </w:rPr>
        <w:t xml:space="preserve">Договор, заключенный по итогам проведения закупки, исполняется в порядке, установленном законодательством Российской Федерации</w:t>
      </w:r>
      <w:r>
        <w:rPr>
          <w:rFonts w:ascii="Times New Roman" w:hAnsi="Times New Roman"/>
          <w:sz w:val="24"/>
        </w:rPr>
        <w:t xml:space="preserve">, и договором</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Style w:val="1380"/>
          <w:rFonts w:ascii="Times New Roman" w:hAnsi="Times New Roman" w:cs="Times New Roman"/>
        </w:rPr>
        <w:t xml:space="preserve">15.2. Изменение условий договора при его исполнении</w:t>
      </w:r>
      <w:r>
        <w:rPr>
          <w:rStyle w:val="1380"/>
          <w:rFonts w:ascii="Times New Roman" w:hAnsi="Times New Roman" w:cs="Times New Roman"/>
        </w:rPr>
        <w:t xml:space="preserve">, если возможность изменения условий договора была предусмотрена договором,</w:t>
      </w:r>
      <w:r>
        <w:rPr>
          <w:rStyle w:val="1380"/>
          <w:rFonts w:ascii="Times New Roman" w:hAnsi="Times New Roman" w:cs="Times New Roman"/>
        </w:rPr>
        <w:t xml:space="preserve"> возможно по соглашению сторон в следующих случаях:</w:t>
      </w:r>
      <w:r>
        <w:rPr>
          <w:rFonts w:ascii="Times New Roman" w:hAnsi="Times New Roman"/>
          <w:sz w:val="24"/>
          <w:szCs w:val="24"/>
        </w:rPr>
      </w:r>
      <w:r>
        <w:rPr>
          <w:rFonts w:ascii="Times New Roman" w:hAnsi="Times New Roman"/>
          <w:sz w:val="24"/>
          <w:szCs w:val="24"/>
        </w:rPr>
      </w:r>
    </w:p>
    <w:p>
      <w:pPr>
        <w:pStyle w:val="1275"/>
        <w:ind w:firstLine="709"/>
        <w:jc w:val="both"/>
        <w:spacing w:after="0"/>
        <w:rPr>
          <w:rStyle w:val="1380"/>
          <w:rFonts w:ascii="Times New Roman" w:hAnsi="Times New Roman" w:cs="Times New Roman"/>
        </w:rPr>
      </w:pPr>
      <w:r>
        <w:rPr>
          <w:rStyle w:val="1380"/>
          <w:rFonts w:ascii="Times New Roman" w:hAnsi="Times New Roman" w:cs="Times New Roman"/>
        </w:rPr>
        <w:t xml:space="preserve">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Style w:val="1380"/>
          <w:rFonts w:ascii="Times New Roman" w:hAnsi="Times New Roman" w:cs="Times New Roman"/>
        </w:rPr>
      </w:pPr>
      <w:r>
        <w:rPr>
          <w:rStyle w:val="1380"/>
          <w:rFonts w:ascii="Times New Roman" w:hAnsi="Times New Roman" w:cs="Times New Roman"/>
        </w:rPr>
        <w:t xml:space="preserve">2) </w:t>
      </w:r>
      <w:r>
        <w:rPr>
          <w:rFonts w:ascii="Times New Roman" w:hAnsi="Times New Roman"/>
          <w:sz w:val="24"/>
          <w:szCs w:val="24"/>
        </w:rPr>
        <w:t xml:space="preserve">увеличение по предложению Заказчика предусмотренного договором (за исключен</w:t>
      </w:r>
      <w:r>
        <w:rPr>
          <w:rFonts w:ascii="Times New Roman" w:hAnsi="Times New Roman"/>
          <w:sz w:val="24"/>
          <w:szCs w:val="24"/>
        </w:rPr>
        <w:t xml:space="preserve">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w:t>
      </w:r>
      <w:r>
        <w:rPr>
          <w:rFonts w:ascii="Times New Roman" w:hAnsi="Times New Roman"/>
          <w:sz w:val="24"/>
          <w:szCs w:val="24"/>
        </w:rPr>
        <w:t xml:space="preserve"> Российской Федерации) количества товара, объема работы или услуги не более чем на десять процентов или уменьшение предусмотренного договором количества поставляемого товара, объема выполняемой работы или оказываемой услуги не более чем на десять процентов</w:t>
      </w:r>
      <w:r>
        <w:rPr>
          <w:rFonts w:ascii="Times New Roman" w:hAnsi="Times New Roman"/>
          <w:sz w:val="24"/>
          <w:szCs w:val="24"/>
        </w:rPr>
        <w:t xml:space="preserve">.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w:t>
      </w:r>
      <w:r>
        <w:rPr>
          <w:rFonts w:ascii="Times New Roman" w:hAnsi="Times New Roman"/>
          <w:sz w:val="24"/>
          <w:szCs w:val="24"/>
        </w:rPr>
        <w:t xml:space="preserve">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r>
        <w:rPr>
          <w:rStyle w:val="1380"/>
          <w:rFonts w:ascii="Times New Roman" w:hAnsi="Times New Roman" w:cs="Times New Roman"/>
        </w:rPr>
        <w:t xml:space="preserve">;</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Fonts w:ascii="Times New Roman" w:hAnsi="Times New Roman"/>
          <w:sz w:val="24"/>
          <w:szCs w:val="24"/>
        </w:rPr>
      </w:pPr>
      <w:r>
        <w:rPr>
          <w:rStyle w:val="1380"/>
          <w:rFonts w:ascii="Times New Roman" w:hAnsi="Times New Roman" w:cs="Times New Roman"/>
        </w:rPr>
        <w:t xml:space="preserve">3) </w:t>
      </w:r>
      <w:r>
        <w:rPr>
          <w:rFonts w:ascii="Times New Roman" w:hAnsi="Times New Roman"/>
          <w:sz w:val="24"/>
          <w:szCs w:val="24"/>
        </w:rPr>
        <w:t xml:space="preserve">изменение объема и (или) видов выполня</w:t>
      </w:r>
      <w:r>
        <w:rPr>
          <w:rFonts w:ascii="Times New Roman" w:hAnsi="Times New Roman"/>
          <w:sz w:val="24"/>
          <w:szCs w:val="24"/>
        </w:rPr>
        <w:t xml:space="preserve">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w:t>
      </w:r>
      <w:r>
        <w:rPr>
          <w:rFonts w:ascii="Times New Roman" w:hAnsi="Times New Roman"/>
          <w:sz w:val="24"/>
          <w:szCs w:val="24"/>
        </w:rPr>
        <w:t xml:space="preserve">ы) народов Российской Федерации.</w:t>
      </w:r>
      <w:r>
        <w:rPr>
          <w:rFonts w:ascii="Times New Roman" w:hAnsi="Times New Roman"/>
          <w:sz w:val="24"/>
          <w:szCs w:val="24"/>
        </w:rPr>
        <w:t xml:space="preserve"> </w:t>
      </w:r>
      <w:r>
        <w:rPr>
          <w:rFonts w:ascii="Times New Roman" w:hAnsi="Times New Roman"/>
          <w:sz w:val="24"/>
          <w:szCs w:val="24"/>
        </w:rPr>
        <w:t xml:space="preserve">При этом</w:t>
      </w:r>
      <w:r>
        <w:rPr>
          <w:rFonts w:ascii="Times New Roman" w:hAnsi="Times New Roman"/>
          <w:sz w:val="24"/>
          <w:szCs w:val="24"/>
        </w:rPr>
        <w:t xml:space="preserve"> допускается изменение цены договора не более чем на десять процентов цены договора;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 уменьшение объема работ по ремонту судна, необходимость в котором отпала по результатам дефектации судовых технических средств и конструкций судна и/или по требованию классификационного общества</w:t>
      </w:r>
      <w:r>
        <w:rPr>
          <w:rFonts w:ascii="Times New Roman" w:hAnsi="Times New Roman"/>
          <w:sz w:val="24"/>
          <w:szCs w:val="24"/>
        </w:rPr>
        <w:t xml:space="preserve">.</w:t>
      </w:r>
      <w:r>
        <w:rPr>
          <w:rFonts w:ascii="Times New Roman" w:hAnsi="Times New Roman"/>
          <w:sz w:val="24"/>
          <w:szCs w:val="24"/>
        </w:rPr>
        <w:t xml:space="preserve"> При этом цена договора на выполнение работ по ремонту судна должна быть уменьшена исходя из стоимости исключенных работ, указанной в ремонтной ведомости;</w:t>
      </w:r>
      <w:r>
        <w:rPr>
          <w:rFonts w:ascii="Times New Roman" w:hAnsi="Times New Roman"/>
          <w:sz w:val="24"/>
          <w:szCs w:val="24"/>
        </w:rPr>
      </w:r>
      <w:r>
        <w:rPr>
          <w:rFonts w:ascii="Times New Roman" w:hAnsi="Times New Roman"/>
          <w:sz w:val="24"/>
          <w:szCs w:val="24"/>
        </w:rPr>
      </w:r>
    </w:p>
    <w:p>
      <w:pPr>
        <w:pStyle w:val="1275"/>
        <w:ind w:firstLine="709"/>
        <w:jc w:val="both"/>
        <w:spacing w:after="0"/>
        <w:rPr>
          <w:rStyle w:val="1380"/>
          <w:rFonts w:ascii="Times New Roman" w:hAnsi="Times New Roman" w:cs="Times New Roman"/>
        </w:rPr>
      </w:pPr>
      <w:r>
        <w:rPr>
          <w:rStyle w:val="1380"/>
          <w:rFonts w:ascii="Times New Roman" w:hAnsi="Times New Roman" w:cs="Times New Roman"/>
        </w:rPr>
        <w:t xml:space="preserve">5</w:t>
      </w:r>
      <w:r>
        <w:rPr>
          <w:rStyle w:val="1380"/>
          <w:rFonts w:ascii="Times New Roman" w:hAnsi="Times New Roman" w:cs="Times New Roman"/>
        </w:rPr>
        <w:t xml:space="preserve">) произошло изменение в соответствии с законодательством Российской Федерации регулируемых цен (тарифов) на товары, работы, услуги;</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Style w:val="1380"/>
          <w:rFonts w:ascii="Times New Roman" w:hAnsi="Times New Roman" w:cs="Times New Roman"/>
        </w:rPr>
      </w:pPr>
      <w:r>
        <w:rPr>
          <w:rStyle w:val="1380"/>
          <w:rFonts w:ascii="Times New Roman" w:hAnsi="Times New Roman" w:cs="Times New Roman"/>
        </w:rPr>
        <w:t xml:space="preserve">6</w:t>
      </w:r>
      <w:r>
        <w:rPr>
          <w:rStyle w:val="1380"/>
          <w:rFonts w:ascii="Times New Roman" w:hAnsi="Times New Roman" w:cs="Times New Roman"/>
        </w:rPr>
        <w:t xml:space="preserve">) изменение существенных условий договора, заключенного в соответствии с подпунктами 2, 3, 4 и 5 пункта 4.6.1 настоящего Положения;</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7</w:t>
      </w:r>
      <w:r>
        <w:rPr>
          <w:rFonts w:ascii="Times New Roman" w:hAnsi="Times New Roman"/>
          <w:sz w:val="24"/>
          <w:szCs w:val="24"/>
        </w:rPr>
        <w:t xml:space="preserve">) если при исполнении </w:t>
      </w:r>
      <w:r>
        <w:rPr>
          <w:rFonts w:ascii="Times New Roman" w:hAnsi="Times New Roman"/>
          <w:sz w:val="24"/>
          <w:szCs w:val="24"/>
        </w:rPr>
        <w:t xml:space="preserve">договора</w:t>
      </w:r>
      <w:r>
        <w:rPr>
          <w:rFonts w:ascii="Times New Roman" w:hAnsi="Times New Roman"/>
          <w:sz w:val="24"/>
          <w:szCs w:val="24"/>
        </w:rPr>
        <w:t xml:space="preserve"> изменяется срок исполнения отдельного этапа (отдельных этапов) исполнения </w:t>
      </w:r>
      <w:r>
        <w:rPr>
          <w:rFonts w:ascii="Times New Roman" w:hAnsi="Times New Roman"/>
          <w:sz w:val="24"/>
          <w:szCs w:val="24"/>
        </w:rPr>
        <w:t xml:space="preserve">договора</w:t>
      </w:r>
      <w:r>
        <w:rPr>
          <w:rFonts w:ascii="Times New Roman" w:hAnsi="Times New Roman"/>
          <w:sz w:val="24"/>
          <w:szCs w:val="24"/>
        </w:rPr>
        <w:t xml:space="preserve"> в рамках срока исполнения </w:t>
      </w:r>
      <w:r>
        <w:rPr>
          <w:rFonts w:ascii="Times New Roman" w:hAnsi="Times New Roman"/>
          <w:sz w:val="24"/>
          <w:szCs w:val="24"/>
        </w:rPr>
        <w:t xml:space="preserve">договора</w:t>
      </w:r>
      <w:r>
        <w:rPr>
          <w:rFonts w:ascii="Times New Roman" w:hAnsi="Times New Roman"/>
          <w:sz w:val="24"/>
          <w:szCs w:val="24"/>
        </w:rPr>
        <w:t xml:space="preserve">, предусмотренного при его заключении;</w:t>
      </w:r>
      <w:r>
        <w:rPr>
          <w:rFonts w:ascii="Times New Roman" w:hAnsi="Times New Roman"/>
          <w:sz w:val="24"/>
          <w:szCs w:val="24"/>
        </w:rPr>
      </w:r>
      <w:r>
        <w:rPr>
          <w:rFonts w:ascii="Times New Roman" w:hAnsi="Times New Roman"/>
          <w:sz w:val="24"/>
          <w:szCs w:val="24"/>
        </w:rPr>
      </w:r>
    </w:p>
    <w:p>
      <w:pPr>
        <w:pStyle w:val="1275"/>
        <w:ind w:firstLine="709"/>
        <w:jc w:val="both"/>
        <w:spacing w:after="0"/>
        <w:rPr>
          <w:rStyle w:val="1380"/>
          <w:rFonts w:ascii="Times New Roman" w:hAnsi="Times New Roman" w:cs="Times New Roman"/>
        </w:rPr>
      </w:pPr>
      <w:r>
        <w:rPr>
          <w:rStyle w:val="1380"/>
          <w:rFonts w:ascii="Times New Roman" w:hAnsi="Times New Roman" w:cs="Times New Roman"/>
        </w:rPr>
        <w:t xml:space="preserve">8) если поставщиком предложена поставка товара с улучшенными техническими, качественными и функциональными характеристиками (потребительскими свойствами);</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Style w:val="1380"/>
          <w:rFonts w:ascii="Times New Roman" w:hAnsi="Times New Roman" w:cs="Times New Roman"/>
        </w:rPr>
      </w:pPr>
      <w:r>
        <w:rPr>
          <w:rStyle w:val="1380"/>
          <w:rFonts w:ascii="Times New Roman" w:hAnsi="Times New Roman" w:cs="Times New Roman"/>
        </w:rPr>
        <w:t xml:space="preserve">9) если необходимос</w:t>
      </w:r>
      <w:r>
        <w:rPr>
          <w:rStyle w:val="1380"/>
          <w:rFonts w:ascii="Times New Roman" w:hAnsi="Times New Roman" w:cs="Times New Roman"/>
        </w:rPr>
        <w:t xml:space="preserve">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Style w:val="1380"/>
          <w:rFonts w:ascii="Times New Roman" w:hAnsi="Times New Roman" w:cs="Times New Roman"/>
        </w:rPr>
      </w:pPr>
      <w:r>
        <w:rPr>
          <w:rStyle w:val="1380"/>
          <w:rFonts w:ascii="Times New Roman" w:hAnsi="Times New Roman" w:cs="Times New Roman"/>
        </w:rPr>
        <w:t xml:space="preserve">10</w:t>
      </w:r>
      <w:r>
        <w:rPr>
          <w:rStyle w:val="1380"/>
          <w:rFonts w:ascii="Times New Roman" w:hAnsi="Times New Roman" w:cs="Times New Roman"/>
        </w:rPr>
        <w:t xml:space="preserve">) увеличение (продление) срока исполнения договора (сроков исполнения обязательств</w:t>
      </w:r>
      <w:r>
        <w:rPr>
          <w:rStyle w:val="1380"/>
          <w:rFonts w:ascii="Times New Roman" w:hAnsi="Times New Roman" w:cs="Times New Roman"/>
        </w:rPr>
        <w:t xml:space="preserve"> по договору</w:t>
      </w:r>
      <w:r>
        <w:rPr>
          <w:rStyle w:val="1380"/>
          <w:rFonts w:ascii="Times New Roman" w:hAnsi="Times New Roman" w:cs="Times New Roman"/>
        </w:rPr>
        <w:t xml:space="preserve">) без изменения цены договора, цены единицы товара, работы, услуги;</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Style w:val="1380"/>
          <w:rFonts w:ascii="Times New Roman" w:hAnsi="Times New Roman" w:cs="Times New Roman"/>
        </w:rPr>
      </w:pPr>
      <w:r>
        <w:rPr>
          <w:rStyle w:val="1380"/>
          <w:rFonts w:ascii="Times New Roman" w:hAnsi="Times New Roman" w:cs="Times New Roman"/>
        </w:rPr>
        <w:t xml:space="preserve">11</w:t>
      </w:r>
      <w:r>
        <w:rPr>
          <w:rStyle w:val="1380"/>
          <w:rFonts w:ascii="Times New Roman" w:hAnsi="Times New Roman" w:cs="Times New Roman"/>
        </w:rPr>
        <w:t xml:space="preserve">) изменение существенных условий, в том числе замена товара, поставка которого и (или) использование которого в ходе выполнения работ, оказания услуг предусмотрена заключенным договором, если необходимость таких изменений вызвана обс</w:t>
      </w:r>
      <w:r>
        <w:rPr>
          <w:rStyle w:val="1380"/>
          <w:rFonts w:ascii="Times New Roman" w:hAnsi="Times New Roman" w:cs="Times New Roman"/>
        </w:rPr>
        <w:t xml:space="preserve">тоятельствами, связанными с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(далее - санкции), </w:t>
      </w:r>
      <w:r>
        <w:rPr>
          <w:rStyle w:val="1380"/>
          <w:rFonts w:ascii="Times New Roman" w:hAnsi="Times New Roman" w:cs="Times New Roman"/>
        </w:rPr>
        <w:t xml:space="preserve">и (или) с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Style w:val="1380"/>
          <w:rFonts w:ascii="Times New Roman" w:hAnsi="Times New Roman" w:cs="Times New Roman"/>
        </w:rPr>
      </w:pPr>
      <w:r>
        <w:rPr>
          <w:rStyle w:val="1380"/>
          <w:rFonts w:ascii="Times New Roman" w:hAnsi="Times New Roman" w:cs="Times New Roman"/>
        </w:rPr>
        <w:t xml:space="preserve">1</w:t>
      </w:r>
      <w:r>
        <w:rPr>
          <w:rStyle w:val="1380"/>
          <w:rFonts w:ascii="Times New Roman" w:hAnsi="Times New Roman" w:cs="Times New Roman"/>
        </w:rPr>
        <w:t xml:space="preserve">2</w:t>
      </w:r>
      <w:r>
        <w:rPr>
          <w:rStyle w:val="1380"/>
          <w:rFonts w:ascii="Times New Roman" w:hAnsi="Times New Roman" w:cs="Times New Roman"/>
        </w:rPr>
        <w:t xml:space="preserve">) изменение условий договора, не являющихся существенными, допускается в соответствии с Гражданским кодексом Российской Федерации. </w:t>
      </w:r>
      <w:r>
        <w:rPr>
          <w:rStyle w:val="1380"/>
          <w:rFonts w:ascii="Times New Roman" w:hAnsi="Times New Roman" w:cs="Times New Roman"/>
        </w:rPr>
      </w:r>
      <w:r>
        <w:rPr>
          <w:rStyle w:val="1380"/>
          <w:rFonts w:ascii="Times New Roman" w:hAnsi="Times New Roman" w:cs="Times New Roman"/>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При исполнении договора не допускается перемена поставщика (исполнителя,</w:t>
      </w:r>
      <w:r>
        <w:rPr>
          <w:rFonts w:ascii="Times New Roman" w:hAnsi="Times New Roman"/>
          <w:sz w:val="24"/>
          <w:szCs w:val="24"/>
        </w:rPr>
        <w:t xml:space="preserve">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15.3. Предусмотренные пунктом 15.2 настоящего Положения изменения осуществляются при условии предоставления поставщиком (исполнителем, подрядчиком) обеспечения исполнения договора (в слу</w:t>
      </w:r>
      <w:r>
        <w:rPr>
          <w:rFonts w:ascii="Times New Roman" w:hAnsi="Times New Roman"/>
          <w:sz w:val="24"/>
          <w:szCs w:val="24"/>
        </w:rPr>
        <w:t xml:space="preserve">чае если договором установлено требование обеспечения исполнения договора), если такие изменения влекут возникновение новых обязательств поставщика (исполнителя, подрядчика), не обеспеченных ранее предоставленным обеспечением исполнения договора. При этом: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размер обеспечения может быть уменьшен в порядке и случаях, предусмотренных пунктами 14.5.5, 14.5.5.1-14.5.5.4 настоящего Положения.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обеспечение исполнения договора может быть предоставлено путем внесения соответствующих изменений в условия ранее предоставленной Заказчику независимой гарантии;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если обеспечение исполнения договора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w:t>
      </w:r>
      <w:r>
        <w:rPr>
          <w:rFonts w:ascii="Times New Roman" w:hAnsi="Times New Roman"/>
          <w:sz w:val="24"/>
          <w:szCs w:val="24"/>
        </w:rPr>
        <w:t xml:space="preserve">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 если при увеличении в соответствии с настоящим пунктом Положения цены договора обеспечение исполнения договора осуществляется путем внесения денежных средств, поставщик (исполнитель, подрядчик)</w:t>
      </w:r>
      <w:r>
        <w:rPr>
          <w:rFonts w:ascii="Times New Roman" w:hAnsi="Times New Roman"/>
          <w:sz w:val="24"/>
          <w:szCs w:val="24"/>
        </w:rPr>
        <w:t xml:space="preserve">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(исполнителя, подрядчика).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rPr>
        <w:t xml:space="preserve">15.4. </w:t>
      </w:r>
      <w:r>
        <w:rPr>
          <w:rFonts w:ascii="Times New Roman" w:hAnsi="Times New Roman"/>
          <w:sz w:val="24"/>
        </w:rPr>
        <w:t xml:space="preserve">В случае если при заключении и</w:t>
      </w:r>
      <w:r>
        <w:rPr>
          <w:rFonts w:ascii="Times New Roman" w:hAnsi="Times New Roman"/>
          <w:sz w:val="24"/>
        </w:rPr>
        <w:t xml:space="preserve">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Pr>
          <w:rFonts w:ascii="Times New Roman" w:hAnsi="Times New Roman"/>
          <w:sz w:val="24"/>
        </w:rPr>
        <w:t xml:space="preserve">в единой информационной системе </w:t>
      </w:r>
      <w:r>
        <w:rPr>
          <w:rFonts w:ascii="Times New Roman" w:hAnsi="Times New Roman"/>
          <w:sz w:val="24"/>
        </w:rPr>
        <w:t xml:space="preserve">размещается информация об изменении договора с указанием измененных условий.</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szCs w:val="24"/>
        </w:rPr>
        <w:t xml:space="preserve">15.5. </w:t>
      </w:r>
      <w:r>
        <w:rPr>
          <w:rFonts w:ascii="Times New Roman" w:hAnsi="Times New Roman"/>
          <w:sz w:val="24"/>
          <w:szCs w:val="24"/>
        </w:rPr>
        <w:t xml:space="preserve">Расторжение договора допускается по соглашению сторон, по решению суда, в </w:t>
      </w:r>
      <w:r>
        <w:rPr>
          <w:rFonts w:ascii="Times New Roman" w:hAnsi="Times New Roman"/>
          <w:sz w:val="24"/>
          <w:szCs w:val="24"/>
        </w:rPr>
        <w:t xml:space="preserve">случае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szCs w:val="24"/>
        </w:rPr>
        <w:t xml:space="preserve">15.6. </w:t>
      </w:r>
      <w:r>
        <w:rPr>
          <w:rFonts w:ascii="Times New Roman" w:hAnsi="Times New Roman"/>
          <w:sz w:val="24"/>
          <w:szCs w:val="24"/>
        </w:rPr>
        <w:t xml:space="preserve">Заказчик прин</w:t>
      </w:r>
      <w:r>
        <w:rPr>
          <w:rFonts w:ascii="Times New Roman" w:hAnsi="Times New Roman"/>
          <w:sz w:val="24"/>
          <w:szCs w:val="24"/>
        </w:rPr>
        <w:t xml:space="preserve">имает</w:t>
      </w:r>
      <w:r>
        <w:rPr>
          <w:rFonts w:ascii="Times New Roman" w:hAnsi="Times New Roman"/>
          <w:sz w:val="24"/>
          <w:szCs w:val="24"/>
        </w:rPr>
        <w:t xml:space="preserve"> решение об одностороннем отказе от исполнения договора, если в ходе исполнения договора у</w:t>
      </w:r>
      <w:r>
        <w:rPr>
          <w:rFonts w:ascii="Times New Roman" w:hAnsi="Times New Roman"/>
          <w:sz w:val="24"/>
          <w:szCs w:val="24"/>
        </w:rPr>
        <w:t xml:space="preserve">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Pr>
          <w:rFonts w:ascii="Times New Roman" w:hAnsi="Times New Roman"/>
          <w:sz w:val="24"/>
          <w:szCs w:val="24"/>
        </w:rPr>
        <w:t xml:space="preserve">закупки</w:t>
      </w:r>
      <w:r>
        <w:rPr>
          <w:rFonts w:ascii="Times New Roman" w:hAnsi="Times New Roman"/>
          <w:sz w:val="24"/>
          <w:szCs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rPr>
      </w:pPr>
      <w:r>
        <w:rPr>
          <w:rFonts w:ascii="Times New Roman" w:hAnsi="Times New Roman"/>
          <w:sz w:val="24"/>
          <w:szCs w:val="24"/>
        </w:rPr>
        <w:t xml:space="preserve">15.7. </w:t>
      </w:r>
      <w:r>
        <w:rPr>
          <w:rFonts w:ascii="Times New Roman" w:hAnsi="Times New Roman"/>
          <w:sz w:val="24"/>
          <w:szCs w:val="24"/>
        </w:rPr>
        <w:t xml:space="preserve">В случае расторжения договора по решению суда в связи с существенн</w:t>
      </w:r>
      <w:r>
        <w:rPr>
          <w:rFonts w:ascii="Times New Roman" w:hAnsi="Times New Roman"/>
          <w:sz w:val="24"/>
          <w:szCs w:val="24"/>
        </w:rPr>
        <w:t xml:space="preserve">ым нарушением поставщиком (исполнителем, подрядчиком) условий договора, а также в иных случаях, установленных постановлением Правительства Российской Федерации от 22 ноября 2012 года № 1211 «О ведении реестра недобросовестных поставщиков, предусмотренного </w:t>
      </w:r>
      <w:r>
        <w:rPr>
          <w:rFonts w:ascii="Times New Roman" w:hAnsi="Times New Roman"/>
          <w:sz w:val="24"/>
          <w:szCs w:val="24"/>
        </w:rPr>
        <w:t xml:space="preserve">законом «О закупках товаров, работ, услуг отдельными видами юридических лиц</w:t>
      </w:r>
      <w:r>
        <w:rPr>
          <w:rFonts w:ascii="Times New Roman" w:hAnsi="Times New Roman"/>
          <w:sz w:val="24"/>
          <w:szCs w:val="24"/>
        </w:rPr>
        <w:t xml:space="preserve">», сведения о таком поставщике (исполнителе, подрядчике) направляются Заказчиком в установленном порядке в </w:t>
      </w:r>
      <w:r>
        <w:rPr>
          <w:rFonts w:ascii="Times New Roman" w:hAnsi="Times New Roman"/>
          <w:sz w:val="24"/>
          <w:szCs w:val="24"/>
        </w:rPr>
        <w:t xml:space="preserve">федеральный орган исполнительной власти, уполномоченный на ведение реестра недобросовестных поставщиков</w:t>
      </w:r>
      <w:r>
        <w:rPr>
          <w:rFonts w:ascii="Times New Roman" w:hAnsi="Times New Roman"/>
          <w:sz w:val="24"/>
          <w:szCs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15.8. </w:t>
      </w:r>
      <w:r>
        <w:rPr>
          <w:rFonts w:ascii="Times New Roman" w:hAnsi="Times New Roman"/>
          <w:sz w:val="24"/>
          <w:szCs w:val="24"/>
        </w:rPr>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w:t>
      </w:r>
      <w:r>
        <w:rPr>
          <w:rFonts w:ascii="Times New Roman" w:hAnsi="Times New Roman"/>
          <w:sz w:val="24"/>
          <w:szCs w:val="24"/>
        </w:rPr>
        <w:t xml:space="preserve">одним из следующих способов: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по почте заказным письмом с уведомлением о вручении по </w:t>
      </w:r>
      <w:r>
        <w:rPr>
          <w:rFonts w:ascii="Times New Roman" w:hAnsi="Times New Roman"/>
          <w:sz w:val="24"/>
          <w:szCs w:val="24"/>
          <w:shd w:val="clear" w:color="auto" w:fill="ffffff"/>
        </w:rPr>
        <w:t xml:space="preserve">юридическому и/или фактическому</w:t>
      </w:r>
      <w:r>
        <w:rPr>
          <w:rFonts w:ascii="Times New Roman" w:hAnsi="Times New Roman" w:eastAsia="Calibri"/>
          <w:sz w:val="24"/>
          <w:szCs w:val="24"/>
        </w:rPr>
        <w:t xml:space="preserve"> </w:t>
      </w:r>
      <w:r>
        <w:rPr>
          <w:rFonts w:ascii="Times New Roman" w:hAnsi="Times New Roman"/>
          <w:sz w:val="24"/>
          <w:szCs w:val="24"/>
        </w:rPr>
        <w:t xml:space="preserve">адресу поставщика (подрядчика, исполнителя), указанному в договоре, </w:t>
      </w:r>
      <w:r>
        <w:rPr>
          <w:rFonts w:ascii="Times New Roman" w:hAnsi="Times New Roman"/>
          <w:sz w:val="24"/>
          <w:szCs w:val="24"/>
        </w:rPr>
        <w:t xml:space="preserve">с дублированием</w:t>
      </w:r>
      <w:r>
        <w:rPr>
          <w:rFonts w:ascii="Times New Roman" w:hAnsi="Times New Roman"/>
          <w:sz w:val="24"/>
          <w:szCs w:val="24"/>
        </w:rPr>
        <w:t xml:space="preserve"> по адресу электронной почты, </w:t>
      </w:r>
      <w:r>
        <w:rPr>
          <w:rFonts w:ascii="Times New Roman" w:hAnsi="Times New Roman"/>
          <w:sz w:val="24"/>
          <w:szCs w:val="24"/>
        </w:rPr>
        <w:t xml:space="preserve">указанному в договоре;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w:t>
      </w:r>
      <w:r>
        <w:rPr>
          <w:rFonts w:ascii="Times New Roman" w:hAnsi="Times New Roman"/>
          <w:sz w:val="24"/>
          <w:szCs w:val="24"/>
        </w:rPr>
        <w:t xml:space="preserve">, подрядчику</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Датой такого надлежащего уведомления признается дата получения Заказчиком подтверждения о вручении поставщику </w:t>
      </w:r>
      <w:r>
        <w:rPr>
          <w:rFonts w:ascii="Times New Roman" w:hAnsi="Times New Roman"/>
          <w:sz w:val="24"/>
          <w:szCs w:val="24"/>
        </w:rPr>
        <w:t xml:space="preserve">(исполнителю, подрядчику)</w:t>
      </w:r>
      <w:r>
        <w:rPr>
          <w:rFonts w:ascii="Times New Roman" w:hAnsi="Times New Roman"/>
          <w:sz w:val="24"/>
          <w:szCs w:val="24"/>
        </w:rPr>
        <w:t xml:space="preserve"> указанного уведомления либо дата получения Заказчиком информации об отсутствии поставщика </w:t>
      </w:r>
      <w:r>
        <w:rPr>
          <w:rFonts w:ascii="Times New Roman" w:hAnsi="Times New Roman"/>
          <w:sz w:val="24"/>
          <w:szCs w:val="24"/>
        </w:rPr>
        <w:t xml:space="preserve">(исполнителя, подрядчика)</w:t>
      </w:r>
      <w:r>
        <w:rPr>
          <w:rFonts w:ascii="Times New Roman" w:hAnsi="Times New Roman"/>
          <w:sz w:val="24"/>
          <w:szCs w:val="24"/>
        </w:rPr>
        <w:t xml:space="preserve"> по его адресу, указанному в договоре</w:t>
      </w:r>
      <w:r>
        <w:rPr>
          <w:rFonts w:ascii="Times New Roman" w:hAnsi="Times New Roman"/>
          <w:sz w:val="24"/>
          <w:szCs w:val="24"/>
        </w:rPr>
        <w:t xml:space="preserve">, или</w:t>
      </w:r>
      <w:r>
        <w:rPr>
          <w:rFonts w:ascii="Times New Roman" w:hAnsi="Times New Roman" w:eastAsia="Calibri"/>
          <w:sz w:val="24"/>
          <w:szCs w:val="24"/>
        </w:rPr>
        <w:t xml:space="preserve"> дата отказа поставщика </w:t>
      </w:r>
      <w:r>
        <w:rPr>
          <w:rFonts w:ascii="Times New Roman" w:hAnsi="Times New Roman"/>
          <w:sz w:val="24"/>
          <w:szCs w:val="24"/>
        </w:rPr>
        <w:t xml:space="preserve">(исполнителя, подрядчика)</w:t>
      </w:r>
      <w:r>
        <w:rPr>
          <w:rFonts w:ascii="Times New Roman" w:hAnsi="Times New Roman" w:eastAsia="Calibri"/>
          <w:sz w:val="24"/>
          <w:szCs w:val="24"/>
        </w:rPr>
        <w:t xml:space="preserve"> от получения уведомления, зафиксированная почтой или соответствующей службой доставки</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Решение </w:t>
      </w:r>
      <w:r>
        <w:rPr>
          <w:rFonts w:ascii="Times New Roman" w:hAnsi="Times New Roman"/>
          <w:sz w:val="24"/>
          <w:szCs w:val="24"/>
        </w:rPr>
        <w:t xml:space="preserve">З</w:t>
      </w:r>
      <w:r>
        <w:rPr>
          <w:rFonts w:ascii="Times New Roman" w:hAnsi="Times New Roman"/>
          <w:sz w:val="24"/>
          <w:szCs w:val="24"/>
        </w:rPr>
        <w:t xml:space="preserve">аказчика об одностороннем отказе от исполнения </w:t>
      </w:r>
      <w:r>
        <w:rPr>
          <w:rFonts w:ascii="Times New Roman" w:hAnsi="Times New Roman"/>
          <w:sz w:val="24"/>
          <w:szCs w:val="24"/>
        </w:rPr>
        <w:t xml:space="preserve">договора</w:t>
      </w:r>
      <w:r>
        <w:rPr>
          <w:rFonts w:ascii="Times New Roman" w:hAnsi="Times New Roman"/>
          <w:sz w:val="24"/>
          <w:szCs w:val="24"/>
        </w:rPr>
        <w:t xml:space="preserve"> вступает в силу и </w:t>
      </w:r>
      <w:r>
        <w:rPr>
          <w:rFonts w:ascii="Times New Roman" w:hAnsi="Times New Roman"/>
          <w:sz w:val="24"/>
          <w:szCs w:val="24"/>
        </w:rPr>
        <w:t xml:space="preserve">договор</w:t>
      </w:r>
      <w:r>
        <w:rPr>
          <w:rFonts w:ascii="Times New Roman" w:hAnsi="Times New Roman"/>
          <w:sz w:val="24"/>
          <w:szCs w:val="24"/>
        </w:rPr>
        <w:t xml:space="preserve"> считается расторгнутым через десять дней с даты надлежащего уведомления </w:t>
      </w:r>
      <w:r>
        <w:rPr>
          <w:rFonts w:ascii="Times New Roman" w:hAnsi="Times New Roman"/>
          <w:sz w:val="24"/>
          <w:szCs w:val="24"/>
        </w:rPr>
        <w:t xml:space="preserve">З</w:t>
      </w:r>
      <w:r>
        <w:rPr>
          <w:rFonts w:ascii="Times New Roman" w:hAnsi="Times New Roman"/>
          <w:sz w:val="24"/>
          <w:szCs w:val="24"/>
        </w:rPr>
        <w:t xml:space="preserve">аказчиком поставщика </w:t>
      </w:r>
      <w:r>
        <w:rPr>
          <w:rFonts w:ascii="Times New Roman" w:hAnsi="Times New Roman"/>
          <w:sz w:val="24"/>
          <w:szCs w:val="24"/>
        </w:rPr>
        <w:t xml:space="preserve">(исполнителя, подрядчика)</w:t>
      </w:r>
      <w:r>
        <w:rPr>
          <w:rFonts w:ascii="Times New Roman" w:hAnsi="Times New Roman"/>
          <w:sz w:val="24"/>
          <w:szCs w:val="24"/>
        </w:rPr>
        <w:t xml:space="preserve"> об одностороннем отказе от исполнения </w:t>
      </w:r>
      <w:r>
        <w:rPr>
          <w:rFonts w:ascii="Times New Roman" w:hAnsi="Times New Roman"/>
          <w:sz w:val="24"/>
          <w:szCs w:val="24"/>
        </w:rPr>
        <w:t xml:space="preserve">договора</w:t>
      </w:r>
      <w:r>
        <w:rPr>
          <w:rFonts w:ascii="Times New Roman" w:hAnsi="Times New Roman"/>
          <w:sz w:val="24"/>
          <w:szCs w:val="24"/>
        </w:rPr>
        <w:t xml:space="preserve"> либо с даты получения Заказчиком информации об отсутствии поставщика </w:t>
      </w:r>
      <w:r>
        <w:rPr>
          <w:rFonts w:ascii="Times New Roman" w:hAnsi="Times New Roman"/>
          <w:sz w:val="24"/>
          <w:szCs w:val="24"/>
        </w:rPr>
        <w:t xml:space="preserve">(исполнителя, подрядчика)</w:t>
      </w:r>
      <w:r>
        <w:rPr>
          <w:rFonts w:ascii="Times New Roman" w:hAnsi="Times New Roman"/>
          <w:sz w:val="24"/>
          <w:szCs w:val="24"/>
        </w:rPr>
        <w:t xml:space="preserve"> по его адресу</w:t>
      </w:r>
      <w:r>
        <w:rPr>
          <w:rFonts w:ascii="Times New Roman" w:hAnsi="Times New Roman" w:eastAsia="Calibri"/>
          <w:sz w:val="24"/>
          <w:szCs w:val="24"/>
        </w:rPr>
        <w:t xml:space="preserve">, указанному в договоре, либо с даты отказа поставщика </w:t>
      </w:r>
      <w:r>
        <w:rPr>
          <w:rFonts w:ascii="Times New Roman" w:hAnsi="Times New Roman"/>
          <w:sz w:val="24"/>
          <w:szCs w:val="24"/>
        </w:rPr>
        <w:t xml:space="preserve">(исполнителя, подрядчика)</w:t>
      </w:r>
      <w:r>
        <w:rPr>
          <w:rFonts w:ascii="Times New Roman" w:hAnsi="Times New Roman" w:eastAsia="Calibri"/>
          <w:sz w:val="24"/>
          <w:szCs w:val="24"/>
        </w:rPr>
        <w:t xml:space="preserve"> от получения уведомления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rPr>
        <w:t xml:space="preserve">Заказчик обязан отменить не вступившее в силу решение об одностороннем отказе от исполнения </w:t>
      </w:r>
      <w:r>
        <w:rPr>
          <w:rFonts w:ascii="Times New Roman" w:hAnsi="Times New Roman"/>
          <w:sz w:val="24"/>
        </w:rPr>
        <w:t xml:space="preserve">договора</w:t>
      </w:r>
      <w:r>
        <w:rPr>
          <w:rFonts w:ascii="Times New Roman" w:hAnsi="Times New Roman"/>
          <w:sz w:val="24"/>
        </w:rPr>
        <w:t xml:space="preserve">, если в течение десятидневного срока с даты надлежащего уведомления поставщика </w:t>
      </w:r>
      <w:r>
        <w:rPr>
          <w:rFonts w:ascii="Times New Roman" w:hAnsi="Times New Roman"/>
          <w:sz w:val="24"/>
          <w:szCs w:val="24"/>
        </w:rPr>
        <w:t xml:space="preserve">(исполнителя, подрядчика)</w:t>
      </w:r>
      <w:r>
        <w:rPr>
          <w:rFonts w:ascii="Times New Roman" w:hAnsi="Times New Roman"/>
          <w:sz w:val="24"/>
        </w:rPr>
        <w:t xml:space="preserve"> о принятом решении об одностороннем отказе от исполнения </w:t>
      </w:r>
      <w:r>
        <w:rPr>
          <w:rFonts w:ascii="Times New Roman" w:hAnsi="Times New Roman"/>
          <w:sz w:val="24"/>
        </w:rPr>
        <w:t xml:space="preserve">договора</w:t>
      </w:r>
      <w:r>
        <w:rPr>
          <w:rFonts w:ascii="Times New Roman" w:hAnsi="Times New Roman"/>
          <w:sz w:val="24"/>
        </w:rPr>
        <w:t xml:space="preserve"> устранено нарушение условий </w:t>
      </w:r>
      <w:r>
        <w:rPr>
          <w:rFonts w:ascii="Times New Roman" w:hAnsi="Times New Roman"/>
          <w:sz w:val="24"/>
        </w:rPr>
        <w:t xml:space="preserve">договора</w:t>
      </w:r>
      <w:r>
        <w:rPr>
          <w:rFonts w:ascii="Times New Roman" w:hAnsi="Times New Roman"/>
          <w:sz w:val="24"/>
        </w:rPr>
        <w:t xml:space="preserve">, послужившее основанием для принятия указанного решения. Данное правило не применяется в случае повторного нарушения поставщиком </w:t>
      </w:r>
      <w:r>
        <w:rPr>
          <w:rFonts w:ascii="Times New Roman" w:hAnsi="Times New Roman"/>
          <w:sz w:val="24"/>
          <w:szCs w:val="24"/>
        </w:rPr>
        <w:t xml:space="preserve">(исполнителем, подрядчиком) </w:t>
      </w:r>
      <w:r>
        <w:rPr>
          <w:rFonts w:ascii="Times New Roman" w:hAnsi="Times New Roman"/>
          <w:sz w:val="24"/>
        </w:rPr>
        <w:t xml:space="preserve">условий </w:t>
      </w:r>
      <w:r>
        <w:rPr>
          <w:rFonts w:ascii="Times New Roman" w:hAnsi="Times New Roman"/>
          <w:sz w:val="24"/>
        </w:rPr>
        <w:t xml:space="preserve">договора</w:t>
      </w:r>
      <w:r>
        <w:rPr>
          <w:rFonts w:ascii="Times New Roman" w:hAnsi="Times New Roman"/>
          <w:sz w:val="24"/>
        </w:rPr>
        <w:t xml:space="preserve">, которые в соответствии с гражданским законодательством являются основанием для одностороннего отказа </w:t>
      </w:r>
      <w:r>
        <w:rPr>
          <w:rFonts w:ascii="Times New Roman" w:hAnsi="Times New Roman"/>
          <w:sz w:val="24"/>
        </w:rPr>
        <w:t xml:space="preserve">З</w:t>
      </w:r>
      <w:r>
        <w:rPr>
          <w:rFonts w:ascii="Times New Roman" w:hAnsi="Times New Roman"/>
          <w:sz w:val="24"/>
        </w:rPr>
        <w:t xml:space="preserve">аказчика от исполнения </w:t>
      </w:r>
      <w:r>
        <w:rPr>
          <w:rFonts w:ascii="Times New Roman" w:hAnsi="Times New Roman"/>
          <w:sz w:val="24"/>
        </w:rPr>
        <w:t xml:space="preserve">договора</w:t>
      </w:r>
      <w:r>
        <w:rPr>
          <w:rFonts w:ascii="Times New Roman" w:hAnsi="Times New Roman"/>
          <w:sz w:val="24"/>
        </w:rPr>
        <w:t xml:space="preserve">.</w:t>
      </w:r>
      <w:r>
        <w:rPr>
          <w:rFonts w:ascii="Times New Roman" w:hAnsi="Times New Roman"/>
          <w:sz w:val="24"/>
        </w:rPr>
      </w:r>
      <w:r>
        <w:rPr>
          <w:rFonts w:ascii="Times New Roman" w:hAnsi="Times New Roman"/>
          <w:sz w:val="24"/>
        </w:rPr>
      </w:r>
    </w:p>
    <w:p>
      <w:pPr>
        <w:pStyle w:val="1275"/>
        <w:ind w:firstLine="709"/>
        <w:jc w:val="both"/>
        <w:spacing w:after="0"/>
        <w:rPr>
          <w:rFonts w:ascii="Times New Roman" w:hAnsi="Times New Roman"/>
          <w:sz w:val="24"/>
          <w:szCs w:val="24"/>
        </w:rPr>
      </w:pPr>
      <w:r>
        <w:rPr>
          <w:rFonts w:ascii="Times New Roman" w:hAnsi="Times New Roman"/>
          <w:sz w:val="24"/>
        </w:rPr>
        <w:t xml:space="preserve">15.9. </w:t>
      </w:r>
      <w:r>
        <w:rPr>
          <w:rFonts w:ascii="Times New Roman" w:hAnsi="Times New Roman"/>
          <w:sz w:val="24"/>
          <w:szCs w:val="24"/>
        </w:rPr>
        <w:t xml:space="preserve">Для проверки предоставленных поставщиком (подрядчиком, исполнителем) результатов, предус</w:t>
      </w:r>
      <w:r>
        <w:rPr>
          <w:rFonts w:ascii="Times New Roman" w:hAnsi="Times New Roman"/>
          <w:sz w:val="24"/>
          <w:szCs w:val="24"/>
        </w:rPr>
        <w:t xml:space="preserve">мотренных договором, в части их соответствия условиям договора, Заказчик имеет право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внешние эксперты.</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Для проведения внешней экспертизы поставленного товара, выполненных(-ой) работ(-ы) или оказанных(-ой) услуг(-и) эксперты имеют право запрашивать у Зака</w:t>
      </w:r>
      <w:r>
        <w:rPr>
          <w:rFonts w:ascii="Times New Roman" w:hAnsi="Times New Roman"/>
          <w:sz w:val="24"/>
          <w:szCs w:val="24"/>
        </w:rPr>
        <w:t xml:space="preserve">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и должно быт</w:t>
      </w:r>
      <w:r>
        <w:rPr>
          <w:rFonts w:ascii="Times New Roman" w:hAnsi="Times New Roman"/>
          <w:sz w:val="24"/>
          <w:szCs w:val="24"/>
        </w:rPr>
        <w:t xml:space="preserve">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выполненных(-ой) работ(-ы) или ока</w:t>
      </w:r>
      <w:r>
        <w:rPr>
          <w:rFonts w:ascii="Times New Roman" w:hAnsi="Times New Roman"/>
          <w:sz w:val="24"/>
          <w:szCs w:val="24"/>
        </w:rPr>
        <w:t xml:space="preserve">занных(-ой) услуг(-и), в экспертном заключении могут содержаться предложения об устранении данных нарушений, в том числе с указанием срока устранения. В случае если по результатам экспертизы установлены нарушения требований договора, препятствующие приемке</w:t>
      </w:r>
      <w:r>
        <w:rPr>
          <w:rFonts w:ascii="Times New Roman" w:hAnsi="Times New Roman"/>
          <w:sz w:val="24"/>
          <w:szCs w:val="24"/>
        </w:rPr>
        <w:t xml:space="preserve"> поставленного товара, выполненных(-ой) работ(-ы) или оказанных(-ой) услуг(-и), либо выявленные недостатки не устранены поставщиком (исполнителем подрядчиком) в установленный на основании экспертного заключения срок, договор может быть расторгнут в порядке</w:t>
      </w:r>
      <w:r>
        <w:rPr>
          <w:rFonts w:ascii="Times New Roman" w:hAnsi="Times New Roman"/>
          <w:sz w:val="24"/>
          <w:szCs w:val="24"/>
        </w:rPr>
        <w:t xml:space="preserve">, предусмотренном </w:t>
      </w:r>
      <w:r>
        <w:rPr>
          <w:rFonts w:ascii="Times New Roman" w:hAnsi="Times New Roman"/>
          <w:sz w:val="24"/>
          <w:szCs w:val="24"/>
        </w:rPr>
        <w:t xml:space="preserve">пунктом 15.8 настоящего Положения</w:t>
      </w:r>
      <w:r>
        <w:rPr>
          <w:rFonts w:ascii="Times New Roman" w:hAnsi="Times New Roman"/>
          <w:sz w:val="24"/>
          <w:szCs w:val="24"/>
        </w:rPr>
        <w:t xml:space="preserve"> (односторонний отказ Заказчика от исполнения договора).</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rPr>
      </w:pPr>
      <w:r>
        <w:rPr>
          <w:rFonts w:ascii="Times New Roman" w:hAnsi="Times New Roman"/>
          <w:sz w:val="24"/>
          <w:szCs w:val="24"/>
        </w:rPr>
        <w:t xml:space="preserve">По решению Заказчика для приемки поставленного товара, выполненных(-ой) работ(-ы) или оказанных(-ой) услуг(-и), результата отдельного</w:t>
      </w:r>
      <w:r>
        <w:rPr>
          <w:rFonts w:ascii="Times New Roman" w:hAnsi="Times New Roman"/>
          <w:sz w:val="24"/>
          <w:szCs w:val="24"/>
        </w:rPr>
        <w:t xml:space="preserve"> этапа исполнения договора может создаваться приемочная комиссия. В случае если по результатам работы приемочной комиссии будут установлены нарушения требований договора, касающиеся товаров (работ, услуг), Заказчик вправе установить поставщику (исполнителю</w:t>
      </w:r>
      <w:r>
        <w:rPr>
          <w:rFonts w:ascii="Times New Roman" w:hAnsi="Times New Roman"/>
          <w:sz w:val="24"/>
          <w:szCs w:val="24"/>
        </w:rPr>
        <w:t xml:space="preserve">, подрядчику</w:t>
      </w:r>
      <w:r>
        <w:rPr>
          <w:rFonts w:ascii="Times New Roman" w:hAnsi="Times New Roman"/>
          <w:sz w:val="24"/>
          <w:szCs w:val="24"/>
        </w:rPr>
        <w:t xml:space="preserve">) срок для устранения недостатков. Если в установленный срок выявленные недостатки не устранены, то Заказчик вправе расторгнуть договор</w:t>
      </w:r>
      <w:r>
        <w:rPr>
          <w:rFonts w:ascii="Times New Roman" w:hAnsi="Times New Roman"/>
          <w:sz w:val="24"/>
          <w:szCs w:val="24"/>
        </w:rPr>
        <w:t xml:space="preserve"> в порядке, предусмотренном пунктом 15.8 настоящего Положения (односторонний отказ Заказчика от исполнения договора).</w:t>
      </w:r>
      <w:r>
        <w:rPr>
          <w:rFonts w:ascii="Times New Roman" w:hAnsi="Times New Roman"/>
          <w:sz w:val="24"/>
        </w:rPr>
      </w:r>
      <w:r>
        <w:rPr>
          <w:rFonts w:ascii="Times New Roman" w:hAnsi="Times New Roman"/>
          <w:sz w:val="24"/>
        </w:rPr>
      </w:r>
    </w:p>
    <w:p>
      <w:pPr>
        <w:pStyle w:val="1275"/>
        <w:ind w:firstLine="709"/>
        <w:jc w:val="center"/>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jc w:val="center"/>
        <w:spacing w:after="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pStyle w:val="1275"/>
        <w:ind w:firstLine="567"/>
        <w:jc w:val="center"/>
        <w:spacing w:after="0"/>
        <w:rPr>
          <w:rFonts w:ascii="Times New Roman" w:hAnsi="Times New Roman"/>
          <w:b/>
          <w:i/>
          <w:sz w:val="24"/>
          <w:szCs w:val="24"/>
        </w:rPr>
      </w:pPr>
      <w:r>
        <w:rPr>
          <w:rFonts w:ascii="Times New Roman" w:hAnsi="Times New Roman"/>
          <w:b/>
          <w:i/>
          <w:sz w:val="24"/>
          <w:szCs w:val="24"/>
        </w:rPr>
        <w:fldChar w:fldCharType="begin"/>
      </w:r>
      <w:r>
        <w:rPr>
          <w:rFonts w:ascii="Times New Roman" w:hAnsi="Times New Roman"/>
          <w:b/>
          <w:i/>
          <w:sz w:val="24"/>
          <w:szCs w:val="24"/>
        </w:rPr>
        <w:instrText xml:space="preserve">HYPERLINK \l "_Toc378582103"</w:instrText>
      </w:r>
      <w:r>
        <w:rPr>
          <w:rFonts w:ascii="Times New Roman" w:hAnsi="Times New Roman"/>
          <w:b/>
          <w:i/>
          <w:sz w:val="24"/>
          <w:szCs w:val="24"/>
        </w:rPr>
        <w:fldChar w:fldCharType="separate"/>
      </w:r>
      <w:r>
        <w:rPr>
          <w:rStyle w:val="1332"/>
          <w:rFonts w:ascii="Times New Roman" w:hAnsi="Times New Roman"/>
          <w:b/>
          <w:i/>
          <w:color w:val="000000"/>
          <w:sz w:val="24"/>
          <w:szCs w:val="24"/>
          <w:u w:val="none"/>
        </w:rPr>
        <w:t xml:space="preserve">Глава </w:t>
      </w:r>
      <w:r>
        <w:rPr>
          <w:rStyle w:val="1332"/>
          <w:rFonts w:ascii="Times New Roman" w:hAnsi="Times New Roman"/>
          <w:b/>
          <w:i/>
          <w:color w:val="000000"/>
          <w:sz w:val="24"/>
          <w:szCs w:val="24"/>
          <w:u w:val="none"/>
          <w:lang w:val="en-US"/>
        </w:rPr>
        <w:t xml:space="preserve">IV</w:t>
      </w:r>
      <w:r>
        <w:rPr>
          <w:rStyle w:val="1332"/>
          <w:rFonts w:ascii="Times New Roman" w:hAnsi="Times New Roman"/>
          <w:b/>
          <w:i/>
          <w:color w:val="000000"/>
          <w:sz w:val="24"/>
          <w:szCs w:val="24"/>
          <w:u w:val="none"/>
        </w:rPr>
        <w:t xml:space="preserve">. Особенности</w:t>
      </w:r>
      <w:r>
        <w:rPr>
          <w:rFonts w:ascii="Times New Roman" w:hAnsi="Times New Roman"/>
          <w:b/>
          <w:i/>
          <w:sz w:val="24"/>
          <w:szCs w:val="24"/>
        </w:rPr>
        <w:fldChar w:fldCharType="end"/>
      </w:r>
      <w:r>
        <w:rPr>
          <w:rFonts w:ascii="Times New Roman" w:hAnsi="Times New Roman"/>
          <w:b/>
          <w:i/>
          <w:sz w:val="24"/>
          <w:szCs w:val="24"/>
        </w:rPr>
        <w:t xml:space="preserve"> участия субъектов малого и среднего предпринимательства в закупках</w:t>
      </w:r>
      <w:r>
        <w:rPr>
          <w:rFonts w:ascii="Times New Roman" w:hAnsi="Times New Roman"/>
          <w:b/>
          <w:i/>
          <w:sz w:val="24"/>
          <w:szCs w:val="24"/>
        </w:rPr>
        <w:t xml:space="preserve">, приоритет товаров российского происхождения, работ, услуг, выполняемых, оказываемых российскими лицами</w:t>
      </w:r>
      <w:r>
        <w:rPr>
          <w:rFonts w:ascii="Times New Roman" w:hAnsi="Times New Roman"/>
          <w:b/>
          <w:i/>
          <w:sz w:val="24"/>
          <w:szCs w:val="24"/>
        </w:rPr>
      </w:r>
      <w:r>
        <w:rPr>
          <w:rFonts w:ascii="Times New Roman" w:hAnsi="Times New Roman"/>
          <w:b/>
          <w:i/>
          <w:sz w:val="24"/>
          <w:szCs w:val="24"/>
        </w:rPr>
      </w:r>
    </w:p>
    <w:p>
      <w:pPr>
        <w:pStyle w:val="1275"/>
        <w:ind w:firstLine="567"/>
        <w:jc w:val="center"/>
        <w:spacing w:after="0"/>
        <w:rPr>
          <w:rFonts w:ascii="Times New Roman" w:hAnsi="Times New Roman"/>
          <w:b/>
          <w:i/>
          <w:sz w:val="24"/>
          <w:szCs w:val="24"/>
        </w:rPr>
      </w:pPr>
      <w:r>
        <w:rPr>
          <w:rFonts w:ascii="Times New Roman" w:hAnsi="Times New Roman"/>
          <w:b/>
          <w:i/>
          <w:sz w:val="24"/>
          <w:szCs w:val="24"/>
        </w:rPr>
        <w:t xml:space="preserve">16. </w:t>
      </w:r>
      <w:r>
        <w:rPr>
          <w:rFonts w:ascii="Times New Roman" w:hAnsi="Times New Roman"/>
          <w:b/>
          <w:i/>
          <w:sz w:val="24"/>
          <w:szCs w:val="24"/>
        </w:rPr>
        <w:t xml:space="preserve">Особенности участия субъектов малого и среднего предпринимательства в закупках товаров, работ, услуг</w:t>
      </w:r>
      <w:r>
        <w:rPr>
          <w:rFonts w:ascii="Times New Roman" w:hAnsi="Times New Roman"/>
          <w:b/>
          <w:i/>
          <w:sz w:val="24"/>
          <w:szCs w:val="24"/>
        </w:rPr>
      </w:r>
      <w:r>
        <w:rPr>
          <w:rFonts w:ascii="Times New Roman" w:hAnsi="Times New Roman"/>
          <w:b/>
          <w:i/>
          <w:sz w:val="24"/>
          <w:szCs w:val="24"/>
        </w:rPr>
      </w:r>
    </w:p>
    <w:p>
      <w:pPr>
        <w:pStyle w:val="1294"/>
        <w:ind w:firstLine="709"/>
        <w:jc w:val="both"/>
        <w:spacing w:line="276" w:lineRule="auto"/>
        <w:rPr>
          <w:rFonts w:ascii="Times New Roman" w:hAnsi="Times New Roman" w:cs="Times New Roman"/>
          <w:sz w:val="24"/>
          <w:szCs w:val="24"/>
        </w:rPr>
      </w:pPr>
      <w:r>
        <w:rPr>
          <w:rFonts w:ascii="Times New Roman" w:hAnsi="Times New Roman" w:cs="Times New Roman"/>
          <w:sz w:val="24"/>
          <w:szCs w:val="24"/>
        </w:rPr>
        <w:t xml:space="preserve">16.1.</w:t>
      </w:r>
      <w:r>
        <w:rPr>
          <w:rFonts w:ascii="Times New Roman" w:hAnsi="Times New Roman" w:cs="Times New Roman"/>
          <w:sz w:val="24"/>
          <w:szCs w:val="24"/>
        </w:rPr>
        <w:tab/>
        <w:t xml:space="preserve">Особенности проведения торгов, иных способов закупок, предусмотренных </w:t>
      </w:r>
      <w:r>
        <w:rPr>
          <w:rFonts w:ascii="Times New Roman" w:hAnsi="Times New Roman" w:cs="Times New Roman"/>
          <w:sz w:val="24"/>
          <w:szCs w:val="24"/>
        </w:rPr>
        <w:t xml:space="preserve">настоящим Положением</w:t>
      </w:r>
      <w:r>
        <w:rPr>
          <w:rFonts w:ascii="Times New Roman" w:hAnsi="Times New Roman" w:cs="Times New Roman"/>
          <w:sz w:val="24"/>
          <w:szCs w:val="24"/>
        </w:rPr>
        <w:t xml:space="preserve">, в которых участниками закуп</w:t>
      </w:r>
      <w:r>
        <w:rPr>
          <w:rFonts w:ascii="Times New Roman" w:hAnsi="Times New Roman" w:cs="Times New Roman"/>
          <w:sz w:val="24"/>
          <w:szCs w:val="24"/>
        </w:rPr>
        <w:t xml:space="preserve">ки</w:t>
      </w:r>
      <w:r>
        <w:rPr>
          <w:rFonts w:ascii="Times New Roman" w:hAnsi="Times New Roman" w:cs="Times New Roman"/>
          <w:sz w:val="24"/>
          <w:szCs w:val="24"/>
        </w:rPr>
        <w:t xml:space="preserve"> являются только субъекты малого и среднего предпринимательства</w:t>
      </w:r>
      <w:r>
        <w:rPr>
          <w:rFonts w:ascii="Times New Roman" w:hAnsi="Times New Roman" w:cs="Times New Roman"/>
          <w:sz w:val="24"/>
          <w:szCs w:val="24"/>
        </w:rPr>
        <w:t xml:space="preserve">:</w:t>
      </w:r>
      <w:r>
        <w:rPr>
          <w:rFonts w:ascii="Times New Roman" w:hAnsi="Times New Roman" w:cs="Times New Roman"/>
          <w:sz w:val="24"/>
          <w:szCs w:val="24"/>
        </w:rPr>
      </w:r>
      <w:r>
        <w:rPr>
          <w:rFonts w:ascii="Times New Roman" w:hAnsi="Times New Roman" w:cs="Times New Roman"/>
          <w:sz w:val="24"/>
          <w:szCs w:val="24"/>
        </w:rPr>
      </w:r>
    </w:p>
    <w:p>
      <w:pPr>
        <w:pStyle w:val="1294"/>
        <w:ind w:firstLine="709"/>
        <w:jc w:val="both"/>
        <w:spacing w:line="276" w:lineRule="auto"/>
        <w:rPr>
          <w:rFonts w:ascii="Times New Roman" w:hAnsi="Times New Roman" w:cs="Times New Roman"/>
          <w:sz w:val="24"/>
          <w:szCs w:val="24"/>
        </w:rPr>
      </w:pPr>
      <w:r>
        <w:rPr>
          <w:rFonts w:ascii="Times New Roman" w:hAnsi="Times New Roman" w:cs="Times New Roman"/>
          <w:sz w:val="24"/>
          <w:szCs w:val="24"/>
        </w:rPr>
        <w:t xml:space="preserve">16.1.1.</w:t>
        <w:tab/>
      </w:r>
      <w:r>
        <w:rPr>
          <w:rFonts w:ascii="Times New Roman" w:hAnsi="Times New Roman" w:cs="Times New Roman"/>
          <w:sz w:val="24"/>
          <w:szCs w:val="24"/>
        </w:rPr>
        <w:t xml:space="preserve">В случае если начальная (максимальная) цена договора (цена лота) на поставку товаров, выполнение работ, оказание услуг не превышает </w:t>
      </w:r>
      <w:r>
        <w:rPr>
          <w:rFonts w:ascii="Times New Roman" w:hAnsi="Times New Roman" w:cs="Times New Roman"/>
          <w:sz w:val="24"/>
          <w:szCs w:val="24"/>
        </w:rPr>
        <w:t xml:space="preserve">200 </w:t>
      </w:r>
      <w:r>
        <w:rPr>
          <w:rFonts w:ascii="Times New Roman" w:hAnsi="Times New Roman" w:cs="Times New Roman"/>
          <w:sz w:val="24"/>
          <w:szCs w:val="24"/>
        </w:rPr>
        <w:t xml:space="preserve">миллионов рублей и указанные тов</w:t>
      </w:r>
      <w:r>
        <w:rPr>
          <w:rFonts w:ascii="Times New Roman" w:hAnsi="Times New Roman" w:cs="Times New Roman"/>
          <w:sz w:val="24"/>
          <w:szCs w:val="24"/>
        </w:rPr>
        <w:t xml:space="preserve">ары, работы, услуги включены в П</w:t>
      </w:r>
      <w:r>
        <w:rPr>
          <w:rFonts w:ascii="Times New Roman" w:hAnsi="Times New Roman" w:cs="Times New Roman"/>
          <w:sz w:val="24"/>
          <w:szCs w:val="24"/>
        </w:rPr>
        <w:t xml:space="preserve">еречень</w:t>
      </w:r>
      <w:r>
        <w:rPr>
          <w:rFonts w:ascii="Times New Roman" w:hAnsi="Times New Roman" w:cs="Times New Roman"/>
          <w:sz w:val="24"/>
          <w:szCs w:val="24"/>
        </w:rPr>
        <w:t xml:space="preserve"> товаров, работ, услуг, закупки которых осуществляются у субъектов малого и среднего предпринимательства, утвержденный в установленном порядке и размещенный </w:t>
      </w:r>
      <w:r>
        <w:rPr>
          <w:rFonts w:ascii="Times New Roman" w:hAnsi="Times New Roman" w:cs="Times New Roman"/>
          <w:sz w:val="24"/>
          <w:szCs w:val="24"/>
        </w:rPr>
        <w:t xml:space="preserve">в единой информационной системе </w:t>
      </w:r>
      <w:r>
        <w:rPr>
          <w:rFonts w:ascii="Times New Roman" w:hAnsi="Times New Roman" w:cs="Times New Roman"/>
          <w:sz w:val="24"/>
          <w:szCs w:val="24"/>
        </w:rPr>
        <w:t xml:space="preserve">(далее – перечень)</w:t>
      </w:r>
      <w:r>
        <w:rPr>
          <w:rFonts w:ascii="Times New Roman" w:hAnsi="Times New Roman" w:cs="Times New Roman"/>
          <w:sz w:val="24"/>
          <w:szCs w:val="24"/>
        </w:rPr>
        <w:t xml:space="preserve">, </w:t>
      </w:r>
      <w:r>
        <w:rPr>
          <w:rFonts w:ascii="Times New Roman" w:hAnsi="Times New Roman" w:cs="Times New Roman"/>
          <w:sz w:val="24"/>
          <w:szCs w:val="24"/>
        </w:rPr>
        <w:t xml:space="preserve">З</w:t>
      </w:r>
      <w:r>
        <w:rPr>
          <w:rFonts w:ascii="Times New Roman" w:hAnsi="Times New Roman" w:cs="Times New Roman"/>
          <w:sz w:val="24"/>
          <w:szCs w:val="24"/>
        </w:rPr>
        <w:t xml:space="preserve">аказчик обязан осуществить закупки таких товаров, работ, услуг у субъектов малого и среднего предпринимательства.</w:t>
      </w:r>
      <w:r>
        <w:rPr>
          <w:rFonts w:ascii="Times New Roman" w:hAnsi="Times New Roman" w:cs="Times New Roman"/>
          <w:sz w:val="24"/>
          <w:szCs w:val="24"/>
        </w:rPr>
        <w:t xml:space="preserve"> При этом </w:t>
      </w:r>
      <w:r>
        <w:rPr>
          <w:rFonts w:ascii="Times New Roman" w:hAnsi="Times New Roman" w:cs="Times New Roman"/>
          <w:sz w:val="24"/>
          <w:szCs w:val="24"/>
        </w:rPr>
        <w:t xml:space="preserve">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r>
        <w:rPr>
          <w:rFonts w:ascii="Times New Roman" w:hAnsi="Times New Roman" w:cs="Times New Roman"/>
          <w:sz w:val="24"/>
          <w:szCs w:val="24"/>
        </w:rPr>
        <w:t xml:space="preserve">.</w:t>
      </w:r>
      <w:r>
        <w:rPr>
          <w:rFonts w:ascii="Times New Roman" w:hAnsi="Times New Roman" w:cs="Times New Roman"/>
          <w:sz w:val="24"/>
          <w:szCs w:val="24"/>
        </w:rPr>
      </w:r>
      <w:r>
        <w:rPr>
          <w:rFonts w:ascii="Times New Roman" w:hAnsi="Times New Roman" w:cs="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16.</w:t>
      </w:r>
      <w:r>
        <w:rPr>
          <w:rFonts w:ascii="Times New Roman" w:hAnsi="Times New Roman"/>
          <w:sz w:val="24"/>
          <w:szCs w:val="24"/>
        </w:rPr>
        <w:t xml:space="preserve">1.</w:t>
      </w:r>
      <w:r>
        <w:rPr>
          <w:rFonts w:ascii="Times New Roman" w:hAnsi="Times New Roman"/>
          <w:sz w:val="24"/>
          <w:szCs w:val="24"/>
        </w:rPr>
        <w:t xml:space="preserve">2.</w:t>
        <w:tab/>
      </w:r>
      <w:r>
        <w:rPr>
          <w:rFonts w:ascii="Times New Roman" w:hAnsi="Times New Roman"/>
          <w:sz w:val="24"/>
          <w:szCs w:val="24"/>
        </w:rPr>
        <w:t xml:space="preserve">В случае если начальная (максимальная) цена договора (цена лота) на поставку товаров, выполнение работ, оказание услуг превышает </w:t>
      </w:r>
      <w:r>
        <w:rPr>
          <w:rFonts w:ascii="Times New Roman" w:hAnsi="Times New Roman"/>
          <w:sz w:val="24"/>
          <w:szCs w:val="24"/>
        </w:rPr>
        <w:t xml:space="preserve">200 </w:t>
      </w:r>
      <w:r>
        <w:rPr>
          <w:rFonts w:ascii="Times New Roman" w:hAnsi="Times New Roman"/>
          <w:sz w:val="24"/>
          <w:szCs w:val="24"/>
        </w:rPr>
        <w:t xml:space="preserve">миллионов рублей, но не превышает </w:t>
      </w:r>
      <w:r>
        <w:rPr>
          <w:rFonts w:ascii="Times New Roman" w:hAnsi="Times New Roman"/>
          <w:sz w:val="24"/>
          <w:szCs w:val="24"/>
        </w:rPr>
        <w:t xml:space="preserve">8</w:t>
      </w:r>
      <w:r>
        <w:rPr>
          <w:rFonts w:ascii="Times New Roman" w:hAnsi="Times New Roman"/>
          <w:sz w:val="24"/>
          <w:szCs w:val="24"/>
        </w:rPr>
        <w:t xml:space="preserve">00 миллионов рублей и указанные товары, работы, услуги включены в перечень, </w:t>
      </w:r>
      <w:r>
        <w:rPr>
          <w:rFonts w:ascii="Times New Roman" w:hAnsi="Times New Roman"/>
          <w:sz w:val="24"/>
          <w:szCs w:val="24"/>
        </w:rPr>
        <w:t xml:space="preserve">З</w:t>
      </w:r>
      <w:r>
        <w:rPr>
          <w:rFonts w:ascii="Times New Roman" w:hAnsi="Times New Roman"/>
          <w:sz w:val="24"/>
          <w:szCs w:val="24"/>
        </w:rPr>
        <w:t xml:space="preserve">аказчик вправе осуществить закупки таких товаров, работ, услуг у субъектов малого и среднего предпринимательства.</w:t>
      </w:r>
      <w:r>
        <w:rPr>
          <w:rFonts w:ascii="Times New Roman" w:hAnsi="Times New Roman"/>
          <w:sz w:val="24"/>
          <w:szCs w:val="24"/>
        </w:rPr>
      </w:r>
      <w:r>
        <w:rPr>
          <w:rFonts w:ascii="Times New Roman" w:hAnsi="Times New Roman"/>
          <w:sz w:val="24"/>
          <w:szCs w:val="24"/>
        </w:rPr>
      </w:r>
    </w:p>
    <w:p>
      <w:pPr>
        <w:pStyle w:val="1294"/>
        <w:ind w:firstLine="709"/>
        <w:jc w:val="both"/>
        <w:spacing w:line="276" w:lineRule="auto"/>
        <w:rPr>
          <w:rFonts w:ascii="Times New Roman" w:hAnsi="Times New Roman" w:cs="Times New Roman"/>
          <w:sz w:val="24"/>
          <w:szCs w:val="24"/>
        </w:rPr>
      </w:pPr>
      <w:r>
        <w:rPr>
          <w:rFonts w:ascii="Times New Roman" w:hAnsi="Times New Roman" w:cs="Times New Roman"/>
          <w:sz w:val="24"/>
          <w:szCs w:val="24"/>
        </w:rPr>
        <w:t xml:space="preserve">16.</w:t>
      </w:r>
      <w:r>
        <w:rPr>
          <w:rFonts w:ascii="Times New Roman" w:hAnsi="Times New Roman" w:cs="Times New Roman"/>
          <w:sz w:val="24"/>
          <w:szCs w:val="24"/>
        </w:rPr>
        <w:t xml:space="preserve">1.</w:t>
      </w:r>
      <w:r>
        <w:rPr>
          <w:rFonts w:ascii="Times New Roman" w:hAnsi="Times New Roman" w:cs="Times New Roman"/>
          <w:sz w:val="24"/>
          <w:szCs w:val="24"/>
        </w:rPr>
        <w:t xml:space="preserve">3.</w:t>
        <w:tab/>
      </w:r>
      <w:r>
        <w:rPr>
          <w:rFonts w:ascii="Times New Roman" w:hAnsi="Times New Roman" w:cs="Times New Roman"/>
          <w:sz w:val="24"/>
          <w:szCs w:val="24"/>
        </w:rPr>
        <w:t xml:space="preserve">При осуществлении закупки</w:t>
      </w:r>
      <w:r>
        <w:rPr>
          <w:rFonts w:ascii="Times New Roman" w:hAnsi="Times New Roman" w:cs="Times New Roman"/>
          <w:sz w:val="24"/>
          <w:szCs w:val="24"/>
        </w:rPr>
        <w:t xml:space="preserve">,</w:t>
      </w:r>
      <w:r>
        <w:rPr>
          <w:rFonts w:ascii="Times New Roman" w:hAnsi="Times New Roman" w:cs="Times New Roman"/>
          <w:sz w:val="24"/>
          <w:szCs w:val="24"/>
        </w:rPr>
        <w:t xml:space="preserve"> </w:t>
      </w:r>
      <w:r>
        <w:rPr>
          <w:rFonts w:ascii="Times New Roman" w:hAnsi="Times New Roman" w:cs="Times New Roman"/>
          <w:sz w:val="24"/>
          <w:szCs w:val="24"/>
        </w:rPr>
        <w:t xml:space="preserve">участниками которой являются только субъекты малого и среднего предпринимательства, </w:t>
      </w:r>
      <w:r>
        <w:rPr>
          <w:rFonts w:ascii="Times New Roman" w:hAnsi="Times New Roman" w:cs="Times New Roman"/>
          <w:sz w:val="24"/>
          <w:szCs w:val="24"/>
        </w:rPr>
        <w:t xml:space="preserve">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r>
        <w:rPr>
          <w:rFonts w:ascii="Times New Roman" w:hAnsi="Times New Roman" w:cs="Times New Roman"/>
          <w:sz w:val="24"/>
          <w:szCs w:val="24"/>
        </w:rPr>
      </w:r>
      <w:r>
        <w:rPr>
          <w:rFonts w:ascii="Times New Roman" w:hAnsi="Times New Roman" w:cs="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16.</w:t>
      </w:r>
      <w:r>
        <w:rPr>
          <w:rFonts w:ascii="Times New Roman" w:hAnsi="Times New Roman"/>
          <w:sz w:val="24"/>
          <w:szCs w:val="24"/>
        </w:rPr>
        <w:t xml:space="preserve">1.</w:t>
      </w:r>
      <w:r>
        <w:rPr>
          <w:rFonts w:ascii="Times New Roman" w:hAnsi="Times New Roman"/>
          <w:sz w:val="24"/>
          <w:szCs w:val="24"/>
        </w:rPr>
        <w:t xml:space="preserve">4.</w:t>
        <w:tab/>
      </w:r>
      <w:r>
        <w:rPr>
          <w:rFonts w:ascii="Times New Roman" w:hAnsi="Times New Roman"/>
          <w:sz w:val="24"/>
          <w:szCs w:val="24"/>
        </w:rPr>
        <w:t xml:space="preserve">При осуществлении закупки</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t xml:space="preserve">участниками которой являются только субъекты малого и среднего предпринимательства,</w:t>
      </w:r>
      <w:r>
        <w:rPr>
          <w:rFonts w:ascii="Times New Roman" w:hAnsi="Times New Roman"/>
          <w:sz w:val="24"/>
          <w:szCs w:val="24"/>
        </w:rPr>
        <w:t xml:space="preserve"> </w:t>
      </w:r>
      <w:r>
        <w:rPr>
          <w:rFonts w:ascii="Times New Roman" w:hAnsi="Times New Roman"/>
          <w:sz w:val="24"/>
          <w:szCs w:val="24"/>
        </w:rPr>
        <w:t xml:space="preserve">З</w:t>
      </w:r>
      <w:r>
        <w:rPr>
          <w:rFonts w:ascii="Times New Roman" w:hAnsi="Times New Roman"/>
          <w:sz w:val="24"/>
          <w:szCs w:val="24"/>
        </w:rPr>
        <w:t xml:space="preserve">аказчик вправе по истечении срока приема заявок осуществить закупку в порядке, установленном </w:t>
      </w:r>
      <w:r>
        <w:rPr>
          <w:rFonts w:ascii="Times New Roman" w:hAnsi="Times New Roman"/>
          <w:sz w:val="24"/>
          <w:szCs w:val="24"/>
        </w:rPr>
        <w:t xml:space="preserve">настоящим Положением</w:t>
      </w:r>
      <w:r>
        <w:rPr>
          <w:rFonts w:ascii="Times New Roman" w:hAnsi="Times New Roman"/>
          <w:sz w:val="24"/>
          <w:szCs w:val="24"/>
        </w:rPr>
        <w:t xml:space="preserve">, без соблюдения правил, установленных </w:t>
      </w:r>
      <w:r>
        <w:rPr>
          <w:rFonts w:ascii="Times New Roman" w:hAnsi="Times New Roman"/>
          <w:sz w:val="24"/>
          <w:szCs w:val="24"/>
        </w:rPr>
        <w:t xml:space="preserve">п</w:t>
      </w:r>
      <w:r>
        <w:rPr>
          <w:rFonts w:ascii="Times New Roman" w:hAnsi="Times New Roman"/>
          <w:sz w:val="24"/>
          <w:szCs w:val="24"/>
        </w:rPr>
        <w:t xml:space="preserve">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w:t>
      </w:r>
      <w:r>
        <w:rPr>
          <w:rFonts w:ascii="Times New Roman" w:hAnsi="Times New Roman"/>
          <w:sz w:val="24"/>
          <w:szCs w:val="24"/>
        </w:rPr>
        <w:t xml:space="preserve">юридических лиц» (далее – Постановление № 1352)</w:t>
      </w:r>
      <w:r>
        <w:rPr>
          <w:rFonts w:ascii="Times New Roman" w:hAnsi="Times New Roman"/>
          <w:sz w:val="24"/>
          <w:szCs w:val="24"/>
        </w:rPr>
        <w:t xml:space="preserve">, в случаях, если: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субъекты малого и среднего предпринимательства не подали заявок на участие в такой закупке;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г) </w:t>
      </w:r>
      <w:r>
        <w:rPr>
          <w:rFonts w:ascii="Times New Roman" w:hAnsi="Times New Roman"/>
          <w:sz w:val="24"/>
          <w:szCs w:val="24"/>
        </w:rPr>
        <w:t xml:space="preserve">З</w:t>
      </w:r>
      <w:r>
        <w:rPr>
          <w:rFonts w:ascii="Times New Roman" w:hAnsi="Times New Roman"/>
          <w:sz w:val="24"/>
          <w:szCs w:val="24"/>
        </w:rPr>
        <w:t xml:space="preserve">аказчиком в порядке, установленном </w:t>
      </w:r>
      <w:r>
        <w:rPr>
          <w:rFonts w:ascii="Times New Roman" w:hAnsi="Times New Roman"/>
          <w:sz w:val="24"/>
          <w:szCs w:val="24"/>
        </w:rPr>
        <w:t xml:space="preserve">настоящим Положением</w:t>
      </w:r>
      <w:r>
        <w:rPr>
          <w:rFonts w:ascii="Times New Roman" w:hAnsi="Times New Roman"/>
          <w:sz w:val="24"/>
          <w:szCs w:val="24"/>
        </w:rPr>
        <w:t xml:space="preserve">, принято решение </w:t>
      </w:r>
      <w:r>
        <w:rPr>
          <w:rFonts w:ascii="Times New Roman" w:hAnsi="Times New Roman"/>
          <w:sz w:val="24"/>
          <w:szCs w:val="24"/>
        </w:rPr>
        <w:t xml:space="preserve">(за исключением случая осуществления конкурентной закупки) </w:t>
      </w:r>
      <w:r>
        <w:rPr>
          <w:rFonts w:ascii="Times New Roman" w:hAnsi="Times New Roman"/>
          <w:sz w:val="24"/>
          <w:szCs w:val="24"/>
        </w:rPr>
        <w:t xml:space="preserve">о том, что договор по результатам закупки не заключается.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16.</w:t>
      </w:r>
      <w:r>
        <w:rPr>
          <w:rFonts w:ascii="Times New Roman" w:hAnsi="Times New Roman"/>
          <w:sz w:val="24"/>
          <w:szCs w:val="24"/>
        </w:rPr>
        <w:t xml:space="preserve">1.</w:t>
      </w:r>
      <w:r>
        <w:rPr>
          <w:rFonts w:ascii="Times New Roman" w:hAnsi="Times New Roman"/>
          <w:sz w:val="24"/>
          <w:szCs w:val="24"/>
        </w:rPr>
        <w:t xml:space="preserve">5.</w:t>
        <w:tab/>
      </w:r>
      <w:r>
        <w:rPr>
          <w:rFonts w:ascii="Times New Roman" w:hAnsi="Times New Roman"/>
          <w:sz w:val="24"/>
          <w:szCs w:val="24"/>
        </w:rPr>
        <w:t xml:space="preserve"> Если договор по результатам закупки, осуществляемой </w:t>
      </w:r>
      <w:r>
        <w:rPr>
          <w:rFonts w:ascii="Times New Roman" w:hAnsi="Times New Roman"/>
          <w:sz w:val="24"/>
          <w:szCs w:val="24"/>
        </w:rPr>
        <w:t xml:space="preserve">только для субъектов малого и среднего предпринимательства</w:t>
      </w:r>
      <w:r>
        <w:rPr>
          <w:rFonts w:ascii="Times New Roman" w:hAnsi="Times New Roman"/>
          <w:sz w:val="24"/>
          <w:szCs w:val="24"/>
        </w:rPr>
        <w:t xml:space="preserve">, не заключен, </w:t>
      </w:r>
      <w:r>
        <w:rPr>
          <w:rFonts w:ascii="Times New Roman" w:hAnsi="Times New Roman"/>
          <w:sz w:val="24"/>
          <w:szCs w:val="24"/>
        </w:rPr>
        <w:t xml:space="preserve">З</w:t>
      </w:r>
      <w:r>
        <w:rPr>
          <w:rFonts w:ascii="Times New Roman" w:hAnsi="Times New Roman"/>
          <w:sz w:val="24"/>
          <w:szCs w:val="24"/>
        </w:rPr>
        <w:t xml:space="preserve">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w:t>
      </w:r>
      <w:r>
        <w:rPr>
          <w:rFonts w:ascii="Times New Roman" w:hAnsi="Times New Roman"/>
          <w:sz w:val="24"/>
          <w:szCs w:val="24"/>
        </w:rPr>
        <w:t xml:space="preserve">настоящим Положением</w:t>
      </w:r>
      <w:r>
        <w:rPr>
          <w:rFonts w:ascii="Times New Roman" w:hAnsi="Times New Roman"/>
          <w:sz w:val="24"/>
          <w:szCs w:val="24"/>
        </w:rPr>
        <w:t xml:space="preserve">, без соблюдения правил, установленных </w:t>
      </w:r>
      <w:r>
        <w:rPr>
          <w:rFonts w:ascii="Times New Roman" w:hAnsi="Times New Roman"/>
          <w:sz w:val="24"/>
          <w:szCs w:val="24"/>
        </w:rPr>
        <w:t xml:space="preserve">Постановлением № 1352</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16.</w:t>
      </w:r>
      <w:r>
        <w:rPr>
          <w:rFonts w:ascii="Times New Roman" w:hAnsi="Times New Roman"/>
          <w:sz w:val="24"/>
          <w:szCs w:val="24"/>
        </w:rPr>
        <w:t xml:space="preserve">1.</w:t>
      </w:r>
      <w:r>
        <w:rPr>
          <w:rFonts w:ascii="Times New Roman" w:hAnsi="Times New Roman"/>
          <w:sz w:val="24"/>
          <w:szCs w:val="24"/>
        </w:rPr>
        <w:t xml:space="preserve">6.</w:t>
        <w:tab/>
      </w:r>
      <w:r>
        <w:rPr>
          <w:rFonts w:ascii="Times New Roman" w:hAnsi="Times New Roman"/>
          <w:sz w:val="24"/>
          <w:szCs w:val="24"/>
        </w:rPr>
        <w:t xml:space="preserve"> При осуществлении закупки</w:t>
      </w:r>
      <w:r>
        <w:rPr>
          <w:rFonts w:ascii="Times New Roman" w:hAnsi="Times New Roman"/>
          <w:sz w:val="24"/>
          <w:szCs w:val="24"/>
        </w:rPr>
        <w:t xml:space="preserve">, участниками которой могут быть только субъекты малого и среднего предпринимательства,</w:t>
      </w:r>
      <w:r>
        <w:rPr>
          <w:rFonts w:ascii="Times New Roman" w:hAnsi="Times New Roman"/>
          <w:sz w:val="24"/>
          <w:szCs w:val="24"/>
        </w:rPr>
        <w:t xml:space="preserve">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Pr>
          <w:rFonts w:ascii="Times New Roman" w:hAnsi="Times New Roman"/>
          <w:sz w:val="24"/>
          <w:szCs w:val="24"/>
        </w:rPr>
        <w:t xml:space="preserve">7 </w:t>
      </w:r>
      <w:r>
        <w:rPr>
          <w:rFonts w:ascii="Times New Roman" w:hAnsi="Times New Roman"/>
          <w:sz w:val="24"/>
          <w:szCs w:val="24"/>
        </w:rPr>
        <w:t xml:space="preserve">рабочих </w:t>
      </w:r>
      <w:r>
        <w:rPr>
          <w:rFonts w:ascii="Times New Roman" w:hAnsi="Times New Roman"/>
          <w:sz w:val="24"/>
          <w:szCs w:val="24"/>
        </w:rPr>
        <w:t xml:space="preserve">дней </w:t>
      </w:r>
      <w:r>
        <w:rPr>
          <w:rFonts w:ascii="Times New Roman" w:hAnsi="Times New Roman"/>
          <w:sz w:val="24"/>
          <w:szCs w:val="24"/>
        </w:rPr>
        <w:t xml:space="preserve">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При осуществлении закупки в соответствии с подпунктом «а</w:t>
      </w:r>
      <w:r>
        <w:rPr>
          <w:rFonts w:ascii="Times New Roman" w:hAnsi="Times New Roman"/>
          <w:sz w:val="24"/>
          <w:szCs w:val="24"/>
        </w:rPr>
        <w:t xml:space="preserve">»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w:t>
      </w:r>
      <w:r>
        <w:rPr>
          <w:rFonts w:ascii="Times New Roman" w:hAnsi="Times New Roman"/>
          <w:sz w:val="24"/>
          <w:szCs w:val="24"/>
        </w:rPr>
        <w:t xml:space="preserve">№ </w:t>
      </w:r>
      <w:r>
        <w:rPr>
          <w:rFonts w:ascii="Times New Roman" w:hAnsi="Times New Roman"/>
          <w:sz w:val="24"/>
          <w:szCs w:val="24"/>
        </w:rPr>
        <w:t xml:space="preserve">1352,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Pr>
          <w:rFonts w:ascii="Times New Roman" w:hAnsi="Times New Roman"/>
          <w:sz w:val="24"/>
          <w:szCs w:val="24"/>
        </w:rPr>
        <w:t xml:space="preserve">7 </w:t>
      </w:r>
      <w:r>
        <w:rPr>
          <w:rFonts w:ascii="Times New Roman" w:hAnsi="Times New Roman"/>
          <w:sz w:val="24"/>
          <w:szCs w:val="24"/>
        </w:rPr>
        <w:t xml:space="preserve">рабочих дней со дня подписания </w:t>
      </w:r>
      <w:r>
        <w:rPr>
          <w:rFonts w:ascii="Times New Roman" w:hAnsi="Times New Roman"/>
          <w:sz w:val="24"/>
          <w:szCs w:val="24"/>
        </w:rPr>
        <w:t xml:space="preserve">З</w:t>
      </w:r>
      <w:r>
        <w:rPr>
          <w:rFonts w:ascii="Times New Roman" w:hAnsi="Times New Roman"/>
          <w:sz w:val="24"/>
          <w:szCs w:val="24"/>
        </w:rPr>
        <w:t xml:space="preserve">аказчиком документа о приемке поставленного товара (выполненной работы, оказанной услуги) по договору (отдельному этапу договора).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w:t>
      </w:r>
      <w:r>
        <w:rPr>
          <w:rFonts w:ascii="Times New Roman" w:hAnsi="Times New Roman"/>
          <w:sz w:val="24"/>
          <w:szCs w:val="24"/>
        </w:rPr>
        <w:t xml:space="preserve">6.1.7. </w:t>
      </w:r>
      <w:r>
        <w:rPr>
          <w:rFonts w:ascii="Times New Roman" w:hAnsi="Times New Roman"/>
          <w:sz w:val="24"/>
          <w:szCs w:val="24"/>
        </w:rPr>
        <w:t xml:space="preserve">Подтверждением принадлежности участника закупки, субподрядчика (соисполнителя), предусмотренного</w:t>
      </w:r>
      <w:r>
        <w:rPr>
          <w:rFonts w:ascii="Times New Roman" w:hAnsi="Times New Roman"/>
          <w:sz w:val="24"/>
          <w:szCs w:val="24"/>
        </w:rPr>
        <w:t xml:space="preserve"> подпунктом «в» пункта</w:t>
      </w:r>
      <w:r>
        <w:rPr>
          <w:rFonts w:ascii="Times New Roman" w:hAnsi="Times New Roman"/>
          <w:sz w:val="24"/>
          <w:szCs w:val="24"/>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w:t>
      </w:r>
      <w:r>
        <w:rPr>
          <w:rFonts w:ascii="Times New Roman" w:hAnsi="Times New Roman"/>
          <w:sz w:val="24"/>
          <w:szCs w:val="24"/>
        </w:rPr>
        <w:t xml:space="preserve">№ </w:t>
      </w:r>
      <w:r>
        <w:rPr>
          <w:rFonts w:ascii="Times New Roman" w:hAnsi="Times New Roman"/>
          <w:sz w:val="24"/>
          <w:szCs w:val="24"/>
        </w:rPr>
        <w:t xml:space="preserve">1352, к субъектам малого и среднего предпринимательства является наличие информации о таких участнике, субподрядчике (соисполнителе) в едином реест</w:t>
      </w:r>
      <w:r>
        <w:rPr>
          <w:rFonts w:ascii="Times New Roman" w:hAnsi="Times New Roman"/>
          <w:sz w:val="24"/>
          <w:szCs w:val="24"/>
        </w:rPr>
        <w:t xml:space="preserve">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r>
        <w:rPr>
          <w:rFonts w:ascii="Times New Roman" w:hAnsi="Times New Roman"/>
          <w:sz w:val="24"/>
          <w:szCs w:val="24"/>
        </w:rPr>
      </w:r>
      <w:r>
        <w:rPr>
          <w:rFonts w:ascii="Times New Roman" w:hAnsi="Times New Roman"/>
          <w:sz w:val="24"/>
          <w:szCs w:val="24"/>
        </w:rPr>
      </w:r>
    </w:p>
    <w:p>
      <w:pPr>
        <w:pStyle w:val="1294"/>
        <w:ind w:firstLine="709"/>
        <w:jc w:val="both"/>
        <w:spacing w:line="276" w:lineRule="auto"/>
        <w:rPr>
          <w:rFonts w:ascii="Times New Roman" w:hAnsi="Times New Roman" w:cs="Times New Roman"/>
          <w:sz w:val="24"/>
          <w:szCs w:val="24"/>
        </w:rPr>
      </w:pPr>
      <w:r>
        <w:rPr>
          <w:rFonts w:ascii="Times New Roman" w:hAnsi="Times New Roman" w:cs="Times New Roman"/>
          <w:sz w:val="24"/>
          <w:szCs w:val="24"/>
        </w:rPr>
        <w:t xml:space="preserve">16.2. Особенности участия субъектов малого и среднего предпринимательства в закупках в качестве субподрядчиков (соисполнителей)</w:t>
      </w:r>
      <w:r>
        <w:rPr>
          <w:rFonts w:ascii="Times New Roman" w:hAnsi="Times New Roman" w:cs="Times New Roman"/>
          <w:sz w:val="24"/>
          <w:szCs w:val="24"/>
        </w:rPr>
        <w:t xml:space="preserve">:</w:t>
      </w:r>
      <w:r>
        <w:rPr>
          <w:rFonts w:ascii="Times New Roman" w:hAnsi="Times New Roman" w:cs="Times New Roman"/>
          <w:sz w:val="24"/>
          <w:szCs w:val="24"/>
        </w:rPr>
      </w:r>
      <w:r>
        <w:rPr>
          <w:rFonts w:ascii="Times New Roman" w:hAnsi="Times New Roman" w:cs="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16.2.1</w:t>
      </w:r>
      <w:r>
        <w:rPr>
          <w:rFonts w:ascii="Times New Roman" w:hAnsi="Times New Roman"/>
          <w:sz w:val="24"/>
          <w:szCs w:val="24"/>
        </w:rPr>
        <w:t xml:space="preserve">. Заказчик в</w:t>
      </w:r>
      <w:r>
        <w:rPr>
          <w:rFonts w:ascii="Times New Roman" w:hAnsi="Times New Roman"/>
          <w:sz w:val="24"/>
          <w:szCs w:val="24"/>
        </w:rPr>
        <w:t xml:space="preserve">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w:t>
      </w:r>
      <w:r>
        <w:rPr>
          <w:rFonts w:ascii="Times New Roman" w:hAnsi="Times New Roman"/>
          <w:sz w:val="24"/>
          <w:szCs w:val="24"/>
        </w:rPr>
      </w:r>
      <w:r>
        <w:rPr>
          <w:rFonts w:ascii="Times New Roman" w:hAnsi="Times New Roman"/>
          <w:sz w:val="24"/>
          <w:szCs w:val="24"/>
        </w:rPr>
      </w:r>
    </w:p>
    <w:p>
      <w:pPr>
        <w:pStyle w:val="1317"/>
        <w:ind w:firstLine="709"/>
        <w:spacing w:line="276" w:lineRule="auto"/>
        <w:tabs>
          <w:tab w:val="clear" w:pos="567" w:leader="none"/>
          <w:tab w:val="left" w:pos="1080" w:leader="none"/>
        </w:tabs>
        <w:rPr>
          <w:szCs w:val="24"/>
        </w:rPr>
      </w:pPr>
      <w:r>
        <w:rPr>
          <w:szCs w:val="24"/>
        </w:rPr>
        <w:t xml:space="preserve">16.2.2. Привлечение к исполнению договора, заключенного по результатам </w:t>
      </w:r>
      <w:r>
        <w:rPr>
          <w:szCs w:val="24"/>
          <w:lang w:val="ru-RU"/>
        </w:rPr>
        <w:t xml:space="preserve">такой </w:t>
      </w:r>
      <w:r>
        <w:rPr>
          <w:szCs w:val="24"/>
        </w:rPr>
        <w:t xml:space="preserve">закупки,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w:t>
      </w:r>
      <w:r>
        <w:rPr>
          <w:szCs w:val="24"/>
        </w:rPr>
        <w:t xml:space="preserve">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r>
        <w:rPr>
          <w:szCs w:val="24"/>
        </w:rPr>
      </w:r>
      <w:r>
        <w:rPr>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16.2.</w:t>
      </w:r>
      <w:r>
        <w:rPr>
          <w:rFonts w:ascii="Times New Roman" w:hAnsi="Times New Roman"/>
          <w:sz w:val="24"/>
          <w:szCs w:val="24"/>
        </w:rPr>
        <w:t xml:space="preserve">3</w:t>
      </w:r>
      <w:r>
        <w:rPr>
          <w:rFonts w:ascii="Times New Roman" w:hAnsi="Times New Roman"/>
          <w:sz w:val="24"/>
          <w:szCs w:val="24"/>
        </w:rPr>
        <w:t xml:space="preserve">. По согласованию с </w:t>
      </w:r>
      <w:r>
        <w:rPr>
          <w:rFonts w:ascii="Times New Roman" w:hAnsi="Times New Roman"/>
          <w:sz w:val="24"/>
          <w:szCs w:val="24"/>
        </w:rPr>
        <w:t xml:space="preserve">З</w:t>
      </w:r>
      <w:r>
        <w:rPr>
          <w:rFonts w:ascii="Times New Roman" w:hAnsi="Times New Roman"/>
          <w:sz w:val="24"/>
          <w:szCs w:val="24"/>
        </w:rPr>
        <w:t xml:space="preserve">аказчиком поставщик (исполнитель, подрядчик) вправе осуществить замену субподрядчика (соисполнителя) - субъекта малого и средне</w:t>
      </w:r>
      <w:r>
        <w:rPr>
          <w:rFonts w:ascii="Times New Roman" w:hAnsi="Times New Roman"/>
          <w:sz w:val="24"/>
          <w:szCs w:val="24"/>
        </w:rPr>
        <w:t xml:space="preserve">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w:t>
      </w:r>
      <w:r>
        <w:rPr>
          <w:rFonts w:ascii="Times New Roman" w:hAnsi="Times New Roman"/>
          <w:sz w:val="24"/>
          <w:szCs w:val="24"/>
        </w:rPr>
        <w:t xml:space="preserve">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16.2.</w:t>
      </w:r>
      <w:r>
        <w:rPr>
          <w:rFonts w:ascii="Times New Roman" w:hAnsi="Times New Roman"/>
          <w:sz w:val="24"/>
          <w:szCs w:val="24"/>
        </w:rPr>
        <w:t xml:space="preserve">4</w:t>
      </w:r>
      <w:r>
        <w:rPr>
          <w:rFonts w:ascii="Times New Roman" w:hAnsi="Times New Roman"/>
          <w:sz w:val="24"/>
          <w:szCs w:val="24"/>
        </w:rPr>
        <w:t xml:space="preserve">. При осуществлении закупки, в отношении участников которой Заказчиком</w:t>
      </w:r>
      <w:r>
        <w:rPr>
          <w:rFonts w:ascii="Times New Roman" w:hAnsi="Times New Roman"/>
          <w:sz w:val="24"/>
          <w:szCs w:val="24"/>
        </w:rPr>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документацию о закупке включается обязательное условие о сроке оплаты поставленных товаров (выполнен</w:t>
      </w:r>
      <w:r>
        <w:rPr>
          <w:rFonts w:ascii="Times New Roman" w:hAnsi="Times New Roman"/>
          <w:sz w:val="24"/>
          <w:szCs w:val="24"/>
        </w:rPr>
        <w:t xml:space="preserve">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w:t>
      </w:r>
      <w:r>
        <w:rPr>
          <w:rFonts w:ascii="Times New Roman" w:hAnsi="Times New Roman"/>
          <w:sz w:val="24"/>
          <w:szCs w:val="24"/>
        </w:rPr>
        <w:t xml:space="preserve">З</w:t>
      </w:r>
      <w:r>
        <w:rPr>
          <w:rFonts w:ascii="Times New Roman" w:hAnsi="Times New Roman"/>
          <w:sz w:val="24"/>
          <w:szCs w:val="24"/>
        </w:rPr>
        <w:t xml:space="preserve">аказчиком, который должен составлять не более </w:t>
      </w:r>
      <w:r>
        <w:rPr>
          <w:rFonts w:ascii="Times New Roman" w:hAnsi="Times New Roman"/>
          <w:sz w:val="24"/>
          <w:szCs w:val="24"/>
        </w:rPr>
        <w:t xml:space="preserve">пятнадцати рабочих </w:t>
      </w:r>
      <w:r>
        <w:rPr>
          <w:rFonts w:ascii="Times New Roman" w:hAnsi="Times New Roman"/>
          <w:sz w:val="24"/>
          <w:szCs w:val="24"/>
        </w:rPr>
        <w:t xml:space="preserve">дней со дня подписания Заказчиком документа о приемке </w:t>
      </w:r>
      <w:r>
        <w:rPr>
          <w:rFonts w:ascii="Times New Roman" w:hAnsi="Times New Roman"/>
          <w:sz w:val="24"/>
          <w:szCs w:val="24"/>
        </w:rPr>
        <w:t xml:space="preserve">поставленного </w:t>
      </w:r>
      <w:r>
        <w:rPr>
          <w:rFonts w:ascii="Times New Roman" w:hAnsi="Times New Roman"/>
          <w:sz w:val="24"/>
          <w:szCs w:val="24"/>
        </w:rPr>
        <w:t xml:space="preserve">товара (выполненной работы, оказанной услуги) по договору (отдельному этапу договора</w:t>
      </w:r>
      <w:r>
        <w:rPr>
          <w:rFonts w:ascii="Times New Roman" w:hAnsi="Times New Roman"/>
          <w:sz w:val="24"/>
          <w:szCs w:val="24"/>
        </w:rPr>
        <w:t xml:space="preserve">)</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16.3. </w:t>
      </w:r>
      <w:r>
        <w:rPr>
          <w:rFonts w:ascii="Times New Roman" w:hAnsi="Times New Roman" w:eastAsia="Calibri"/>
          <w:iCs/>
          <w:sz w:val="24"/>
          <w:szCs w:val="24"/>
          <w:lang w:eastAsia="en-US"/>
        </w:rPr>
        <w:t xml:space="preserve">В документацию о закупке, осуществляемой в соответствии с подпунктом «в» пункта 4 </w:t>
      </w:r>
      <w:r>
        <w:rPr>
          <w:rFonts w:ascii="Times New Roman" w:hAnsi="Times New Roman"/>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w:t>
      </w:r>
      <w:r>
        <w:rPr>
          <w:rFonts w:ascii="Times New Roman" w:hAnsi="Times New Roman"/>
          <w:sz w:val="24"/>
          <w:szCs w:val="24"/>
        </w:rPr>
        <w:t xml:space="preserve">№ </w:t>
      </w:r>
      <w:r>
        <w:rPr>
          <w:rFonts w:ascii="Times New Roman" w:hAnsi="Times New Roman"/>
          <w:sz w:val="24"/>
          <w:szCs w:val="24"/>
        </w:rPr>
        <w:t xml:space="preserve">1352</w:t>
      </w:r>
      <w:r>
        <w:rPr>
          <w:rFonts w:ascii="Times New Roman" w:hAnsi="Times New Roman" w:eastAsia="Calibri"/>
          <w:iCs/>
          <w:sz w:val="24"/>
          <w:szCs w:val="24"/>
          <w:lang w:eastAsia="en-US"/>
        </w:rPr>
        <w:t xml:space="preserve">, должно быть включено обязательное условие </w:t>
      </w:r>
      <w:r>
        <w:rPr>
          <w:rFonts w:ascii="Times New Roman" w:hAnsi="Times New Roman" w:eastAsia="Calibri"/>
          <w:iCs/>
          <w:sz w:val="24"/>
          <w:szCs w:val="24"/>
          <w:lang w:eastAsia="en-US"/>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w:t>
      </w:r>
      <w:r>
        <w:rPr>
          <w:rFonts w:ascii="Times New Roman" w:hAnsi="Times New Roman" w:eastAsia="Calibri"/>
          <w:iCs/>
          <w:sz w:val="24"/>
          <w:szCs w:val="24"/>
          <w:lang w:eastAsia="en-US"/>
        </w:rPr>
        <w:t xml:space="preserve">го поставщиком (исполнителем, подрядчиком)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16.</w:t>
      </w:r>
      <w:r>
        <w:rPr>
          <w:rFonts w:ascii="Times New Roman" w:hAnsi="Times New Roman"/>
          <w:sz w:val="24"/>
          <w:szCs w:val="24"/>
        </w:rPr>
        <w:t xml:space="preserve">4</w:t>
      </w:r>
      <w:r>
        <w:rPr>
          <w:rFonts w:ascii="Times New Roman" w:hAnsi="Times New Roman"/>
          <w:sz w:val="24"/>
          <w:szCs w:val="24"/>
        </w:rPr>
        <w:t xml:space="preserve">. </w:t>
      </w:r>
      <w:r>
        <w:rPr>
          <w:rFonts w:ascii="Times New Roman" w:hAnsi="Times New Roman"/>
          <w:sz w:val="24"/>
          <w:szCs w:val="24"/>
        </w:rPr>
        <w:t xml:space="preserve">Годовой объем закупок у субъектов малого и среднего предпринимательства устанавливается в размере не менее чем </w:t>
      </w:r>
      <w:r>
        <w:rPr>
          <w:rFonts w:ascii="Times New Roman" w:hAnsi="Times New Roman"/>
          <w:sz w:val="24"/>
          <w:szCs w:val="24"/>
        </w:rPr>
        <w:t xml:space="preserve">25</w:t>
      </w:r>
      <w:r>
        <w:rPr>
          <w:rFonts w:ascii="Times New Roman" w:hAnsi="Times New Roman"/>
          <w:sz w:val="24"/>
          <w:szCs w:val="24"/>
        </w:rPr>
        <w:t xml:space="preserve"> </w:t>
      </w:r>
      <w:r>
        <w:rPr>
          <w:rFonts w:ascii="Times New Roman" w:hAnsi="Times New Roman"/>
          <w:sz w:val="24"/>
          <w:szCs w:val="24"/>
        </w:rPr>
        <w:t xml:space="preserve">процентов совокупного годового стоимостного объема договоров, заключенных </w:t>
      </w:r>
      <w:r>
        <w:rPr>
          <w:rFonts w:ascii="Times New Roman" w:hAnsi="Times New Roman"/>
          <w:sz w:val="24"/>
          <w:szCs w:val="24"/>
        </w:rPr>
        <w:t xml:space="preserve">З</w:t>
      </w:r>
      <w:r>
        <w:rPr>
          <w:rFonts w:ascii="Times New Roman" w:hAnsi="Times New Roman"/>
          <w:sz w:val="24"/>
          <w:szCs w:val="24"/>
        </w:rPr>
        <w:t xml:space="preserve">аказчик</w:t>
      </w:r>
      <w:r>
        <w:rPr>
          <w:rFonts w:ascii="Times New Roman" w:hAnsi="Times New Roman"/>
          <w:sz w:val="24"/>
          <w:szCs w:val="24"/>
        </w:rPr>
        <w:t xml:space="preserve">ом</w:t>
      </w:r>
      <w:r>
        <w:rPr>
          <w:rFonts w:ascii="Times New Roman" w:hAnsi="Times New Roman"/>
          <w:sz w:val="24"/>
          <w:szCs w:val="24"/>
        </w:rPr>
        <w:t xml:space="preserve"> по результатам закупок. При этом совокупный годовой стоимостной объем договоров, заключенных </w:t>
      </w:r>
      <w:r>
        <w:rPr>
          <w:rFonts w:ascii="Times New Roman" w:hAnsi="Times New Roman"/>
          <w:sz w:val="24"/>
          <w:szCs w:val="24"/>
        </w:rPr>
        <w:t xml:space="preserve">З</w:t>
      </w:r>
      <w:r>
        <w:rPr>
          <w:rFonts w:ascii="Times New Roman" w:hAnsi="Times New Roman"/>
          <w:sz w:val="24"/>
          <w:szCs w:val="24"/>
        </w:rPr>
        <w:t xml:space="preserve">аказчик</w:t>
      </w:r>
      <w:r>
        <w:rPr>
          <w:rFonts w:ascii="Times New Roman" w:hAnsi="Times New Roman"/>
          <w:sz w:val="24"/>
          <w:szCs w:val="24"/>
        </w:rPr>
        <w:t xml:space="preserve">ом</w:t>
      </w:r>
      <w:r>
        <w:rPr>
          <w:rFonts w:ascii="Times New Roman" w:hAnsi="Times New Roman"/>
          <w:sz w:val="24"/>
          <w:szCs w:val="24"/>
        </w:rPr>
        <w:t xml:space="preserve"> с субъектами малого и среднего предпринимательства по результатам закупок, осуществленных </w:t>
      </w:r>
      <w:r>
        <w:rPr>
          <w:rFonts w:ascii="Times New Roman" w:hAnsi="Times New Roman"/>
          <w:sz w:val="24"/>
          <w:szCs w:val="24"/>
        </w:rPr>
        <w:t xml:space="preserve">только для субъектов малого и среднего предпринимательства</w:t>
      </w:r>
      <w:r>
        <w:rPr>
          <w:rFonts w:ascii="Times New Roman" w:hAnsi="Times New Roman"/>
          <w:sz w:val="24"/>
          <w:szCs w:val="24"/>
        </w:rPr>
        <w:t xml:space="preserve">, должен составлять не менее чем </w:t>
      </w:r>
      <w:r>
        <w:rPr>
          <w:rFonts w:ascii="Times New Roman" w:hAnsi="Times New Roman"/>
          <w:sz w:val="24"/>
          <w:szCs w:val="24"/>
        </w:rPr>
        <w:t xml:space="preserve">20</w:t>
      </w:r>
      <w:r>
        <w:rPr>
          <w:rFonts w:ascii="Times New Roman" w:hAnsi="Times New Roman"/>
          <w:sz w:val="24"/>
          <w:szCs w:val="24"/>
        </w:rPr>
        <w:t xml:space="preserve"> </w:t>
      </w:r>
      <w:r>
        <w:rPr>
          <w:rFonts w:ascii="Times New Roman" w:hAnsi="Times New Roman"/>
          <w:sz w:val="24"/>
          <w:szCs w:val="24"/>
        </w:rPr>
        <w:t xml:space="preserve">процентов совокупного годового стоимостного объема договоров, заключенных </w:t>
      </w:r>
      <w:r>
        <w:rPr>
          <w:rFonts w:ascii="Times New Roman" w:hAnsi="Times New Roman"/>
          <w:sz w:val="24"/>
          <w:szCs w:val="24"/>
        </w:rPr>
        <w:t xml:space="preserve">З</w:t>
      </w:r>
      <w:r>
        <w:rPr>
          <w:rFonts w:ascii="Times New Roman" w:hAnsi="Times New Roman"/>
          <w:sz w:val="24"/>
          <w:szCs w:val="24"/>
        </w:rPr>
        <w:t xml:space="preserve">аказчик</w:t>
      </w:r>
      <w:r>
        <w:rPr>
          <w:rFonts w:ascii="Times New Roman" w:hAnsi="Times New Roman"/>
          <w:sz w:val="24"/>
          <w:szCs w:val="24"/>
        </w:rPr>
        <w:t xml:space="preserve">ом</w:t>
      </w:r>
      <w:r>
        <w:rPr>
          <w:rFonts w:ascii="Times New Roman" w:hAnsi="Times New Roman"/>
          <w:sz w:val="24"/>
          <w:szCs w:val="24"/>
        </w:rPr>
        <w:t xml:space="preserve"> по результатам закупок</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bCs/>
          <w:iCs/>
          <w:sz w:val="24"/>
          <w:szCs w:val="24"/>
        </w:rPr>
        <w:t xml:space="preserve">Годовой объем закупок, которые планируется в соответствии с проектом </w:t>
      </w:r>
      <w:r>
        <w:rPr>
          <w:rFonts w:ascii="Times New Roman" w:hAnsi="Times New Roman"/>
          <w:bCs/>
          <w:iCs/>
          <w:sz w:val="24"/>
          <w:szCs w:val="24"/>
        </w:rPr>
        <w:t xml:space="preserve">П</w:t>
      </w:r>
      <w:r>
        <w:rPr>
          <w:rFonts w:ascii="Times New Roman" w:hAnsi="Times New Roman"/>
          <w:bCs/>
          <w:iCs/>
          <w:sz w:val="24"/>
          <w:szCs w:val="24"/>
        </w:rPr>
        <w:t xml:space="preserve">лана закупки или утвержденным </w:t>
      </w:r>
      <w:r>
        <w:rPr>
          <w:rFonts w:ascii="Times New Roman" w:hAnsi="Times New Roman"/>
          <w:bCs/>
          <w:iCs/>
          <w:sz w:val="24"/>
          <w:szCs w:val="24"/>
        </w:rPr>
        <w:t xml:space="preserve">П</w:t>
      </w:r>
      <w:r>
        <w:rPr>
          <w:rFonts w:ascii="Times New Roman" w:hAnsi="Times New Roman"/>
          <w:bCs/>
          <w:iCs/>
          <w:sz w:val="24"/>
          <w:szCs w:val="24"/>
        </w:rPr>
        <w:t xml:space="preserve">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w:t>
      </w:r>
      <w:r>
        <w:rPr>
          <w:rFonts w:ascii="Times New Roman" w:hAnsi="Times New Roman"/>
          <w:bCs/>
          <w:iCs/>
          <w:sz w:val="24"/>
          <w:szCs w:val="24"/>
        </w:rPr>
        <w:t xml:space="preserve">20</w:t>
      </w:r>
      <w:r>
        <w:rPr>
          <w:rFonts w:ascii="Times New Roman" w:hAnsi="Times New Roman"/>
          <w:bCs/>
          <w:iCs/>
          <w:sz w:val="24"/>
          <w:szCs w:val="24"/>
        </w:rPr>
        <w:t xml:space="preserve"> процентов сов</w:t>
      </w:r>
      <w:r>
        <w:rPr>
          <w:rFonts w:ascii="Times New Roman" w:hAnsi="Times New Roman"/>
          <w:bCs/>
          <w:iCs/>
          <w:sz w:val="24"/>
          <w:szCs w:val="24"/>
        </w:rPr>
        <w:t xml:space="preserve">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w:t>
      </w:r>
      <w:r>
        <w:rPr>
          <w:rFonts w:ascii="Times New Roman" w:hAnsi="Times New Roman"/>
          <w:bCs/>
          <w:iCs/>
          <w:sz w:val="24"/>
          <w:szCs w:val="24"/>
        </w:rPr>
        <w:t xml:space="preserve">пунктом 7</w:t>
      </w:r>
      <w:r>
        <w:rPr>
          <w:rFonts w:ascii="Times New Roman" w:hAnsi="Times New Roman"/>
          <w:bCs/>
          <w:iCs/>
          <w:sz w:val="24"/>
          <w:szCs w:val="24"/>
        </w:rPr>
        <w:t xml:space="preserve"> </w:t>
      </w:r>
      <w:r>
        <w:rPr>
          <w:rFonts w:ascii="Times New Roman" w:hAnsi="Times New Roman"/>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Pr>
          <w:rFonts w:ascii="Times New Roman" w:hAnsi="Times New Roman"/>
          <w:sz w:val="24"/>
          <w:szCs w:val="24"/>
        </w:rPr>
        <w:t xml:space="preserve">Постановлени</w:t>
      </w:r>
      <w:r>
        <w:rPr>
          <w:rFonts w:ascii="Times New Roman" w:hAnsi="Times New Roman"/>
          <w:sz w:val="24"/>
          <w:szCs w:val="24"/>
        </w:rPr>
        <w:t xml:space="preserve">ем</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1352</w:t>
      </w:r>
      <w:r>
        <w:rPr>
          <w:rFonts w:ascii="Times New Roman" w:hAnsi="Times New Roman"/>
          <w:bCs/>
          <w:iCs/>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highlight w:val="none"/>
        </w:rPr>
      </w:pPr>
      <w:r>
        <w:rPr>
          <w:rFonts w:ascii="Times New Roman" w:hAnsi="Times New Roman"/>
          <w:sz w:val="24"/>
          <w:szCs w:val="24"/>
        </w:rPr>
        <w:t xml:space="preserve">Расчет годового объема закупок у субъектов малого и среднего предпринимательства осуществляется в порядке, установленном Постановлением </w:t>
      </w:r>
      <w:r>
        <w:rPr>
          <w:rFonts w:ascii="Times New Roman" w:hAnsi="Times New Roman"/>
          <w:sz w:val="24"/>
          <w:szCs w:val="24"/>
        </w:rPr>
        <w:t xml:space="preserve">№ </w:t>
      </w:r>
      <w:r>
        <w:rPr>
          <w:rFonts w:ascii="Times New Roman" w:hAnsi="Times New Roman"/>
          <w:sz w:val="24"/>
          <w:szCs w:val="24"/>
        </w:rPr>
        <w:t xml:space="preserve">1352.</w:t>
      </w:r>
      <w:r>
        <w:rPr>
          <w:rFonts w:ascii="Times New Roman" w:hAnsi="Times New Roman"/>
          <w:sz w:val="24"/>
          <w:szCs w:val="24"/>
          <w:highlight w:val="none"/>
        </w:rPr>
      </w:r>
      <w:r>
        <w:rPr>
          <w:rFonts w:ascii="Times New Roman" w:hAnsi="Times New Roman"/>
          <w:sz w:val="24"/>
          <w:szCs w:val="24"/>
          <w:highlight w:val="none"/>
        </w:rPr>
      </w:r>
    </w:p>
    <w:p>
      <w:pPr>
        <w:ind w:firstLine="709"/>
        <w:jc w:val="both"/>
        <w:spacing w:after="0"/>
        <w:rPr>
          <w:rFonts w:ascii="Times New Roman" w:hAnsi="Times New Roman"/>
          <w:sz w:val="24"/>
          <w:szCs w:val="24"/>
        </w:rPr>
      </w:pPr>
      <w:r>
        <w:rPr>
          <w:rFonts w:ascii="Times New Roman" w:hAnsi="Times New Roman"/>
          <w:sz w:val="24"/>
          <w:szCs w:val="24"/>
          <w:highlight w:val="none"/>
        </w:rPr>
      </w:r>
      <w:r>
        <w:rPr>
          <w:rFonts w:ascii="Times New Roman" w:hAnsi="Times New Roman" w:cs="Times New Roman"/>
          <w:sz w:val="24"/>
          <w:szCs w:val="24"/>
        </w:rPr>
        <w:t xml:space="preserve">Положения пункта 5 </w:t>
      </w:r>
      <w:r>
        <w:rPr>
          <w:rFonts w:ascii="Times New Roman" w:hAnsi="Times New Roman"/>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w:t>
      </w:r>
      <w:r>
        <w:rPr>
          <w:rFonts w:ascii="Times New Roman" w:hAnsi="Times New Roman"/>
          <w:sz w:val="24"/>
          <w:szCs w:val="24"/>
        </w:rPr>
        <w:t xml:space="preserve">№ </w:t>
      </w:r>
      <w:r>
        <w:rPr>
          <w:rFonts w:ascii="Times New Roman" w:hAnsi="Times New Roman"/>
          <w:sz w:val="24"/>
          <w:szCs w:val="24"/>
        </w:rPr>
        <w:t xml:space="preserve">1352</w:t>
      </w:r>
      <w:r>
        <w:rPr>
          <w:rFonts w:ascii="Times New Roman" w:hAnsi="Times New Roman" w:cs="Times New Roman"/>
          <w:sz w:val="24"/>
          <w:szCs w:val="24"/>
        </w:rPr>
        <w:t xml:space="preserve">, касающиеся совокупного годового стоимостного объема договоров, заключенных заказчиками с субъектами малого и среднего предпринимательства по результатам закупок, </w:t>
      </w:r>
      <w:r>
        <w:rPr>
          <w:rFonts w:ascii="Times New Roman" w:hAnsi="Times New Roman"/>
          <w:bCs/>
          <w:iCs/>
          <w:sz w:val="24"/>
          <w:szCs w:val="24"/>
        </w:rPr>
        <w:t xml:space="preserve">участниками которых являются только субъекты малого и среднего предпринимательства</w:t>
      </w:r>
      <w:r>
        <w:rPr>
          <w:rFonts w:ascii="Times New Roman" w:hAnsi="Times New Roman" w:cs="Times New Roman"/>
          <w:sz w:val="24"/>
          <w:szCs w:val="24"/>
        </w:rPr>
        <w:t xml:space="preserve">, а также положения пунктов 5(1) и 5(3) </w:t>
      </w:r>
      <w:r>
        <w:rPr>
          <w:rFonts w:ascii="Times New Roman" w:hAnsi="Times New Roman"/>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w:t>
      </w:r>
      <w:r>
        <w:rPr>
          <w:rFonts w:ascii="Times New Roman" w:hAnsi="Times New Roman"/>
          <w:sz w:val="24"/>
          <w:szCs w:val="24"/>
        </w:rPr>
        <w:t xml:space="preserve">№ </w:t>
      </w:r>
      <w:r>
        <w:rPr>
          <w:rFonts w:ascii="Times New Roman" w:hAnsi="Times New Roman"/>
          <w:sz w:val="24"/>
          <w:szCs w:val="24"/>
        </w:rPr>
        <w:t xml:space="preserve">1352</w:t>
      </w:r>
      <w:r>
        <w:rPr>
          <w:rFonts w:ascii="Times New Roman" w:hAnsi="Times New Roman" w:cs="Times New Roman"/>
          <w:sz w:val="24"/>
          <w:szCs w:val="24"/>
        </w:rPr>
        <w:t xml:space="preserve">, не применяются в отношении заказчиков, осуществляющих закупки в </w:t>
      </w:r>
      <w:r>
        <w:rPr>
          <w:rFonts w:ascii="Times New Roman" w:hAnsi="Times New Roman" w:cs="Times New Roman"/>
          <w:sz w:val="24"/>
          <w:szCs w:val="24"/>
        </w:rPr>
        <w:t xml:space="preserve">с</w:t>
      </w:r>
      <w:r>
        <w:rPr>
          <w:rFonts w:ascii="Times New Roman" w:hAnsi="Times New Roman" w:cs="Times New Roman"/>
          <w:sz w:val="24"/>
          <w:szCs w:val="24"/>
        </w:rPr>
        <w:t xml:space="preserve">оответствии с постановлением Правительства Российской Федерации от 6 марта 2022 г. № 301 «Об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w:t>
      </w:r>
      <w:r>
        <w:rPr>
          <w:rFonts w:ascii="Times New Roman" w:hAnsi="Times New Roman" w:cs="Times New Roman"/>
          <w:sz w:val="24"/>
          <w:szCs w:val="24"/>
        </w:rPr>
        <w:t xml:space="preserve">ках товаров, работ, услуг, информации о поставщиках (подрядчиках, исполнителях), с которыми заключены договоры»</w:t>
      </w:r>
      <w:r>
        <w:rPr>
          <w:rFonts w:ascii="Times New Roman" w:hAnsi="Times New Roman"/>
          <w:sz w:val="24"/>
          <w:szCs w:val="24"/>
          <w:highlight w:val="none"/>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16.5. </w:t>
      </w:r>
      <w:r>
        <w:rPr>
          <w:rStyle w:val="1380"/>
          <w:rFonts w:ascii="Times New Roman" w:hAnsi="Times New Roman" w:cs="Times New Roman"/>
        </w:rPr>
        <w:t xml:space="preserve">Заказчик вправе проводить неконкурентную закупку у субъектов малого и среднего предпринимательства в электронном магазине</w:t>
      </w:r>
      <w:r>
        <w:rPr>
          <w:rStyle w:val="1380"/>
          <w:rFonts w:ascii="Times New Roman" w:hAnsi="Times New Roman" w:cs="Times New Roman"/>
        </w:rPr>
        <w:t xml:space="preserve"> (далее – закупка в электронном магазине)</w:t>
      </w:r>
      <w:r>
        <w:rPr>
          <w:rStyle w:val="1380"/>
          <w:rFonts w:ascii="Times New Roman" w:hAnsi="Times New Roman" w:cs="Times New Roman"/>
        </w:rPr>
        <w:t xml:space="preserve"> в соответствии с пунктом 20(1) </w:t>
      </w:r>
      <w:r>
        <w:rPr>
          <w:rFonts w:ascii="Times New Roman" w:hAnsi="Times New Roman"/>
          <w:bCs/>
          <w:iCs/>
          <w:sz w:val="24"/>
          <w:szCs w:val="24"/>
        </w:rPr>
        <w:t xml:space="preserve">пункт</w:t>
      </w:r>
      <w:r>
        <w:rPr>
          <w:rFonts w:ascii="Times New Roman" w:hAnsi="Times New Roman"/>
          <w:bCs/>
          <w:iCs/>
          <w:sz w:val="24"/>
          <w:szCs w:val="24"/>
        </w:rPr>
        <w:t xml:space="preserve">а</w:t>
      </w:r>
      <w:r>
        <w:rPr>
          <w:rFonts w:ascii="Times New Roman" w:hAnsi="Times New Roman"/>
          <w:bCs/>
          <w:iCs/>
          <w:sz w:val="24"/>
          <w:szCs w:val="24"/>
        </w:rPr>
        <w:t xml:space="preserve"> 7 </w:t>
      </w:r>
      <w:r>
        <w:rPr>
          <w:rFonts w:ascii="Times New Roman" w:hAnsi="Times New Roman"/>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w:t>
      </w:r>
      <w:r>
        <w:rPr>
          <w:rFonts w:ascii="Times New Roman" w:hAnsi="Times New Roman"/>
          <w:sz w:val="24"/>
          <w:szCs w:val="24"/>
        </w:rPr>
        <w:t xml:space="preserve">№ </w:t>
      </w:r>
      <w:r>
        <w:rPr>
          <w:rFonts w:ascii="Times New Roman" w:hAnsi="Times New Roman"/>
          <w:sz w:val="24"/>
          <w:szCs w:val="24"/>
        </w:rPr>
        <w:t xml:space="preserve">1352</w:t>
      </w:r>
      <w:r>
        <w:rPr>
          <w:rStyle w:val="1380"/>
          <w:rFonts w:ascii="Times New Roman" w:hAnsi="Times New Roman" w:cs="Times New Roman"/>
        </w:rPr>
        <w:t xml:space="preserve">. Порядок и условия осуществления такой закупки предусмотрен разделом </w:t>
      </w:r>
      <w:r>
        <w:rPr>
          <w:rStyle w:val="1380"/>
          <w:rFonts w:ascii="Times New Roman" w:hAnsi="Times New Roman" w:cs="Times New Roman"/>
        </w:rPr>
        <w:t xml:space="preserve">16(1)</w:t>
      </w:r>
      <w:r>
        <w:rPr>
          <w:rStyle w:val="1380"/>
          <w:rFonts w:ascii="Times New Roman" w:hAnsi="Times New Roman" w:cs="Times New Roman"/>
        </w:rPr>
        <w:t xml:space="preserve"> настоящего Положения.</w:t>
      </w:r>
      <w:r>
        <w:rPr>
          <w:rFonts w:ascii="Times New Roman" w:hAnsi="Times New Roman"/>
          <w:sz w:val="24"/>
          <w:szCs w:val="24"/>
        </w:rPr>
      </w:r>
      <w:r>
        <w:rPr>
          <w:rFonts w:ascii="Times New Roman" w:hAnsi="Times New Roman"/>
          <w:sz w:val="24"/>
          <w:szCs w:val="24"/>
        </w:rPr>
      </w:r>
    </w:p>
    <w:p>
      <w:pPr>
        <w:pStyle w:val="1275"/>
        <w:ind w:firstLine="567"/>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709"/>
        <w:jc w:val="center"/>
        <w:spacing w:after="0"/>
        <w:rPr>
          <w:rStyle w:val="1380"/>
          <w:rFonts w:ascii="Times New Roman" w:hAnsi="Times New Roman" w:cs="Times New Roman"/>
          <w:b/>
          <w:i/>
        </w:rPr>
      </w:pPr>
      <w:r>
        <w:rPr>
          <w:rFonts w:ascii="Times New Roman" w:hAnsi="Times New Roman"/>
          <w:b/>
          <w:i/>
          <w:sz w:val="24"/>
          <w:szCs w:val="24"/>
        </w:rPr>
        <w:t xml:space="preserve">16(1). З</w:t>
      </w:r>
      <w:r>
        <w:rPr>
          <w:rStyle w:val="1380"/>
          <w:rFonts w:ascii="Times New Roman" w:hAnsi="Times New Roman" w:cs="Times New Roman"/>
          <w:b/>
          <w:i/>
        </w:rPr>
        <w:t xml:space="preserve">акупка у субъектов малого и среднего предпринимательства в электронном магазине</w:t>
      </w:r>
      <w:r>
        <w:rPr>
          <w:rStyle w:val="1380"/>
          <w:rFonts w:ascii="Times New Roman" w:hAnsi="Times New Roman" w:cs="Times New Roman"/>
          <w:b/>
          <w:i/>
        </w:rPr>
      </w:r>
      <w:r>
        <w:rPr>
          <w:rStyle w:val="1380"/>
          <w:rFonts w:ascii="Times New Roman" w:hAnsi="Times New Roman" w:cs="Times New Roman"/>
          <w:b/>
          <w:i/>
        </w:rPr>
      </w:r>
    </w:p>
    <w:p>
      <w:pPr>
        <w:pStyle w:val="1275"/>
        <w:ind w:firstLine="709"/>
        <w:jc w:val="both"/>
        <w:spacing w:after="0"/>
        <w:rPr>
          <w:rStyle w:val="1381"/>
          <w:rFonts w:ascii="Times New Roman" w:hAnsi="Times New Roman"/>
          <w:i w:val="0"/>
        </w:rPr>
      </w:pPr>
      <w:r>
        <w:rPr>
          <w:rStyle w:val="1380"/>
          <w:rFonts w:ascii="Times New Roman" w:hAnsi="Times New Roman" w:cs="Times New Roman"/>
        </w:rPr>
        <w:t xml:space="preserve">16(1).1. </w:t>
      </w:r>
      <w:r>
        <w:rPr>
          <w:rStyle w:val="1381"/>
          <w:rFonts w:ascii="Times New Roman" w:hAnsi="Times New Roman"/>
          <w:i w:val="0"/>
        </w:rPr>
        <w:t xml:space="preserve">Общие положения. </w:t>
      </w:r>
      <w:r>
        <w:rPr>
          <w:rStyle w:val="1381"/>
          <w:rFonts w:ascii="Times New Roman" w:hAnsi="Times New Roman"/>
          <w:i w:val="0"/>
        </w:rPr>
      </w:r>
      <w:r>
        <w:rPr>
          <w:rStyle w:val="1381"/>
          <w:rFonts w:ascii="Times New Roman" w:hAnsi="Times New Roman"/>
          <w:i w:val="0"/>
        </w:rPr>
      </w:r>
    </w:p>
    <w:p>
      <w:pPr>
        <w:pStyle w:val="1275"/>
        <w:ind w:firstLine="709"/>
        <w:jc w:val="both"/>
        <w:spacing w:after="0"/>
        <w:rPr>
          <w:rStyle w:val="1381"/>
          <w:rFonts w:ascii="Times New Roman" w:hAnsi="Times New Roman"/>
          <w:i w:val="0"/>
        </w:rPr>
      </w:pPr>
      <w:r>
        <w:rPr>
          <w:rStyle w:val="1381"/>
          <w:rFonts w:ascii="Times New Roman" w:hAnsi="Times New Roman"/>
          <w:i w:val="0"/>
        </w:rPr>
        <w:t xml:space="preserve">Закупка в электронном магазине должна отвечать следующим требованиям:</w:t>
      </w:r>
      <w:r>
        <w:rPr>
          <w:rStyle w:val="1381"/>
          <w:rFonts w:ascii="Times New Roman" w:hAnsi="Times New Roman"/>
          <w:i w:val="0"/>
        </w:rPr>
      </w:r>
      <w:r>
        <w:rPr>
          <w:rStyle w:val="1381"/>
          <w:rFonts w:ascii="Times New Roman" w:hAnsi="Times New Roman"/>
          <w:i w:val="0"/>
        </w:rPr>
      </w:r>
    </w:p>
    <w:p>
      <w:pPr>
        <w:pStyle w:val="1275"/>
        <w:ind w:firstLine="709"/>
        <w:jc w:val="both"/>
        <w:spacing w:after="0"/>
        <w:rPr>
          <w:rStyle w:val="1381"/>
          <w:rFonts w:ascii="Times New Roman" w:hAnsi="Times New Roman"/>
          <w:i w:val="0"/>
        </w:rPr>
      </w:pPr>
      <w:r>
        <w:rPr>
          <w:rStyle w:val="1381"/>
          <w:rFonts w:ascii="Times New Roman" w:hAnsi="Times New Roman"/>
          <w:i w:val="0"/>
        </w:rPr>
        <w:t xml:space="preserve">- закупка осуществляется в электронной форме на ЭП, предусмотренной частью 10 статьи 3.4 Закона № 223-ФЗ;</w:t>
      </w:r>
      <w:r>
        <w:rPr>
          <w:rStyle w:val="1381"/>
          <w:rFonts w:ascii="Times New Roman" w:hAnsi="Times New Roman"/>
          <w:i w:val="0"/>
        </w:rPr>
      </w:r>
      <w:r>
        <w:rPr>
          <w:rStyle w:val="1381"/>
          <w:rFonts w:ascii="Times New Roman" w:hAnsi="Times New Roman"/>
          <w:i w:val="0"/>
        </w:rPr>
      </w:r>
    </w:p>
    <w:p>
      <w:pPr>
        <w:pStyle w:val="1275"/>
        <w:ind w:firstLine="709"/>
        <w:jc w:val="both"/>
        <w:spacing w:after="0"/>
        <w:rPr>
          <w:rStyle w:val="1381"/>
          <w:rFonts w:ascii="Times New Roman" w:hAnsi="Times New Roman"/>
          <w:i w:val="0"/>
        </w:rPr>
      </w:pPr>
      <w:r>
        <w:rPr>
          <w:rStyle w:val="1381"/>
          <w:rFonts w:ascii="Times New Roman" w:hAnsi="Times New Roman"/>
          <w:i w:val="0"/>
        </w:rPr>
        <w:t xml:space="preserve">- цена договора, заключенного с применением такого способа закупки, не должна превышать 20 000 000 (двадцать миллионов) рублей;</w:t>
      </w:r>
      <w:r>
        <w:rPr>
          <w:rStyle w:val="1381"/>
          <w:rFonts w:ascii="Times New Roman" w:hAnsi="Times New Roman"/>
          <w:i w:val="0"/>
        </w:rPr>
      </w:r>
      <w:r>
        <w:rPr>
          <w:rStyle w:val="1381"/>
          <w:rFonts w:ascii="Times New Roman" w:hAnsi="Times New Roman"/>
          <w:i w:val="0"/>
        </w:rPr>
      </w:r>
    </w:p>
    <w:p>
      <w:pPr>
        <w:pStyle w:val="1275"/>
        <w:ind w:firstLine="709"/>
        <w:jc w:val="both"/>
        <w:spacing w:after="0"/>
        <w:rPr>
          <w:rStyle w:val="1381"/>
          <w:rFonts w:ascii="Times New Roman" w:hAnsi="Times New Roman"/>
          <w:i w:val="0"/>
        </w:rPr>
      </w:pPr>
      <w:r>
        <w:rPr>
          <w:rStyle w:val="1381"/>
          <w:rFonts w:ascii="Times New Roman" w:hAnsi="Times New Roman"/>
          <w:i w:val="0"/>
        </w:rPr>
        <w:t xml:space="preserve">- участниками закупки могут быть только субъекты малого и среднего предпринимательства.</w:t>
      </w:r>
      <w:r>
        <w:rPr>
          <w:rStyle w:val="1381"/>
          <w:rFonts w:ascii="Times New Roman" w:hAnsi="Times New Roman"/>
          <w:i w:val="0"/>
        </w:rPr>
      </w:r>
      <w:r>
        <w:rPr>
          <w:rStyle w:val="1381"/>
          <w:rFonts w:ascii="Times New Roman" w:hAnsi="Times New Roman"/>
          <w:i w:val="0"/>
        </w:rPr>
      </w:r>
    </w:p>
    <w:p>
      <w:pPr>
        <w:pStyle w:val="1275"/>
        <w:ind w:firstLine="709"/>
        <w:jc w:val="both"/>
        <w:spacing w:after="0"/>
        <w:rPr>
          <w:rStyle w:val="1381"/>
          <w:rFonts w:ascii="Times New Roman" w:hAnsi="Times New Roman"/>
          <w:i w:val="0"/>
        </w:rPr>
      </w:pPr>
      <w:r>
        <w:rPr>
          <w:rStyle w:val="1380"/>
          <w:rFonts w:ascii="Times New Roman" w:hAnsi="Times New Roman" w:cs="Times New Roman"/>
        </w:rPr>
        <w:t xml:space="preserve">16(1)</w:t>
      </w:r>
      <w:r>
        <w:rPr>
          <w:rStyle w:val="1381"/>
          <w:rFonts w:ascii="Times New Roman" w:hAnsi="Times New Roman"/>
          <w:i w:val="0"/>
        </w:rPr>
        <w:t xml:space="preserve">.2. Порядок проведения закупки в электронном магазине.</w:t>
      </w:r>
      <w:r>
        <w:rPr>
          <w:rStyle w:val="1381"/>
          <w:rFonts w:ascii="Times New Roman" w:hAnsi="Times New Roman"/>
          <w:i w:val="0"/>
        </w:rPr>
      </w:r>
      <w:r>
        <w:rPr>
          <w:rStyle w:val="1381"/>
          <w:rFonts w:ascii="Times New Roman" w:hAnsi="Times New Roman"/>
          <w:i w:val="0"/>
        </w:rPr>
      </w:r>
    </w:p>
    <w:p>
      <w:pPr>
        <w:pStyle w:val="1275"/>
        <w:ind w:firstLine="709"/>
        <w:jc w:val="both"/>
        <w:spacing w:after="0"/>
        <w:rPr>
          <w:rStyle w:val="1381"/>
          <w:rFonts w:ascii="Times New Roman" w:hAnsi="Times New Roman"/>
          <w:i w:val="0"/>
        </w:rPr>
      </w:pPr>
      <w:r>
        <w:rPr>
          <w:rStyle w:val="1380"/>
          <w:rFonts w:ascii="Times New Roman" w:hAnsi="Times New Roman" w:cs="Times New Roman"/>
        </w:rPr>
        <w:t xml:space="preserve">16(1)</w:t>
      </w:r>
      <w:r>
        <w:rPr>
          <w:rStyle w:val="1381"/>
          <w:rFonts w:ascii="Times New Roman" w:hAnsi="Times New Roman"/>
          <w:i w:val="0"/>
        </w:rPr>
        <w:t xml:space="preserve">.2.1. Для участия в закупке в электронном магазине участники закупки обязаны пройти процедуру регистрации (</w:t>
      </w:r>
      <w:r>
        <w:rPr>
          <w:rStyle w:val="1382"/>
          <w:rFonts w:ascii="Times New Roman" w:hAnsi="Times New Roman"/>
          <w:i w:val="0"/>
        </w:rPr>
        <w:t xml:space="preserve">аккредитации</w:t>
      </w:r>
      <w:r>
        <w:rPr>
          <w:rStyle w:val="1381"/>
          <w:rFonts w:ascii="Times New Roman" w:hAnsi="Times New Roman"/>
          <w:i w:val="0"/>
        </w:rPr>
        <w:t xml:space="preserve">) на ЭП. Порядок прохождения регистрации (</w:t>
      </w:r>
      <w:r>
        <w:rPr>
          <w:rStyle w:val="1382"/>
          <w:rFonts w:ascii="Times New Roman" w:hAnsi="Times New Roman"/>
          <w:i w:val="0"/>
        </w:rPr>
        <w:t xml:space="preserve">аккредитации</w:t>
      </w:r>
      <w:r>
        <w:rPr>
          <w:rStyle w:val="1381"/>
          <w:rFonts w:ascii="Times New Roman" w:hAnsi="Times New Roman"/>
          <w:i w:val="0"/>
        </w:rPr>
        <w:t xml:space="preserve">) на ЭП определяется регламентом ЭП.</w:t>
      </w:r>
      <w:r>
        <w:rPr>
          <w:rStyle w:val="1381"/>
          <w:rFonts w:ascii="Times New Roman" w:hAnsi="Times New Roman"/>
          <w:i w:val="0"/>
        </w:rPr>
      </w:r>
      <w:r>
        <w:rPr>
          <w:rStyle w:val="1381"/>
          <w:rFonts w:ascii="Times New Roman" w:hAnsi="Times New Roman"/>
          <w:i w:val="0"/>
        </w:rPr>
      </w:r>
    </w:p>
    <w:p>
      <w:pPr>
        <w:pStyle w:val="1275"/>
        <w:ind w:firstLine="709"/>
        <w:jc w:val="both"/>
        <w:spacing w:after="0"/>
        <w:rPr>
          <w:rStyle w:val="1381"/>
          <w:rFonts w:ascii="Times New Roman" w:hAnsi="Times New Roman" w:cs="Times New Roman"/>
          <w:i w:val="0"/>
        </w:rPr>
      </w:pPr>
      <w:r>
        <w:rPr>
          <w:rStyle w:val="1380"/>
          <w:rFonts w:ascii="Times New Roman" w:hAnsi="Times New Roman" w:cs="Times New Roman"/>
        </w:rPr>
        <w:t xml:space="preserve">16(1)</w:t>
      </w:r>
      <w:r>
        <w:rPr>
          <w:rStyle w:val="1381"/>
          <w:rFonts w:ascii="Times New Roman" w:hAnsi="Times New Roman" w:cs="Times New Roman"/>
          <w:i w:val="0"/>
        </w:rPr>
        <w:t xml:space="preserve">.2.2. Участники закупки из числа субъектов малого и среднего предпринимательства размещают на ЭП предварительные предложения о поставке товаров, выполнении работ, оказании услуг в порядке, установленном регламентом ЭП.</w:t>
      </w:r>
      <w:r>
        <w:rPr>
          <w:rStyle w:val="1381"/>
          <w:rFonts w:ascii="Times New Roman" w:hAnsi="Times New Roman" w:cs="Times New Roman"/>
          <w:i w:val="0"/>
        </w:rPr>
      </w:r>
      <w:r>
        <w:rPr>
          <w:rStyle w:val="1381"/>
          <w:rFonts w:ascii="Times New Roman" w:hAnsi="Times New Roman" w:cs="Times New Roman"/>
          <w:i w:val="0"/>
        </w:rPr>
      </w:r>
    </w:p>
    <w:p>
      <w:pPr>
        <w:pStyle w:val="1275"/>
        <w:ind w:firstLine="709"/>
        <w:jc w:val="both"/>
        <w:spacing w:after="0"/>
        <w:rPr>
          <w:rStyle w:val="1381"/>
          <w:rFonts w:ascii="Times New Roman" w:hAnsi="Times New Roman" w:cs="Times New Roman"/>
          <w:i w:val="0"/>
        </w:rPr>
      </w:pPr>
      <w:r>
        <w:rPr>
          <w:rStyle w:val="1380"/>
          <w:rFonts w:ascii="Times New Roman" w:hAnsi="Times New Roman" w:cs="Times New Roman"/>
        </w:rPr>
        <w:t xml:space="preserve">16(1)</w:t>
      </w:r>
      <w:r>
        <w:rPr>
          <w:rStyle w:val="1381"/>
          <w:rFonts w:ascii="Times New Roman" w:hAnsi="Times New Roman" w:cs="Times New Roman"/>
          <w:i w:val="0"/>
        </w:rPr>
        <w:t xml:space="preserve">.2.3. </w:t>
      </w:r>
      <w:r>
        <w:rPr>
          <w:rStyle w:val="1381"/>
          <w:rFonts w:ascii="Times New Roman" w:hAnsi="Times New Roman" w:cs="Times New Roman"/>
          <w:i w:val="0"/>
        </w:rPr>
        <w:t xml:space="preserve">Заказчик размещает на ЭП информацию о закупаемых товарах, работах, услугах, требований к таким товарам, работам, услугам, требований к участникам закупки, кр</w:t>
      </w:r>
      <w:r>
        <w:rPr>
          <w:rStyle w:val="1381"/>
          <w:rFonts w:ascii="Times New Roman" w:hAnsi="Times New Roman" w:cs="Times New Roman"/>
          <w:i w:val="0"/>
        </w:rPr>
        <w:t xml:space="preserve">итериев оценки предложений участников и сроков приема предложений от участников закупки (далее в настоящем разделе – информация о закупке). При этом срок приема предложений не может превышать 5 (пять) рабочих дней с момента размещения информации о закупке.</w:t>
      </w:r>
      <w:r>
        <w:rPr>
          <w:rStyle w:val="1381"/>
          <w:rFonts w:ascii="Times New Roman" w:hAnsi="Times New Roman" w:cs="Times New Roman"/>
          <w:i w:val="0"/>
        </w:rPr>
      </w:r>
      <w:r>
        <w:rPr>
          <w:rStyle w:val="1381"/>
          <w:rFonts w:ascii="Times New Roman" w:hAnsi="Times New Roman" w:cs="Times New Roman"/>
          <w:i w:val="0"/>
        </w:rPr>
      </w:r>
    </w:p>
    <w:p>
      <w:pPr>
        <w:pStyle w:val="1275"/>
        <w:ind w:firstLine="709"/>
        <w:jc w:val="both"/>
        <w:spacing w:after="0"/>
        <w:rPr>
          <w:rStyle w:val="1381"/>
          <w:rFonts w:ascii="Times New Roman" w:hAnsi="Times New Roman"/>
          <w:i w:val="0"/>
        </w:rPr>
      </w:pPr>
      <w:r>
        <w:rPr>
          <w:rStyle w:val="1380"/>
          <w:rFonts w:ascii="Times New Roman" w:hAnsi="Times New Roman" w:cs="Times New Roman"/>
        </w:rPr>
        <w:t xml:space="preserve">16(1)</w:t>
      </w:r>
      <w:r>
        <w:rPr>
          <w:rStyle w:val="1381"/>
          <w:rFonts w:ascii="Times New Roman" w:hAnsi="Times New Roman"/>
          <w:i w:val="0"/>
        </w:rPr>
        <w:t xml:space="preserve">.2.4. Оператор ЭП определяет </w:t>
      </w:r>
      <w:r>
        <w:rPr>
          <w:rFonts w:ascii="Times New Roman" w:hAnsi="Times New Roman"/>
          <w:sz w:val="24"/>
          <w:szCs w:val="24"/>
        </w:rPr>
        <w:t xml:space="preserve">из состава предварительных предложений участников закупки, соответствующие требованиям Заказчика, </w:t>
      </w:r>
      <w:r>
        <w:rPr>
          <w:rStyle w:val="1381"/>
          <w:rFonts w:ascii="Times New Roman" w:hAnsi="Times New Roman"/>
          <w:i w:val="0"/>
        </w:rPr>
        <w:t xml:space="preserve">установленным в информации о закупке,</w:t>
      </w:r>
      <w:r>
        <w:rPr>
          <w:rFonts w:ascii="Times New Roman" w:hAnsi="Times New Roman"/>
          <w:sz w:val="24"/>
          <w:szCs w:val="24"/>
        </w:rPr>
        <w:t xml:space="preserve"> предложения о поставке товаров, выполнении работ, оказании услуг. </w:t>
      </w:r>
      <w:r>
        <w:rPr>
          <w:rStyle w:val="1381"/>
          <w:rFonts w:ascii="Times New Roman" w:hAnsi="Times New Roman"/>
          <w:i w:val="0"/>
        </w:rPr>
      </w:r>
      <w:r>
        <w:rPr>
          <w:rStyle w:val="1381"/>
          <w:rFonts w:ascii="Times New Roman" w:hAnsi="Times New Roman"/>
          <w:i w:val="0"/>
        </w:rPr>
      </w:r>
    </w:p>
    <w:p>
      <w:pPr>
        <w:pStyle w:val="1275"/>
        <w:ind w:firstLine="709"/>
        <w:jc w:val="both"/>
        <w:spacing w:after="0"/>
        <w:rPr>
          <w:rStyle w:val="1381"/>
          <w:rFonts w:ascii="Times New Roman" w:hAnsi="Times New Roman"/>
          <w:i w:val="0"/>
        </w:rPr>
      </w:pPr>
      <w:r>
        <w:rPr>
          <w:rStyle w:val="1380"/>
          <w:rFonts w:ascii="Times New Roman" w:hAnsi="Times New Roman" w:cs="Times New Roman"/>
        </w:rPr>
        <w:t xml:space="preserve">16(1)</w:t>
      </w:r>
      <w:r>
        <w:rPr>
          <w:rStyle w:val="1381"/>
          <w:rFonts w:ascii="Times New Roman" w:hAnsi="Times New Roman"/>
          <w:i w:val="0"/>
        </w:rPr>
        <w:t xml:space="preserve">.2.5. Оператор ЭП направляет Заказчику предложения участников закупки из числа соответствующих требованиям Заказчика, установленным в информации о закупке.</w:t>
      </w:r>
      <w:r>
        <w:rPr>
          <w:rStyle w:val="1381"/>
          <w:rFonts w:ascii="Times New Roman" w:hAnsi="Times New Roman"/>
          <w:i w:val="0"/>
        </w:rPr>
      </w:r>
      <w:r>
        <w:rPr>
          <w:rStyle w:val="1381"/>
          <w:rFonts w:ascii="Times New Roman" w:hAnsi="Times New Roman"/>
          <w:i w:val="0"/>
        </w:rPr>
      </w:r>
    </w:p>
    <w:p>
      <w:pPr>
        <w:pStyle w:val="1275"/>
        <w:ind w:firstLine="709"/>
        <w:jc w:val="both"/>
        <w:spacing w:after="0"/>
        <w:rPr>
          <w:rStyle w:val="1381"/>
          <w:rFonts w:ascii="Times New Roman" w:hAnsi="Times New Roman"/>
          <w:i w:val="0"/>
        </w:rPr>
      </w:pPr>
      <w:r>
        <w:rPr>
          <w:rStyle w:val="1380"/>
          <w:rFonts w:ascii="Times New Roman" w:hAnsi="Times New Roman" w:cs="Times New Roman"/>
        </w:rPr>
        <w:t xml:space="preserve">16(1)</w:t>
      </w:r>
      <w:r>
        <w:rPr>
          <w:rStyle w:val="1381"/>
          <w:rFonts w:ascii="Times New Roman" w:hAnsi="Times New Roman"/>
          <w:i w:val="0"/>
        </w:rPr>
        <w:t xml:space="preserve">.2.6. Заказчик в течение 5 (пяти) рабочих дней с даты получения от Оператора ЭП предложений осуществляет </w:t>
      </w:r>
      <w:r>
        <w:rPr>
          <w:rFonts w:ascii="Times New Roman" w:hAnsi="Times New Roman"/>
          <w:sz w:val="24"/>
          <w:szCs w:val="24"/>
        </w:rPr>
        <w:t xml:space="preserve">определение согласно критериям оценки, утвержденным в нас</w:t>
      </w:r>
      <w:r>
        <w:rPr>
          <w:rFonts w:ascii="Times New Roman" w:hAnsi="Times New Roman"/>
          <w:sz w:val="24"/>
          <w:szCs w:val="24"/>
        </w:rPr>
        <w:t xml:space="preserve">тоящем Положении и указанным в информации о закупке, участника закупки из числа субъектов малого и среднего предпринимательства, с которым заключается договор. Такой участник определяется Заказчиком из числа участников закупки, определенных Оператором ЭП, </w:t>
      </w:r>
      <w:r>
        <w:rPr>
          <w:rStyle w:val="1381"/>
          <w:rFonts w:ascii="Times New Roman" w:hAnsi="Times New Roman"/>
          <w:i w:val="0"/>
        </w:rPr>
        <w:t xml:space="preserve">с учетом следующих особенностей:</w:t>
      </w:r>
      <w:r>
        <w:rPr>
          <w:rStyle w:val="1381"/>
          <w:rFonts w:ascii="Times New Roman" w:hAnsi="Times New Roman"/>
          <w:i w:val="0"/>
        </w:rPr>
      </w:r>
      <w:r>
        <w:rPr>
          <w:rStyle w:val="1381"/>
          <w:rFonts w:ascii="Times New Roman" w:hAnsi="Times New Roman"/>
          <w:i w:val="0"/>
        </w:rPr>
      </w:r>
    </w:p>
    <w:p>
      <w:pPr>
        <w:pStyle w:val="1275"/>
        <w:ind w:firstLine="709"/>
        <w:jc w:val="both"/>
        <w:spacing w:after="0"/>
        <w:rPr>
          <w:rStyle w:val="1381"/>
          <w:rFonts w:ascii="Times New Roman" w:hAnsi="Times New Roman"/>
          <w:i w:val="0"/>
        </w:rPr>
      </w:pPr>
      <w:r>
        <w:rPr>
          <w:rStyle w:val="1381"/>
          <w:rFonts w:ascii="Times New Roman" w:hAnsi="Times New Roman"/>
          <w:i w:val="0"/>
        </w:rPr>
        <w:t xml:space="preserve">а) если количество направленных Оператором ЭП Заказчику предложений участников не превышает 10 (десять), Заказчик принимает к оценке все направленные Оператором ЭП предложения участников;</w:t>
      </w:r>
      <w:r>
        <w:rPr>
          <w:rStyle w:val="1381"/>
          <w:rFonts w:ascii="Times New Roman" w:hAnsi="Times New Roman"/>
          <w:i w:val="0"/>
        </w:rPr>
      </w:r>
      <w:r>
        <w:rPr>
          <w:rStyle w:val="1381"/>
          <w:rFonts w:ascii="Times New Roman" w:hAnsi="Times New Roman"/>
          <w:i w:val="0"/>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е</w:t>
      </w:r>
      <w:r>
        <w:rPr>
          <w:rStyle w:val="1381"/>
          <w:rFonts w:ascii="Times New Roman" w:hAnsi="Times New Roman"/>
          <w:i w:val="0"/>
        </w:rPr>
        <w:t xml:space="preserve">сли количество направленных Оператором ЭП Заказчику предложений участников превышает 10 (десять), Заказчик принимает к оценке первые 10 (десять) предложений участников, содержащих наименьшие ценовые предложения.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Style w:val="1381"/>
          <w:rFonts w:ascii="Times New Roman" w:hAnsi="Times New Roman"/>
          <w:i w:val="0"/>
        </w:rPr>
      </w:pPr>
      <w:r>
        <w:rPr>
          <w:rStyle w:val="1380"/>
          <w:rFonts w:ascii="Times New Roman" w:hAnsi="Times New Roman" w:cs="Times New Roman"/>
        </w:rPr>
        <w:t xml:space="preserve">16(1)</w:t>
      </w:r>
      <w:r>
        <w:rPr>
          <w:rStyle w:val="1381"/>
          <w:rFonts w:ascii="Times New Roman" w:hAnsi="Times New Roman"/>
          <w:i w:val="0"/>
        </w:rPr>
        <w:t xml:space="preserve">.2.7. В информации о закупке </w:t>
      </w:r>
      <w:r>
        <w:rPr>
          <w:rStyle w:val="1381"/>
          <w:rFonts w:ascii="Times New Roman" w:hAnsi="Times New Roman"/>
          <w:i w:val="0"/>
        </w:rPr>
        <w:t xml:space="preserve">указываются</w:t>
      </w:r>
      <w:r>
        <w:rPr>
          <w:rStyle w:val="1381"/>
          <w:rFonts w:ascii="Times New Roman" w:hAnsi="Times New Roman"/>
          <w:i w:val="0"/>
        </w:rPr>
        <w:t xml:space="preserve"> критерии оценки</w:t>
      </w:r>
      <w:r>
        <w:rPr>
          <w:rStyle w:val="1381"/>
          <w:rFonts w:ascii="Times New Roman" w:hAnsi="Times New Roman"/>
          <w:i w:val="0"/>
        </w:rPr>
        <w:t xml:space="preserve"> предложений участников закупки</w:t>
      </w:r>
      <w:r>
        <w:rPr>
          <w:rStyle w:val="1381"/>
          <w:rFonts w:ascii="Times New Roman" w:hAnsi="Times New Roman"/>
          <w:i w:val="0"/>
        </w:rPr>
        <w:t xml:space="preserve">, установленные </w:t>
      </w:r>
      <w:r>
        <w:rPr>
          <w:rStyle w:val="1381"/>
          <w:rFonts w:ascii="Times New Roman" w:hAnsi="Times New Roman"/>
          <w:i w:val="0"/>
        </w:rPr>
        <w:t xml:space="preserve">в соответствии с </w:t>
      </w:r>
      <w:r>
        <w:rPr>
          <w:rStyle w:val="1381"/>
          <w:rFonts w:ascii="Times New Roman" w:hAnsi="Times New Roman"/>
          <w:i w:val="0"/>
        </w:rPr>
        <w:t xml:space="preserve">пунктом 5.7 настоящего Положения</w:t>
      </w:r>
      <w:r>
        <w:rPr>
          <w:rStyle w:val="1381"/>
          <w:rFonts w:ascii="Times New Roman" w:hAnsi="Times New Roman"/>
          <w:i w:val="0"/>
        </w:rPr>
        <w:t xml:space="preserve">, и порядок оценки</w:t>
      </w:r>
      <w:r>
        <w:rPr>
          <w:rStyle w:val="1381"/>
          <w:rFonts w:ascii="Times New Roman" w:hAnsi="Times New Roman"/>
          <w:i w:val="0"/>
        </w:rPr>
        <w:t xml:space="preserve">.</w:t>
      </w:r>
      <w:r>
        <w:rPr>
          <w:rStyle w:val="1381"/>
          <w:rFonts w:ascii="Times New Roman" w:hAnsi="Times New Roman"/>
          <w:i w:val="0"/>
        </w:rPr>
      </w:r>
      <w:r>
        <w:rPr>
          <w:rStyle w:val="1381"/>
          <w:rFonts w:ascii="Times New Roman" w:hAnsi="Times New Roman"/>
          <w:i w:val="0"/>
        </w:rPr>
      </w:r>
    </w:p>
    <w:p>
      <w:pPr>
        <w:pStyle w:val="1275"/>
        <w:ind w:firstLine="709"/>
        <w:jc w:val="both"/>
        <w:spacing w:after="0"/>
        <w:rPr>
          <w:rStyle w:val="1381"/>
          <w:rFonts w:ascii="Times New Roman" w:hAnsi="Times New Roman"/>
          <w:i w:val="0"/>
        </w:rPr>
      </w:pPr>
      <w:r>
        <w:rPr>
          <w:rStyle w:val="1380"/>
          <w:rFonts w:ascii="Times New Roman" w:hAnsi="Times New Roman" w:cs="Times New Roman"/>
        </w:rPr>
        <w:t xml:space="preserve">16(1)</w:t>
      </w:r>
      <w:r>
        <w:rPr>
          <w:rStyle w:val="1381"/>
          <w:rFonts w:ascii="Times New Roman" w:hAnsi="Times New Roman"/>
          <w:i w:val="0"/>
        </w:rPr>
        <w:t xml:space="preserve">.2.8. Результаты осуществленной закупки отражаются Заказчиком на ЭП без формирования протокола.</w:t>
      </w:r>
      <w:r>
        <w:rPr>
          <w:rStyle w:val="1381"/>
          <w:rFonts w:ascii="Times New Roman" w:hAnsi="Times New Roman"/>
          <w:i w:val="0"/>
        </w:rPr>
      </w:r>
      <w:r>
        <w:rPr>
          <w:rStyle w:val="1381"/>
          <w:rFonts w:ascii="Times New Roman" w:hAnsi="Times New Roman"/>
          <w:i w:val="0"/>
        </w:rPr>
      </w:r>
    </w:p>
    <w:p>
      <w:pPr>
        <w:pStyle w:val="1275"/>
        <w:ind w:firstLine="709"/>
        <w:jc w:val="both"/>
        <w:spacing w:after="0"/>
        <w:rPr>
          <w:rStyle w:val="1381"/>
          <w:rFonts w:ascii="Times New Roman" w:hAnsi="Times New Roman"/>
          <w:i w:val="0"/>
        </w:rPr>
      </w:pPr>
      <w:r>
        <w:rPr>
          <w:rStyle w:val="1380"/>
          <w:rFonts w:ascii="Times New Roman" w:hAnsi="Times New Roman" w:cs="Times New Roman"/>
        </w:rPr>
        <w:t xml:space="preserve">16(1)</w:t>
      </w:r>
      <w:r>
        <w:rPr>
          <w:rStyle w:val="1381"/>
          <w:rFonts w:ascii="Times New Roman" w:hAnsi="Times New Roman"/>
          <w:i w:val="0"/>
        </w:rPr>
        <w:t xml:space="preserve">.2.9. З</w:t>
      </w:r>
      <w:r>
        <w:rPr>
          <w:rFonts w:ascii="Times New Roman" w:hAnsi="Times New Roman"/>
          <w:sz w:val="24"/>
          <w:szCs w:val="24"/>
        </w:rPr>
        <w:t xml:space="preserve">аключение договора по результатам закупки </w:t>
      </w:r>
      <w:r>
        <w:rPr>
          <w:rStyle w:val="1381"/>
          <w:rFonts w:ascii="Times New Roman" w:hAnsi="Times New Roman"/>
          <w:i w:val="0"/>
        </w:rPr>
        <w:t xml:space="preserve">с использованием электронного магазина</w:t>
      </w:r>
      <w:r>
        <w:rPr>
          <w:rFonts w:ascii="Times New Roman" w:hAnsi="Times New Roman"/>
          <w:sz w:val="24"/>
          <w:szCs w:val="24"/>
        </w:rPr>
        <w:t xml:space="preserve"> производится с использованием электронной площадки в сроки, установленные пунктом </w:t>
      </w:r>
      <w:r>
        <w:rPr>
          <w:rStyle w:val="1380"/>
          <w:rFonts w:ascii="Times New Roman" w:hAnsi="Times New Roman" w:cs="Times New Roman"/>
        </w:rPr>
        <w:t xml:space="preserve">16(1)</w:t>
      </w:r>
      <w:r>
        <w:rPr>
          <w:rFonts w:ascii="Times New Roman" w:hAnsi="Times New Roman"/>
          <w:sz w:val="24"/>
          <w:szCs w:val="24"/>
        </w:rPr>
        <w:t xml:space="preserve">.2.11 настоящего Положения. Договор заключается на условиях, определенных в соответствии с требованиями Заказчика, </w:t>
      </w:r>
      <w:r>
        <w:rPr>
          <w:rStyle w:val="1381"/>
          <w:rFonts w:ascii="Times New Roman" w:hAnsi="Times New Roman"/>
          <w:i w:val="0"/>
        </w:rPr>
        <w:t xml:space="preserve">установленными в информации о закупке</w:t>
      </w:r>
      <w:r>
        <w:rPr>
          <w:rFonts w:ascii="Times New Roman" w:hAnsi="Times New Roman"/>
          <w:sz w:val="24"/>
          <w:szCs w:val="24"/>
        </w:rPr>
        <w:t xml:space="preserve">, а также предложением соответствующего участника закупки о поставке товаров, выполнении работ, оказании услуг. </w:t>
      </w:r>
      <w:r>
        <w:rPr>
          <w:rStyle w:val="1381"/>
          <w:rFonts w:ascii="Times New Roman" w:hAnsi="Times New Roman"/>
          <w:i w:val="0"/>
        </w:rPr>
        <w:t xml:space="preserve">Порядок заключения договора определяется в соответствии с правилами ЭП.</w:t>
      </w:r>
      <w:r>
        <w:rPr>
          <w:rStyle w:val="1381"/>
          <w:rFonts w:ascii="Times New Roman" w:hAnsi="Times New Roman"/>
          <w:i w:val="0"/>
        </w:rPr>
      </w:r>
      <w:r>
        <w:rPr>
          <w:rStyle w:val="1381"/>
          <w:rFonts w:ascii="Times New Roman" w:hAnsi="Times New Roman"/>
          <w:i w:val="0"/>
        </w:rPr>
      </w:r>
    </w:p>
    <w:p>
      <w:pPr>
        <w:pStyle w:val="1275"/>
        <w:ind w:firstLine="709"/>
        <w:jc w:val="both"/>
        <w:spacing w:after="0"/>
        <w:rPr>
          <w:rStyle w:val="1381"/>
          <w:rFonts w:ascii="Times New Roman" w:hAnsi="Times New Roman"/>
          <w:i w:val="0"/>
        </w:rPr>
      </w:pPr>
      <w:r>
        <w:rPr>
          <w:rStyle w:val="1380"/>
          <w:rFonts w:ascii="Times New Roman" w:hAnsi="Times New Roman" w:cs="Times New Roman"/>
        </w:rPr>
        <w:t xml:space="preserve">16(1)</w:t>
      </w:r>
      <w:r>
        <w:rPr>
          <w:rStyle w:val="1381"/>
          <w:rFonts w:ascii="Times New Roman" w:hAnsi="Times New Roman"/>
          <w:i w:val="0"/>
        </w:rPr>
        <w:t xml:space="preserve">.2.11. Срок заключения договора при ос</w:t>
      </w:r>
      <w:r>
        <w:rPr>
          <w:rStyle w:val="1381"/>
          <w:rFonts w:ascii="Times New Roman" w:hAnsi="Times New Roman"/>
          <w:i w:val="0"/>
        </w:rPr>
        <w:t xml:space="preserve">уществлении закупки с использованием электронного магазина должен составлять не более 20 (двадцати) дней со дня принятия Заказчиком решения о заключении такого договора, за исключением случаев, когда действия (бездействие) Заказчика при осуществлении закуп</w:t>
      </w:r>
      <w:r>
        <w:rPr>
          <w:rStyle w:val="1381"/>
          <w:rFonts w:ascii="Times New Roman" w:hAnsi="Times New Roman"/>
          <w:i w:val="0"/>
        </w:rPr>
        <w:t xml:space="preserve">ки обжалуются в антимонопольном органе либо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r>
        <w:rPr>
          <w:rStyle w:val="1381"/>
          <w:rFonts w:ascii="Times New Roman" w:hAnsi="Times New Roman"/>
          <w:i w:val="0"/>
        </w:rPr>
      </w:r>
      <w:r>
        <w:rPr>
          <w:rStyle w:val="1381"/>
          <w:rFonts w:ascii="Times New Roman" w:hAnsi="Times New Roman"/>
          <w:i w:val="0"/>
        </w:rPr>
      </w:r>
    </w:p>
    <w:p>
      <w:pPr>
        <w:pStyle w:val="1275"/>
        <w:ind w:firstLine="709"/>
        <w:jc w:val="both"/>
        <w:spacing w:after="0"/>
        <w:rPr>
          <w:rStyle w:val="1381"/>
          <w:rFonts w:ascii="Times New Roman" w:hAnsi="Times New Roman"/>
          <w:i w:val="0"/>
        </w:rPr>
      </w:pPr>
      <w:r>
        <w:rPr>
          <w:rStyle w:val="1380"/>
          <w:rFonts w:ascii="Times New Roman" w:hAnsi="Times New Roman" w:cs="Times New Roman"/>
        </w:rPr>
        <w:t xml:space="preserve">16(1)</w:t>
      </w:r>
      <w:r>
        <w:rPr>
          <w:rStyle w:val="1381"/>
          <w:rFonts w:ascii="Times New Roman" w:hAnsi="Times New Roman"/>
          <w:i w:val="0"/>
        </w:rPr>
        <w:t xml:space="preserve">.2.12. Заказчик вправе отказаться от заключения договора на любом этапе проведения закупки в электронном магазине.</w:t>
      </w:r>
      <w:r>
        <w:rPr>
          <w:rStyle w:val="1381"/>
          <w:rFonts w:ascii="Times New Roman" w:hAnsi="Times New Roman"/>
          <w:i w:val="0"/>
        </w:rPr>
      </w:r>
      <w:r>
        <w:rPr>
          <w:rStyle w:val="1381"/>
          <w:rFonts w:ascii="Times New Roman" w:hAnsi="Times New Roman"/>
          <w:i w:val="0"/>
        </w:rPr>
      </w:r>
    </w:p>
    <w:p>
      <w:pPr>
        <w:pStyle w:val="1275"/>
        <w:ind w:firstLine="567"/>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567"/>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567"/>
        <w:jc w:val="center"/>
        <w:spacing w:after="0"/>
        <w:rPr>
          <w:rFonts w:ascii="Times New Roman" w:hAnsi="Times New Roman"/>
          <w:b/>
          <w:i/>
          <w:sz w:val="24"/>
          <w:szCs w:val="24"/>
        </w:rPr>
      </w:pPr>
      <w:r>
        <w:rPr>
          <w:rFonts w:ascii="Times New Roman" w:hAnsi="Times New Roman"/>
          <w:b/>
          <w:i/>
          <w:sz w:val="24"/>
          <w:szCs w:val="24"/>
        </w:rPr>
        <w:t xml:space="preserve">17. П</w:t>
      </w:r>
      <w:r>
        <w:rPr>
          <w:rFonts w:ascii="Times New Roman" w:hAnsi="Times New Roman"/>
          <w:b/>
          <w:i/>
          <w:sz w:val="24"/>
          <w:szCs w:val="24"/>
        </w:rPr>
        <w:t xml:space="preserve">риоритет товаров российского происхождения, работ, услуг, выполняемых, оказываемых российскими лицами</w:t>
      </w:r>
      <w:r>
        <w:rPr>
          <w:rFonts w:ascii="Times New Roman" w:hAnsi="Times New Roman"/>
          <w:b/>
          <w:i/>
          <w:sz w:val="24"/>
          <w:szCs w:val="24"/>
        </w:rPr>
        <w:t xml:space="preserve">,</w:t>
      </w:r>
      <w:r>
        <w:rPr>
          <w:rFonts w:ascii="Times New Roman" w:hAnsi="Times New Roman"/>
          <w:b/>
          <w:i/>
          <w:sz w:val="24"/>
          <w:szCs w:val="24"/>
        </w:rPr>
        <w:t xml:space="preserve"> по отношению к товарам, происходящим из </w:t>
      </w:r>
      <w:r>
        <w:rPr>
          <w:rFonts w:ascii="Times New Roman" w:hAnsi="Times New Roman"/>
          <w:b/>
          <w:i/>
          <w:sz w:val="24"/>
          <w:szCs w:val="24"/>
        </w:rPr>
        <w:t xml:space="preserve">иностранного государства, работам, услугам, выполняемым, оказываемым иностранными лицами</w:t>
      </w:r>
      <w:r>
        <w:rPr>
          <w:rFonts w:ascii="Times New Roman" w:hAnsi="Times New Roman"/>
          <w:b/>
          <w:i/>
          <w:sz w:val="24"/>
          <w:szCs w:val="24"/>
        </w:rPr>
      </w:r>
      <w:r>
        <w:rPr>
          <w:rFonts w:ascii="Times New Roman" w:hAnsi="Times New Roman"/>
          <w:b/>
          <w:i/>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17.</w:t>
      </w:r>
      <w:r>
        <w:rPr>
          <w:rFonts w:ascii="Times New Roman" w:hAnsi="Times New Roman"/>
          <w:sz w:val="24"/>
          <w:szCs w:val="24"/>
        </w:rPr>
        <w:t xml:space="preserve">1. </w:t>
      </w:r>
      <w:r>
        <w:rPr>
          <w:rFonts w:ascii="Times New Roman" w:hAnsi="Times New Roman"/>
          <w:sz w:val="24"/>
          <w:szCs w:val="24"/>
        </w:rPr>
        <w:t xml:space="preserve">В соответствии с Постановлением № 925 Заказчиком устанавливается</w:t>
      </w:r>
      <w:r>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w:t>
      </w:r>
      <w:r>
        <w:rPr>
          <w:rFonts w:ascii="Times New Roman" w:hAnsi="Times New Roman"/>
          <w:sz w:val="24"/>
          <w:szCs w:val="24"/>
        </w:rPr>
        <w:t xml:space="preserve">, запроса котировок и запроса предложений</w:t>
      </w:r>
      <w:r>
        <w:rPr>
          <w:rFonts w:ascii="Times New Roman" w:hAnsi="Times New Roman"/>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highlight w:val="none"/>
        </w:rPr>
      </w:pPr>
      <w:r>
        <w:rPr>
          <w:rFonts w:ascii="Times New Roman" w:hAnsi="Times New Roman"/>
          <w:sz w:val="24"/>
          <w:szCs w:val="24"/>
        </w:rPr>
        <w:t xml:space="preserve">17.</w:t>
      </w:r>
      <w:r>
        <w:rPr>
          <w:rFonts w:ascii="Times New Roman" w:hAnsi="Times New Roman"/>
          <w:sz w:val="24"/>
          <w:szCs w:val="24"/>
        </w:rPr>
        <w:t xml:space="preserve">2. При осуществлении закупок товаров, работ, услуг путем проведения конкурса</w:t>
      </w:r>
      <w:r>
        <w:rPr>
          <w:rFonts w:ascii="Times New Roman" w:hAnsi="Times New Roman"/>
          <w:sz w:val="24"/>
          <w:szCs w:val="24"/>
        </w:rPr>
        <w:t xml:space="preserve">, запроса котировок и запроса предложений</w:t>
      </w:r>
      <w:r>
        <w:rPr>
          <w:rFonts w:ascii="Times New Roman" w:hAnsi="Times New Roman"/>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w:t>
      </w:r>
      <w:r>
        <w:rPr>
          <w:rFonts w:ascii="Times New Roman" w:hAnsi="Times New Roman"/>
          <w:sz w:val="24"/>
          <w:szCs w:val="24"/>
        </w:rPr>
        <w:t xml:space="preserve">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rFonts w:ascii="Times New Roman" w:hAnsi="Times New Roman"/>
          <w:sz w:val="24"/>
          <w:szCs w:val="24"/>
          <w:highlight w:val="none"/>
        </w:rPr>
      </w:r>
      <w:r>
        <w:rPr>
          <w:rFonts w:ascii="Times New Roman" w:hAnsi="Times New Roman"/>
          <w:sz w:val="24"/>
          <w:szCs w:val="24"/>
          <w:highlight w:val="none"/>
        </w:rPr>
      </w:r>
    </w:p>
    <w:p>
      <w:pPr>
        <w:ind w:firstLine="709"/>
        <w:jc w:val="both"/>
        <w:spacing w:after="0"/>
        <w:rPr>
          <w:rFonts w:ascii="Times New Roman" w:hAnsi="Times New Roman"/>
          <w:sz w:val="24"/>
          <w:szCs w:val="24"/>
        </w:rPr>
      </w:pPr>
      <w:r>
        <w:rPr>
          <w:rFonts w:ascii="Times New Roman" w:hAnsi="Times New Roman"/>
          <w:sz w:val="24"/>
          <w:szCs w:val="24"/>
          <w:highlight w:val="none"/>
        </w:rPr>
      </w:r>
      <w:r>
        <w:rPr>
          <w:rFonts w:ascii="Times New Roman" w:hAnsi="Times New Roman"/>
          <w:sz w:val="24"/>
          <w:szCs w:val="24"/>
          <w:highlight w:val="none"/>
        </w:rPr>
        <w:t xml:space="preserve">П</w:t>
      </w:r>
      <w:r>
        <w:rPr>
          <w:rFonts w:ascii="Times New Roman" w:hAnsi="Times New Roman"/>
          <w:sz w:val="24"/>
          <w:szCs w:val="24"/>
          <w:highlight w:val="none"/>
        </w:rPr>
        <w:t xml:space="preserve">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w:t>
      </w:r>
      <w:r>
        <w:rPr>
          <w:rFonts w:ascii="Times New Roman" w:hAnsi="Times New Roman"/>
          <w:sz w:val="24"/>
          <w:szCs w:val="24"/>
          <w:highlight w:val="none"/>
        </w:rPr>
        <w:t xml:space="preserve">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w:t>
      </w:r>
      <w:r>
        <w:rPr>
          <w:rFonts w:ascii="Times New Roman" w:hAnsi="Times New Roman"/>
          <w:sz w:val="24"/>
          <w:szCs w:val="24"/>
        </w:rPr>
        <w:t xml:space="preserve">запроса котировок и запроса предложений</w:t>
      </w:r>
      <w:r>
        <w:rPr>
          <w:rFonts w:ascii="Times New Roman" w:hAnsi="Times New Roman"/>
          <w:sz w:val="24"/>
          <w:szCs w:val="24"/>
          <w:highlight w:val="none"/>
        </w:rPr>
        <w:t xml:space="preserve">, оценка и</w:t>
      </w:r>
      <w:r>
        <w:rPr>
          <w:rFonts w:ascii="Times New Roman" w:hAnsi="Times New Roman"/>
          <w:sz w:val="24"/>
          <w:szCs w:val="24"/>
          <w:highlight w:val="none"/>
        </w:rPr>
        <w:t xml:space="preserve"> </w:t>
      </w:r>
      <w:r>
        <w:rPr>
          <w:rFonts w:ascii="Times New Roman" w:hAnsi="Times New Roman"/>
          <w:sz w:val="24"/>
          <w:szCs w:val="24"/>
          <w:highlight w:val="none"/>
        </w:rPr>
        <w:t xml:space="preserve">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w:t>
      </w:r>
      <w:r>
        <w:rPr>
          <w:rFonts w:ascii="Times New Roman" w:hAnsi="Times New Roman"/>
          <w:sz w:val="24"/>
          <w:szCs w:val="24"/>
          <w:highlight w:val="none"/>
        </w:rPr>
        <w:t xml:space="preserve">м</w:t>
      </w:r>
      <w:r>
        <w:rPr>
          <w:rFonts w:ascii="Times New Roman" w:hAnsi="Times New Roman"/>
          <w:sz w:val="24"/>
          <w:szCs w:val="24"/>
          <w:highlight w:val="none"/>
        </w:rPr>
        <w:t xml:space="preserve">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w:t>
      </w:r>
      <w:r>
        <w:rPr>
          <w:rFonts w:ascii="Times New Roman" w:hAnsi="Times New Roman"/>
          <w:sz w:val="24"/>
          <w:szCs w:val="24"/>
          <w:highlight w:val="none"/>
        </w:rPr>
        <w:t xml:space="preserve">на участие в закупке.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highlight w:val="none"/>
        </w:rPr>
      </w:pPr>
      <w:r>
        <w:rPr>
          <w:rFonts w:ascii="Times New Roman" w:hAnsi="Times New Roman"/>
          <w:sz w:val="24"/>
          <w:szCs w:val="24"/>
        </w:rPr>
        <w:t xml:space="preserve">17.</w:t>
      </w:r>
      <w:r>
        <w:rPr>
          <w:rFonts w:ascii="Times New Roman" w:hAnsi="Times New Roman"/>
          <w:sz w:val="24"/>
          <w:szCs w:val="24"/>
        </w:rPr>
        <w:t xml:space="preserve">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w:t>
      </w:r>
      <w:r>
        <w:rPr>
          <w:rFonts w:ascii="Times New Roman" w:hAnsi="Times New Roman"/>
          <w:sz w:val="24"/>
          <w:szCs w:val="24"/>
        </w:rPr>
        <w:t xml:space="preserve">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Pr>
          <w:rFonts w:ascii="Times New Roman" w:hAnsi="Times New Roman"/>
          <w:sz w:val="24"/>
          <w:szCs w:val="24"/>
          <w:highlight w:val="none"/>
        </w:rPr>
      </w:r>
      <w:r>
        <w:rPr>
          <w:rFonts w:ascii="Times New Roman" w:hAnsi="Times New Roman"/>
          <w:sz w:val="24"/>
          <w:szCs w:val="24"/>
          <w:highlight w:val="none"/>
        </w:rPr>
      </w:r>
    </w:p>
    <w:p>
      <w:pPr>
        <w:ind w:firstLine="709"/>
        <w:jc w:val="both"/>
        <w:spacing w:after="0"/>
        <w:rPr>
          <w:rFonts w:ascii="Times New Roman" w:hAnsi="Times New Roman"/>
          <w:sz w:val="24"/>
          <w:szCs w:val="24"/>
        </w:rPr>
      </w:pPr>
      <w:r>
        <w:rPr>
          <w:rFonts w:ascii="Times New Roman" w:hAnsi="Times New Roman"/>
          <w:sz w:val="24"/>
          <w:szCs w:val="24"/>
          <w:highlight w:val="none"/>
        </w:rPr>
      </w:r>
      <w:r>
        <w:rPr>
          <w:rFonts w:ascii="Times New Roman" w:hAnsi="Times New Roman"/>
          <w:sz w:val="24"/>
          <w:szCs w:val="24"/>
          <w:highlight w:val="none"/>
        </w:rPr>
        <w:t xml:space="preserve">П</w:t>
      </w:r>
      <w:r>
        <w:rPr>
          <w:rFonts w:ascii="Times New Roman" w:hAnsi="Times New Roman"/>
          <w:sz w:val="24"/>
          <w:szCs w:val="24"/>
          <w:highlight w:val="none"/>
        </w:rPr>
        <w:t xml:space="preserve">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w:t>
      </w:r>
      <w:r>
        <w:rPr>
          <w:rFonts w:ascii="Times New Roman" w:hAnsi="Times New Roman"/>
          <w:sz w:val="24"/>
          <w:szCs w:val="24"/>
          <w:highlight w:val="none"/>
        </w:rPr>
        <w:t xml:space="preserve">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w:t>
      </w:r>
      <w:r>
        <w:rPr>
          <w:rFonts w:ascii="Times New Roman" w:hAnsi="Times New Roman"/>
          <w:sz w:val="24"/>
          <w:szCs w:val="24"/>
          <w:highlight w:val="none"/>
        </w:rPr>
        <w:t xml:space="preserve">, в случае если победителем закупки представлена заявка на участи</w:t>
      </w:r>
      <w:r>
        <w:rPr>
          <w:rFonts w:ascii="Times New Roman" w:hAnsi="Times New Roman"/>
          <w:sz w:val="24"/>
          <w:szCs w:val="24"/>
          <w:highlight w:val="none"/>
        </w:rPr>
        <w:t xml:space="preserve">е</w:t>
      </w:r>
      <w:r>
        <w:rPr>
          <w:rFonts w:ascii="Times New Roman" w:hAnsi="Times New Roman"/>
          <w:sz w:val="24"/>
          <w:szCs w:val="24"/>
          <w:highlight w:val="none"/>
        </w:rPr>
        <w:t xml:space="preserve">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w:t>
      </w:r>
      <w:r>
        <w:rPr>
          <w:rFonts w:ascii="Times New Roman" w:hAnsi="Times New Roman"/>
          <w:sz w:val="24"/>
          <w:szCs w:val="24"/>
          <w:highlight w:val="none"/>
        </w:rPr>
        <w:t xml:space="preserve">ых машин и баз данных, договор с таким победителем заключается по цене, сниженной на 30 процентов от предложенной им цены договора</w:t>
      </w:r>
      <w:r>
        <w:rPr>
          <w:rFonts w:ascii="Times New Roman" w:hAnsi="Times New Roman"/>
          <w:sz w:val="24"/>
          <w:szCs w:val="24"/>
          <w:highlight w:val="none"/>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highlight w:val="none"/>
        </w:rPr>
      </w:pPr>
      <w:r>
        <w:rPr>
          <w:rFonts w:ascii="Times New Roman" w:hAnsi="Times New Roman"/>
          <w:sz w:val="24"/>
          <w:szCs w:val="24"/>
        </w:rPr>
        <w:t xml:space="preserve">17.</w:t>
      </w:r>
      <w:r>
        <w:rPr>
          <w:rFonts w:ascii="Times New Roman" w:hAnsi="Times New Roman"/>
          <w:sz w:val="24"/>
          <w:szCs w:val="24"/>
        </w:rPr>
        <w:t xml:space="preserve">4. При осуществле</w:t>
      </w:r>
      <w:r>
        <w:rPr>
          <w:rFonts w:ascii="Times New Roman" w:hAnsi="Times New Roman"/>
          <w:sz w:val="24"/>
          <w:szCs w:val="24"/>
        </w:rPr>
        <w:t xml:space="preserve">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w:t>
      </w:r>
      <w:r>
        <w:rPr>
          <w:rFonts w:ascii="Times New Roman" w:hAnsi="Times New Roman"/>
          <w:sz w:val="24"/>
          <w:szCs w:val="24"/>
        </w:rPr>
        <w:t xml:space="preserve">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Pr>
          <w:rFonts w:ascii="Times New Roman" w:hAnsi="Times New Roman"/>
          <w:sz w:val="24"/>
          <w:szCs w:val="24"/>
          <w:highlight w:val="none"/>
        </w:rPr>
      </w:r>
      <w:r>
        <w:rPr>
          <w:rFonts w:ascii="Times New Roman" w:hAnsi="Times New Roman"/>
          <w:sz w:val="24"/>
          <w:szCs w:val="24"/>
          <w:highlight w:val="none"/>
        </w:rPr>
      </w:r>
    </w:p>
    <w:p>
      <w:pPr>
        <w:ind w:firstLine="709"/>
        <w:jc w:val="both"/>
        <w:spacing w:after="0"/>
        <w:rPr>
          <w:rFonts w:ascii="Times New Roman" w:hAnsi="Times New Roman"/>
          <w:sz w:val="24"/>
          <w:szCs w:val="24"/>
        </w:rPr>
      </w:pPr>
      <w:r>
        <w:rPr>
          <w:rFonts w:ascii="Times New Roman" w:hAnsi="Times New Roman"/>
          <w:sz w:val="24"/>
          <w:szCs w:val="24"/>
          <w:highlight w:val="none"/>
        </w:rPr>
      </w:r>
      <w:r>
        <w:rPr>
          <w:rFonts w:ascii="Times New Roman" w:hAnsi="Times New Roman"/>
          <w:sz w:val="24"/>
          <w:szCs w:val="24"/>
          <w:highlight w:val="none"/>
        </w:rPr>
        <w:t xml:space="preserve">П</w:t>
      </w:r>
      <w:r>
        <w:rPr>
          <w:rFonts w:ascii="Times New Roman" w:hAnsi="Times New Roman"/>
          <w:sz w:val="24"/>
          <w:szCs w:val="24"/>
          <w:highlight w:val="none"/>
        </w:rPr>
        <w:t xml:space="preserve">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w:t>
      </w:r>
      <w:r>
        <w:rPr>
          <w:rFonts w:ascii="Times New Roman" w:hAnsi="Times New Roman"/>
          <w:sz w:val="24"/>
          <w:szCs w:val="24"/>
          <w:highlight w:val="none"/>
        </w:rPr>
        <w:t xml:space="preserve">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w:t>
      </w:r>
      <w:r>
        <w:rPr>
          <w:rFonts w:ascii="Times New Roman" w:hAnsi="Times New Roman"/>
          <w:sz w:val="24"/>
          <w:szCs w:val="24"/>
          <w:highlight w:val="none"/>
        </w:rPr>
        <w:t xml:space="preserve">, в случае если победителем закупки, при проведении которой цена </w:t>
      </w:r>
      <w:r>
        <w:rPr>
          <w:rFonts w:ascii="Times New Roman" w:hAnsi="Times New Roman"/>
          <w:sz w:val="24"/>
          <w:szCs w:val="24"/>
          <w:highlight w:val="none"/>
        </w:rPr>
        <w:t xml:space="preserve">д</w:t>
      </w:r>
      <w:r>
        <w:rPr>
          <w:rFonts w:ascii="Times New Roman" w:hAnsi="Times New Roman"/>
          <w:sz w:val="24"/>
          <w:szCs w:val="24"/>
          <w:highlight w:val="none"/>
        </w:rPr>
        <w:t xml:space="preserve">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w:t>
      </w:r>
      <w:r>
        <w:rPr>
          <w:rFonts w:ascii="Times New Roman" w:hAnsi="Times New Roman"/>
          <w:sz w:val="24"/>
          <w:szCs w:val="24"/>
          <w:highlight w:val="none"/>
        </w:rPr>
        <w:t xml:space="preserve">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17.</w:t>
      </w:r>
      <w:r>
        <w:rPr>
          <w:rFonts w:ascii="Times New Roman" w:hAnsi="Times New Roman"/>
          <w:sz w:val="24"/>
          <w:szCs w:val="24"/>
        </w:rPr>
        <w:t xml:space="preserve">5. </w:t>
      </w:r>
      <w:r>
        <w:rPr>
          <w:rFonts w:ascii="Times New Roman" w:hAnsi="Times New Roman"/>
          <w:sz w:val="24"/>
          <w:szCs w:val="24"/>
        </w:rPr>
        <w:t xml:space="preserve">В</w:t>
      </w:r>
      <w:r>
        <w:rPr>
          <w:rFonts w:ascii="Times New Roman" w:hAnsi="Times New Roman"/>
          <w:sz w:val="24"/>
          <w:szCs w:val="24"/>
        </w:rPr>
        <w:t xml:space="preserve"> документацию о закупке </w:t>
      </w:r>
      <w:r>
        <w:rPr>
          <w:rFonts w:ascii="Times New Roman" w:hAnsi="Times New Roman"/>
          <w:sz w:val="24"/>
          <w:szCs w:val="24"/>
        </w:rPr>
        <w:t xml:space="preserve">включаются следующие сведения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сведения о начальной (максимальной) цене единицы каждого товара, работы, услуги, являющихся предметом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г) условие о том, что отсутств</w:t>
      </w:r>
      <w:r>
        <w:rPr>
          <w:rFonts w:ascii="Times New Roman" w:hAnsi="Times New Roman"/>
          <w:sz w:val="24"/>
          <w:szCs w:val="24"/>
        </w:rPr>
        <w:t xml:space="preserve">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hAnsi="Times New Roman"/>
          <w:sz w:val="24"/>
          <w:szCs w:val="24"/>
        </w:rPr>
        <w:t xml:space="preserve">«</w:t>
      </w:r>
      <w:r>
        <w:rPr>
          <w:rFonts w:ascii="Times New Roman" w:hAnsi="Times New Roman"/>
          <w:sz w:val="24"/>
          <w:szCs w:val="24"/>
        </w:rPr>
        <w:t xml:space="preserve">г</w:t>
      </w:r>
      <w:r>
        <w:rPr>
          <w:rFonts w:ascii="Times New Roman" w:hAnsi="Times New Roman"/>
          <w:sz w:val="24"/>
          <w:szCs w:val="24"/>
        </w:rPr>
        <w:t xml:space="preserve">»</w:t>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HYPERLINK \l "P33" </w:instrText>
      </w:r>
      <w:r>
        <w:rPr>
          <w:rFonts w:ascii="Times New Roman" w:hAnsi="Times New Roman"/>
          <w:sz w:val="24"/>
          <w:szCs w:val="24"/>
        </w:rPr>
        <w:fldChar w:fldCharType="separate"/>
      </w:r>
      <w:r>
        <w:rPr>
          <w:rFonts w:ascii="Times New Roman" w:hAnsi="Times New Roman"/>
          <w:sz w:val="24"/>
          <w:szCs w:val="24"/>
        </w:rPr>
        <w:t xml:space="preserve">«</w:t>
      </w:r>
      <w:r>
        <w:rPr>
          <w:rFonts w:ascii="Times New Roman" w:hAnsi="Times New Roman"/>
          <w:sz w:val="24"/>
          <w:szCs w:val="24"/>
        </w:rPr>
        <w:t xml:space="preserve">д</w:t>
      </w:r>
      <w:r>
        <w:rPr>
          <w:rFonts w:ascii="Times New Roman" w:hAnsi="Times New Roman"/>
          <w:sz w:val="24"/>
          <w:szCs w:val="24"/>
        </w:rPr>
        <w:t xml:space="preserve">»</w:t>
      </w:r>
      <w:r>
        <w:rPr>
          <w:rFonts w:ascii="Times New Roman" w:hAnsi="Times New Roman"/>
          <w:sz w:val="24"/>
          <w:szCs w:val="24"/>
        </w:rPr>
        <w:t xml:space="preserve"> пункта </w:t>
      </w:r>
      <w:r>
        <w:rPr>
          <w:rFonts w:ascii="Times New Roman" w:hAnsi="Times New Roman"/>
          <w:sz w:val="24"/>
          <w:szCs w:val="24"/>
        </w:rPr>
        <w:t xml:space="preserve">17.</w:t>
      </w:r>
      <w:r>
        <w:rPr>
          <w:rFonts w:ascii="Times New Roman" w:hAnsi="Times New Roman"/>
          <w:sz w:val="24"/>
          <w:szCs w:val="24"/>
        </w:rPr>
        <w:t xml:space="preserve">6</w:t>
      </w:r>
      <w:r>
        <w:rPr>
          <w:rFonts w:ascii="Times New Roman" w:hAnsi="Times New Roman"/>
          <w:sz w:val="24"/>
          <w:szCs w:val="24"/>
        </w:rPr>
        <w:fldChar w:fldCharType="end"/>
      </w:r>
      <w:r>
        <w:rPr>
          <w:rFonts w:ascii="Times New Roman" w:hAnsi="Times New Roman"/>
          <w:sz w:val="24"/>
          <w:szCs w:val="24"/>
        </w:rPr>
        <w:t xml:space="preserve"> настоящего </w:t>
      </w:r>
      <w:r>
        <w:rPr>
          <w:rFonts w:ascii="Times New Roman" w:hAnsi="Times New Roman"/>
          <w:sz w:val="24"/>
          <w:szCs w:val="24"/>
        </w:rPr>
        <w:t xml:space="preserve">Положения</w:t>
      </w:r>
      <w:r>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Pr>
          <w:rFonts w:ascii="Times New Roman" w:hAnsi="Times New Roman"/>
          <w:sz w:val="24"/>
          <w:szCs w:val="24"/>
        </w:rPr>
        <w:fldChar w:fldCharType="begin"/>
      </w:r>
      <w:r>
        <w:rPr>
          <w:rFonts w:ascii="Times New Roman" w:hAnsi="Times New Roman"/>
          <w:sz w:val="24"/>
          <w:szCs w:val="24"/>
        </w:rPr>
        <w:instrText xml:space="preserve"> HYPERLINK \l "P21" </w:instrText>
      </w:r>
      <w:r>
        <w:rPr>
          <w:rFonts w:ascii="Times New Roman" w:hAnsi="Times New Roman"/>
          <w:sz w:val="24"/>
          <w:szCs w:val="24"/>
        </w:rPr>
        <w:fldChar w:fldCharType="separate"/>
      </w:r>
      <w:r>
        <w:rPr>
          <w:rFonts w:ascii="Times New Roman" w:hAnsi="Times New Roman"/>
          <w:sz w:val="24"/>
          <w:szCs w:val="24"/>
        </w:rPr>
        <w:t xml:space="preserve">подпунктом </w:t>
      </w:r>
      <w:r>
        <w:rPr>
          <w:rFonts w:ascii="Times New Roman" w:hAnsi="Times New Roman"/>
          <w:sz w:val="24"/>
          <w:szCs w:val="24"/>
        </w:rPr>
        <w:t xml:space="preserve">«</w:t>
      </w:r>
      <w:r>
        <w:rPr>
          <w:rFonts w:ascii="Times New Roman" w:hAnsi="Times New Roman"/>
          <w:sz w:val="24"/>
          <w:szCs w:val="24"/>
        </w:rPr>
        <w:t xml:space="preserve">в</w:t>
      </w:r>
      <w:r>
        <w:rPr>
          <w:rFonts w:ascii="Times New Roman" w:hAnsi="Times New Roman"/>
          <w:sz w:val="24"/>
          <w:szCs w:val="24"/>
        </w:rPr>
        <w:fldChar w:fldCharType="end"/>
      </w:r>
      <w:r>
        <w:rPr>
          <w:rFonts w:ascii="Times New Roman" w:hAnsi="Times New Roman"/>
          <w:sz w:val="24"/>
          <w:szCs w:val="24"/>
        </w:rPr>
        <w:t xml:space="preserve">»</w:t>
      </w:r>
      <w:r>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е) условие отнесения участника зак</w:t>
      </w:r>
      <w:r>
        <w:rPr>
          <w:rFonts w:ascii="Times New Roman" w:hAnsi="Times New Roman"/>
          <w:sz w:val="24"/>
          <w:szCs w:val="24"/>
        </w:rPr>
        <w:t xml:space="preserve">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з) положение о заключении договора с участником закупки, который</w:t>
      </w:r>
      <w:r>
        <w:rPr>
          <w:rFonts w:ascii="Times New Roman" w:hAnsi="Times New Roman"/>
          <w:sz w:val="24"/>
          <w:szCs w:val="24"/>
        </w:rPr>
        <w:t xml:space="preserve">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w:t>
      </w:r>
      <w:r>
        <w:rPr>
          <w:rFonts w:ascii="Times New Roman" w:hAnsi="Times New Roman"/>
          <w:sz w:val="24"/>
          <w:szCs w:val="24"/>
        </w:rPr>
        <w:t xml:space="preserve">с </w:t>
      </w:r>
      <w:r>
        <w:rPr>
          <w:rFonts w:ascii="Times New Roman" w:hAnsi="Times New Roman"/>
          <w:sz w:val="24"/>
          <w:szCs w:val="24"/>
        </w:rPr>
        <w:t xml:space="preserve">Постановлением № 925</w:t>
      </w:r>
      <w:r>
        <w:rPr>
          <w:rFonts w:ascii="Times New Roman" w:hAnsi="Times New Roman"/>
          <w:sz w:val="24"/>
          <w:szCs w:val="24"/>
        </w:rPr>
        <w:t xml:space="preserve"> </w:t>
      </w:r>
      <w:r>
        <w:rPr>
          <w:rFonts w:ascii="Times New Roman" w:hAnsi="Times New Roman"/>
          <w:sz w:val="24"/>
          <w:szCs w:val="24"/>
        </w:rPr>
        <w:t xml:space="preserve">не допускается замена страны происхождения товаров, за исключением случая, когда в результате такой замены вместо иностранных товаров п</w:t>
      </w:r>
      <w:r>
        <w:rPr>
          <w:rFonts w:ascii="Times New Roman" w:hAnsi="Times New Roman"/>
          <w:sz w:val="24"/>
          <w:szCs w:val="24"/>
        </w:rPr>
        <w:t xml:space="preserve">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17.</w:t>
      </w:r>
      <w:r>
        <w:rPr>
          <w:rFonts w:ascii="Times New Roman" w:hAnsi="Times New Roman"/>
          <w:sz w:val="24"/>
          <w:szCs w:val="24"/>
        </w:rPr>
        <w:t xml:space="preserve">6. Приоритет не предоставляется в случаях, если: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закупка признана несостоявшейся и договор заключается с единственным участником закупки;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в заявк</w:t>
      </w:r>
      <w:r>
        <w:rPr>
          <w:rFonts w:ascii="Times New Roman" w:hAnsi="Times New Roman"/>
          <w:sz w:val="24"/>
          <w:szCs w:val="24"/>
        </w:rPr>
        <w:t xml:space="preserve">ах</w:t>
      </w:r>
      <w:r>
        <w:rPr>
          <w:rFonts w:ascii="Times New Roman" w:hAnsi="Times New Roman"/>
          <w:sz w:val="24"/>
          <w:szCs w:val="24"/>
        </w:rPr>
        <w:t xml:space="preserve"> на участие в закупке не содержится предложений о поставке товаров российского происхождения, выполнении работ, оказании услуг российскими лицами;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в заявк</w:t>
      </w:r>
      <w:r>
        <w:rPr>
          <w:rFonts w:ascii="Times New Roman" w:hAnsi="Times New Roman"/>
          <w:sz w:val="24"/>
          <w:szCs w:val="24"/>
        </w:rPr>
        <w:t xml:space="preserve">ах</w:t>
      </w:r>
      <w:r>
        <w:rPr>
          <w:rFonts w:ascii="Times New Roman" w:hAnsi="Times New Roman"/>
          <w:sz w:val="24"/>
          <w:szCs w:val="24"/>
        </w:rPr>
        <w:t xml:space="preserve">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г) в заявке на участие в закупке, представленной участником конкурса</w:t>
      </w:r>
      <w:r>
        <w:rPr>
          <w:rFonts w:ascii="Times New Roman" w:hAnsi="Times New Roman"/>
          <w:sz w:val="24"/>
          <w:szCs w:val="24"/>
        </w:rPr>
        <w:t xml:space="preserve">, запроса котировок и запроса предложений</w:t>
      </w:r>
      <w:r>
        <w:rPr>
          <w:rFonts w:ascii="Times New Roman" w:hAnsi="Times New Roman"/>
          <w:sz w:val="24"/>
          <w:szCs w:val="24"/>
        </w:rPr>
        <w:t xml:space="preserve">, содержится предложение о поставке товаров российского и иностранного происхождения, выполнении работ, оказании услуг</w:t>
      </w:r>
      <w:r>
        <w:rPr>
          <w:rFonts w:ascii="Times New Roman" w:hAnsi="Times New Roman"/>
          <w:sz w:val="24"/>
          <w:szCs w:val="24"/>
        </w:rPr>
        <w:t xml:space="preserve">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д)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w:t>
      </w:r>
      <w:r>
        <w:rPr>
          <w:rFonts w:ascii="Times New Roman" w:hAnsi="Times New Roman"/>
          <w:sz w:val="24"/>
          <w:szCs w:val="24"/>
        </w:rPr>
        <w:t xml:space="preserve">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17.7. Закупки радиоэлектронной продукции проводятся с учетом особенностей, установленных постановлением Правительства Российской Федерации от 10</w:t>
      </w:r>
      <w:r>
        <w:rPr>
          <w:rFonts w:ascii="Times New Roman" w:hAnsi="Times New Roman"/>
          <w:sz w:val="24"/>
          <w:szCs w:val="24"/>
        </w:rPr>
        <w:t xml:space="preserve"> июля</w:t>
        <w:br w:type="textWrapping" w:clear="all"/>
      </w:r>
      <w:r>
        <w:rPr>
          <w:rFonts w:ascii="Times New Roman" w:hAnsi="Times New Roman"/>
          <w:sz w:val="24"/>
          <w:szCs w:val="24"/>
        </w:rPr>
        <w:t xml:space="preserve">2019 </w:t>
      </w:r>
      <w:r>
        <w:rPr>
          <w:rFonts w:ascii="Times New Roman" w:hAnsi="Times New Roman"/>
          <w:sz w:val="24"/>
          <w:szCs w:val="24"/>
        </w:rPr>
        <w:t xml:space="preserve">года</w:t>
      </w:r>
      <w:r>
        <w:rPr>
          <w:rFonts w:ascii="Times New Roman" w:hAnsi="Times New Roman"/>
          <w:sz w:val="24"/>
          <w:szCs w:val="24"/>
        </w:rPr>
        <w:t xml:space="preserve"> </w:t>
      </w:r>
      <w:r>
        <w:rPr>
          <w:rFonts w:ascii="Times New Roman" w:hAnsi="Times New Roman"/>
          <w:sz w:val="24"/>
          <w:szCs w:val="24"/>
        </w:rPr>
        <w:t xml:space="preserve">№ 878 «О мерах стимулирования производства р</w:t>
      </w:r>
      <w:r>
        <w:rPr>
          <w:rFonts w:ascii="Times New Roman" w:hAnsi="Times New Roman"/>
          <w:sz w:val="24"/>
          <w:szCs w:val="24"/>
        </w:rPr>
        <w:t xml:space="preserve">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w:t>
      </w:r>
      <w:r>
        <w:rPr>
          <w:rFonts w:ascii="Times New Roman" w:hAnsi="Times New Roman"/>
          <w:sz w:val="24"/>
          <w:szCs w:val="24"/>
        </w:rPr>
        <w:t xml:space="preserve">ода</w:t>
      </w:r>
      <w:r>
        <w:rPr>
          <w:rFonts w:ascii="Times New Roman" w:hAnsi="Times New Roman"/>
          <w:sz w:val="24"/>
          <w:szCs w:val="24"/>
        </w:rPr>
        <w:t xml:space="preserve"> № 925 и признании утратившими силу некоторых актов Правительства Российской Федерации».</w:t>
      </w:r>
      <w:r>
        <w:rPr>
          <w:rFonts w:ascii="Times New Roman" w:hAnsi="Times New Roman"/>
          <w:sz w:val="24"/>
          <w:szCs w:val="24"/>
        </w:rPr>
      </w:r>
      <w:r>
        <w:rPr>
          <w:rFonts w:ascii="Times New Roman" w:hAnsi="Times New Roman"/>
          <w:sz w:val="24"/>
          <w:szCs w:val="24"/>
        </w:rPr>
      </w:r>
    </w:p>
    <w:p>
      <w:pPr>
        <w:pStyle w:val="1379"/>
        <w:ind w:firstLine="709"/>
        <w:jc w:val="both"/>
        <w:spacing w:line="276" w:lineRule="auto"/>
      </w:pPr>
      <w:r>
        <w:t xml:space="preserve">17.8. </w:t>
      </w:r>
      <w:r>
        <w:t xml:space="preserve">Заказчик обязан осуществлять закупки с соблюдением минимальной доли закупок товаров российского происхож</w:t>
      </w:r>
      <w:r>
        <w:t xml:space="preserve">дения (в том числе товаров, поставляемых при выполнении закупаемых работ, оказании закупаемых услуг), по отношению к товарам, происходящим из иностранного государства, в случаях и в порядке, установленных нормативными правовыми актами Российской Федерации.</w:t>
      </w: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Соблюдение минимальной доли закупок товаров российского происхождения может достигаться путем применения любых способов закупки, установленных настоящим Положением. </w:t>
      </w:r>
      <w:r>
        <w:rPr>
          <w:rFonts w:ascii="Times New Roman" w:hAnsi="Times New Roman"/>
          <w:sz w:val="24"/>
          <w:szCs w:val="24"/>
        </w:rPr>
      </w:r>
      <w:r>
        <w:rPr>
          <w:rFonts w:ascii="Times New Roman" w:hAnsi="Times New Roman"/>
          <w:sz w:val="24"/>
          <w:szCs w:val="24"/>
        </w:rPr>
      </w:r>
    </w:p>
    <w:p>
      <w:pPr>
        <w:pStyle w:val="1275"/>
        <w:ind w:firstLine="567"/>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567"/>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567"/>
        <w:jc w:val="center"/>
        <w:spacing w:after="0"/>
        <w:rPr>
          <w:rFonts w:ascii="Times New Roman" w:hAnsi="Times New Roman"/>
          <w:sz w:val="24"/>
          <w:szCs w:val="24"/>
        </w:rPr>
      </w:pPr>
      <w:r>
        <w:rPr>
          <w:rFonts w:ascii="Times New Roman" w:hAnsi="Times New Roman"/>
          <w:b/>
          <w:i/>
          <w:sz w:val="24"/>
          <w:szCs w:val="24"/>
        </w:rPr>
        <w:t xml:space="preserve">Глава V.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Pr>
          <w:rFonts w:ascii="Times New Roman" w:hAnsi="Times New Roman"/>
          <w:sz w:val="24"/>
          <w:szCs w:val="24"/>
        </w:rPr>
      </w:r>
      <w:r>
        <w:rPr>
          <w:rFonts w:ascii="Times New Roman" w:hAnsi="Times New Roman"/>
          <w:sz w:val="24"/>
          <w:szCs w:val="24"/>
        </w:rPr>
      </w:r>
    </w:p>
    <w:p>
      <w:pPr>
        <w:pStyle w:val="1275"/>
        <w:ind w:firstLine="567"/>
        <w:jc w:val="center"/>
        <w:spacing w:after="0"/>
        <w:rPr>
          <w:rFonts w:ascii="Times New Roman" w:hAnsi="Times New Roman"/>
          <w:b/>
          <w:i/>
          <w:sz w:val="24"/>
          <w:szCs w:val="24"/>
          <w:lang w:eastAsia="en-US"/>
        </w:rPr>
      </w:pPr>
      <w:r>
        <w:rPr>
          <w:rFonts w:ascii="Times New Roman" w:hAnsi="Times New Roman"/>
          <w:b/>
          <w:i/>
          <w:sz w:val="24"/>
          <w:szCs w:val="24"/>
        </w:rPr>
        <w:t xml:space="preserve">18.</w:t>
      </w:r>
      <w:r>
        <w:rPr>
          <w:rFonts w:ascii="Times New Roman" w:hAnsi="Times New Roman"/>
          <w:b/>
          <w:i/>
        </w:rPr>
        <w:t xml:space="preserve"> </w:t>
      </w:r>
      <w:r>
        <w:rPr>
          <w:rFonts w:ascii="Times New Roman" w:hAnsi="Times New Roman"/>
          <w:b/>
          <w:i/>
          <w:sz w:val="24"/>
          <w:szCs w:val="24"/>
          <w:lang w:eastAsia="en-US"/>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Pr>
          <w:rFonts w:ascii="Times New Roman" w:hAnsi="Times New Roman"/>
          <w:b/>
          <w:i/>
          <w:sz w:val="24"/>
          <w:szCs w:val="24"/>
          <w:lang w:eastAsia="en-US"/>
        </w:rPr>
        <w:t xml:space="preserve">З</w:t>
      </w:r>
      <w:r>
        <w:rPr>
          <w:rFonts w:ascii="Times New Roman" w:hAnsi="Times New Roman"/>
          <w:b/>
          <w:i/>
          <w:sz w:val="24"/>
          <w:szCs w:val="24"/>
          <w:lang w:eastAsia="en-US"/>
        </w:rPr>
        <w:t xml:space="preserve">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Pr>
          <w:rFonts w:ascii="Times New Roman" w:hAnsi="Times New Roman"/>
          <w:b/>
          <w:i/>
          <w:sz w:val="24"/>
          <w:szCs w:val="24"/>
          <w:lang w:eastAsia="en-US"/>
        </w:rPr>
      </w:r>
      <w:r>
        <w:rPr>
          <w:rFonts w:ascii="Times New Roman" w:hAnsi="Times New Roman"/>
          <w:b/>
          <w:i/>
          <w:sz w:val="24"/>
          <w:szCs w:val="24"/>
          <w:lang w:eastAsia="en-US"/>
        </w:rPr>
      </w:r>
    </w:p>
    <w:p>
      <w:pPr>
        <w:pStyle w:val="1275"/>
        <w:ind w:firstLine="567"/>
        <w:jc w:val="both"/>
        <w:spacing w:after="0"/>
        <w:rPr>
          <w:rFonts w:ascii="Times New Roman" w:hAnsi="Times New Roman"/>
          <w:sz w:val="24"/>
          <w:szCs w:val="24"/>
          <w:lang w:eastAsia="en-US"/>
        </w:rPr>
      </w:pPr>
      <w:r>
        <w:rPr>
          <w:rFonts w:ascii="Times New Roman" w:hAnsi="Times New Roman"/>
          <w:sz w:val="24"/>
          <w:szCs w:val="24"/>
          <w:lang w:eastAsia="en-US"/>
        </w:rPr>
      </w:r>
      <w:r>
        <w:rPr>
          <w:rFonts w:ascii="Times New Roman" w:hAnsi="Times New Roman"/>
          <w:sz w:val="24"/>
          <w:szCs w:val="24"/>
          <w:lang w:eastAsia="en-US"/>
        </w:rPr>
      </w:r>
      <w:r>
        <w:rPr>
          <w:rFonts w:ascii="Times New Roman" w:hAnsi="Times New Roman"/>
          <w:sz w:val="24"/>
          <w:szCs w:val="24"/>
          <w:lang w:eastAsia="en-US"/>
        </w:rPr>
      </w:r>
    </w:p>
    <w:p>
      <w:pPr>
        <w:pStyle w:val="1275"/>
        <w:ind w:firstLine="709"/>
        <w:jc w:val="both"/>
        <w:spacing w:after="0"/>
        <w:rPr>
          <w:rFonts w:ascii="Times New Roman" w:hAnsi="Times New Roman"/>
          <w:b/>
          <w:sz w:val="24"/>
          <w:szCs w:val="24"/>
        </w:rPr>
      </w:pPr>
      <w:r>
        <w:rPr>
          <w:rFonts w:ascii="Times New Roman" w:hAnsi="Times New Roman"/>
          <w:b/>
          <w:sz w:val="24"/>
          <w:szCs w:val="24"/>
        </w:rPr>
        <w:t xml:space="preserve">18.1. </w:t>
      </w:r>
      <w:r>
        <w:rPr>
          <w:rFonts w:ascii="Times New Roman" w:hAnsi="Times New Roman"/>
          <w:b/>
          <w:sz w:val="24"/>
          <w:szCs w:val="24"/>
          <w:lang w:eastAsia="en-US"/>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Pr>
          <w:rFonts w:ascii="Times New Roman" w:hAnsi="Times New Roman"/>
          <w:b/>
          <w:sz w:val="24"/>
          <w:szCs w:val="24"/>
          <w:lang w:eastAsia="en-US"/>
        </w:rPr>
        <w:t xml:space="preserve">, цены единицы товара, работы, услуги</w:t>
      </w:r>
      <w:r>
        <w:rPr>
          <w:rFonts w:ascii="Times New Roman" w:hAnsi="Times New Roman"/>
          <w:b/>
          <w:sz w:val="24"/>
          <w:szCs w:val="24"/>
        </w:rPr>
      </w:r>
      <w:r>
        <w:rPr>
          <w:rFonts w:ascii="Times New Roman" w:hAnsi="Times New Roman"/>
          <w:b/>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18.1.1. </w:t>
      </w:r>
      <w:r>
        <w:rPr>
          <w:rFonts w:ascii="Times New Roman" w:hAnsi="Times New Roman"/>
          <w:sz w:val="24"/>
          <w:szCs w:val="24"/>
        </w:rPr>
        <w:t xml:space="preserve">Начальная (максимальная) цена договора</w:t>
      </w:r>
      <w:r>
        <w:rPr>
          <w:rFonts w:ascii="Times New Roman" w:hAnsi="Times New Roman"/>
          <w:sz w:val="24"/>
          <w:szCs w:val="24"/>
        </w:rPr>
        <w:t xml:space="preserve">,</w:t>
      </w:r>
      <w:r>
        <w:rPr>
          <w:rFonts w:ascii="Times New Roman" w:hAnsi="Times New Roman"/>
          <w:sz w:val="24"/>
          <w:szCs w:val="24"/>
        </w:rPr>
        <w:t xml:space="preserve"> цена договора, заключаемого с единственным поставщиком (исполнителем, подрядчиком)</w:t>
      </w:r>
      <w:r>
        <w:rPr>
          <w:rFonts w:ascii="Times New Roman" w:hAnsi="Times New Roman"/>
          <w:sz w:val="24"/>
          <w:szCs w:val="24"/>
        </w:rPr>
        <w:t xml:space="preserve">, </w:t>
      </w:r>
      <w:r>
        <w:rPr>
          <w:rFonts w:ascii="Times New Roman" w:hAnsi="Times New Roman"/>
          <w:sz w:val="24"/>
          <w:szCs w:val="24"/>
          <w:lang w:eastAsia="en-US"/>
        </w:rPr>
        <w:t xml:space="preserve">цена единицы товара, работы, услуги</w:t>
      </w:r>
      <w:r>
        <w:rPr>
          <w:rFonts w:ascii="Times New Roman" w:hAnsi="Times New Roman"/>
          <w:sz w:val="24"/>
          <w:szCs w:val="24"/>
        </w:rPr>
        <w:t xml:space="preserve">, определяются и обосновываются посредством применения следующих методов:</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 Метод сопоставимых рыночных цен (анализа рынка);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2) Тарифный метод;</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3) Проектно-сметный метод;</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4) Затратный метод.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Начальная (максимальная) цена договора</w:t>
      </w:r>
      <w:r>
        <w:rPr>
          <w:rFonts w:ascii="Times New Roman" w:hAnsi="Times New Roman"/>
          <w:sz w:val="24"/>
          <w:szCs w:val="24"/>
        </w:rPr>
        <w:t xml:space="preserve">, цена договора, заключаемого с единственным поставщиком (исполнителем, подрядчиком), </w:t>
      </w:r>
      <w:r>
        <w:rPr>
          <w:rFonts w:ascii="Times New Roman" w:hAnsi="Times New Roman"/>
          <w:sz w:val="24"/>
          <w:szCs w:val="24"/>
          <w:lang w:eastAsia="en-US"/>
        </w:rPr>
        <w:t xml:space="preserve">цена единицы товара, работы, услуги</w:t>
      </w:r>
      <w:r>
        <w:rPr>
          <w:rFonts w:ascii="Times New Roman" w:hAnsi="Times New Roman"/>
          <w:sz w:val="24"/>
          <w:szCs w:val="24"/>
        </w:rPr>
        <w:t xml:space="preserve"> рассчитывается и указывается в извещении о закупке и документации о закупке.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18.1.2. </w:t>
      </w:r>
      <w:r>
        <w:rPr>
          <w:rFonts w:ascii="Times New Roman" w:hAnsi="Times New Roman"/>
          <w:sz w:val="24"/>
          <w:szCs w:val="24"/>
        </w:rPr>
        <w:t xml:space="preserve">Метод сопоставимых рыночных цен (анализа рынка).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18.1.2.1. </w:t>
      </w:r>
      <w:r>
        <w:rPr>
          <w:rFonts w:ascii="Times New Roman" w:hAnsi="Times New Roman"/>
          <w:sz w:val="24"/>
          <w:szCs w:val="24"/>
        </w:rPr>
        <w:t xml:space="preserve">Метод сопоставимых рыночных цен (анализа рынка) является приоритетным.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18.1.2.2. </w:t>
      </w:r>
      <w:r>
        <w:rPr>
          <w:rStyle w:val="1380"/>
          <w:rFonts w:ascii="Times New Roman" w:hAnsi="Times New Roman" w:cs="Times New Roman"/>
        </w:rPr>
        <w:t xml:space="preserve">Обоснование НМЦ методом сопоставимых рыночных цен (анализа рынка) должно</w:t>
      </w:r>
      <w:r>
        <w:rPr>
          <w:rStyle w:val="1380"/>
        </w:rPr>
        <w:t xml:space="preserve"> </w:t>
      </w:r>
      <w:r>
        <w:rPr>
          <w:rStyle w:val="1380"/>
          <w:rFonts w:ascii="Times New Roman" w:hAnsi="Times New Roman" w:cs="Times New Roman"/>
        </w:rPr>
        <w:t xml:space="preserve">основываться на получении по запросу Инициатора закупки у участников рынка или </w:t>
      </w:r>
      <w:r>
        <w:rPr>
          <w:rStyle w:val="1380"/>
          <w:rFonts w:ascii="Times New Roman" w:hAnsi="Times New Roman" w:cs="Times New Roman"/>
        </w:rPr>
        <w:t xml:space="preserve">из </w:t>
      </w:r>
      <w:r>
        <w:rPr>
          <w:rStyle w:val="1380"/>
          <w:rFonts w:ascii="Times New Roman" w:hAnsi="Times New Roman" w:cs="Times New Roman"/>
        </w:rPr>
        <w:t xml:space="preserve">любых</w:t>
      </w:r>
      <w:r>
        <w:rPr>
          <w:rStyle w:val="1380"/>
        </w:rPr>
        <w:t xml:space="preserve"> </w:t>
      </w:r>
      <w:r>
        <w:rPr>
          <w:rStyle w:val="1380"/>
          <w:rFonts w:ascii="Times New Roman" w:hAnsi="Times New Roman" w:cs="Times New Roman"/>
        </w:rPr>
        <w:t xml:space="preserve">источников общедоступной информации</w:t>
      </w:r>
      <w:r>
        <w:rPr>
          <w:rStyle w:val="1380"/>
          <w:rFonts w:ascii="Times New Roman" w:hAnsi="Times New Roman" w:cs="Times New Roman"/>
        </w:rPr>
        <w:t xml:space="preserve"> (всего не менее трех)</w:t>
      </w:r>
      <w:r>
        <w:rPr>
          <w:rStyle w:val="1380"/>
          <w:rFonts w:ascii="Times New Roman" w:hAnsi="Times New Roman" w:cs="Times New Roman"/>
        </w:rPr>
        <w:t xml:space="preserve"> </w:t>
      </w:r>
      <w:r>
        <w:rPr>
          <w:rStyle w:val="1380"/>
          <w:rFonts w:ascii="Times New Roman" w:hAnsi="Times New Roman" w:cs="Times New Roman"/>
        </w:rPr>
        <w:t xml:space="preserve">сведений </w:t>
      </w:r>
      <w:r>
        <w:rPr>
          <w:rStyle w:val="1380"/>
          <w:rFonts w:ascii="Times New Roman" w:hAnsi="Times New Roman" w:cs="Times New Roman"/>
        </w:rPr>
        <w:t xml:space="preserve">о ценах товаров, работ, услуг, являющихся</w:t>
      </w:r>
      <w:r>
        <w:rPr>
          <w:rStyle w:val="1380"/>
        </w:rPr>
        <w:t xml:space="preserve"> </w:t>
      </w:r>
      <w:r>
        <w:rPr>
          <w:rStyle w:val="1380"/>
          <w:rFonts w:ascii="Times New Roman" w:hAnsi="Times New Roman" w:cs="Times New Roman"/>
        </w:rPr>
        <w:t xml:space="preserve">предметом закупки</w:t>
      </w:r>
      <w:r>
        <w:rPr>
          <w:rStyle w:val="1380"/>
          <w:rFonts w:ascii="Times New Roman" w:hAnsi="Times New Roman" w:cs="Times New Roman"/>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В целях применения метода сопоставимых рыночных цен (анализа рынка) могут использоваться следующие источники ценовой информации: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 общедоступная информация о рыночных ценах товаров, работ, услуг (инф</w:t>
      </w:r>
      <w:r>
        <w:rPr>
          <w:rFonts w:ascii="Times New Roman" w:hAnsi="Times New Roman"/>
          <w:sz w:val="24"/>
          <w:szCs w:val="24"/>
        </w:rPr>
        <w:t xml:space="preserve">ормация о ценах товаров, работ, услуг, содержащаяся в сети «Интернет»,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 информация о ценах товаров, работ, услуг, соде</w:t>
      </w:r>
      <w:r>
        <w:rPr>
          <w:rFonts w:ascii="Times New Roman" w:hAnsi="Times New Roman"/>
          <w:sz w:val="24"/>
          <w:szCs w:val="24"/>
        </w:rPr>
        <w:t xml:space="preserve">ржащаяся в договорах/контрактах из Реестра договоров по 223-ФЗ/Реестра контрактов,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 данные государственной статистической отчетности о ценах товаров, работ, услуг;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 информация о ценах товаров, работ, услуг, полученная по </w:t>
      </w:r>
      <w:r>
        <w:rPr>
          <w:rFonts w:ascii="Times New Roman" w:hAnsi="Times New Roman"/>
          <w:sz w:val="24"/>
          <w:szCs w:val="24"/>
        </w:rPr>
        <w:t xml:space="preserve">письменному </w:t>
      </w:r>
      <w:r>
        <w:rPr>
          <w:rFonts w:ascii="Times New Roman" w:hAnsi="Times New Roman"/>
          <w:sz w:val="24"/>
          <w:szCs w:val="24"/>
        </w:rPr>
        <w:t xml:space="preserve">запросу Заказчика у поставщиков (исполнителей, подрядчиков) – коммерческие предложения в количестве не менее трех</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информация о </w:t>
      </w:r>
      <w:r>
        <w:rPr>
          <w:rFonts w:ascii="Times New Roman" w:hAnsi="Times New Roman"/>
          <w:sz w:val="24"/>
          <w:szCs w:val="24"/>
        </w:rPr>
        <w:t xml:space="preserve">стоимости</w:t>
      </w:r>
      <w:r>
        <w:rPr>
          <w:rFonts w:ascii="Times New Roman" w:hAnsi="Times New Roman"/>
          <w:sz w:val="24"/>
          <w:szCs w:val="24"/>
        </w:rPr>
        <w:t xml:space="preserve"> товаров, работ, услуг</w:t>
      </w:r>
      <w:r>
        <w:rPr>
          <w:rFonts w:ascii="Times New Roman" w:hAnsi="Times New Roman"/>
          <w:sz w:val="24"/>
          <w:szCs w:val="24"/>
        </w:rPr>
        <w:t xml:space="preserve">, содержащаяся в </w:t>
      </w:r>
      <w:r>
        <w:rPr>
          <w:rFonts w:ascii="Times New Roman" w:hAnsi="Times New Roman"/>
          <w:sz w:val="24"/>
          <w:szCs w:val="24"/>
        </w:rPr>
        <w:t xml:space="preserve">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r>
        <w:rPr>
          <w:rFonts w:ascii="Times New Roman" w:hAnsi="Times New Roman"/>
          <w:sz w:val="24"/>
          <w:szCs w:val="24"/>
        </w:rPr>
        <w:t xml:space="preserve"> в случае поставки товаров, выполнении работ, оказании услуг, необходимых для выполнения работ на строительство, реконструкцию, капитальный ремонт и текущий ремонт объекта капитального строительства</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Не рекомендуется использовать для расчета НМЦ ценовую информацию:</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 представленную лицами, сведения о которых включены в реестр недобросовестных поставщиков (подрядчиков, исполнителей);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 полученную из анонимных источников;</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 не содержащую расчет цен товаров, работ, услуг.</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18.1.2.3. </w:t>
      </w:r>
      <w:r>
        <w:rPr>
          <w:rFonts w:ascii="Times New Roman" w:hAnsi="Times New Roman"/>
          <w:sz w:val="24"/>
          <w:szCs w:val="24"/>
        </w:rPr>
        <w:t xml:space="preserve">При применении </w:t>
      </w:r>
      <w:r>
        <w:rPr>
          <w:rFonts w:ascii="Times New Roman" w:hAnsi="Times New Roman"/>
          <w:sz w:val="24"/>
          <w:szCs w:val="24"/>
        </w:rPr>
        <w:t xml:space="preserve">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r>
        <w:rPr>
          <w:rFonts w:ascii="Times New Roman" w:hAnsi="Times New Roman"/>
          <w:sz w:val="24"/>
          <w:szCs w:val="24"/>
        </w:rPr>
        <w:t xml:space="preserve"> </w:t>
      </w:r>
      <w:r>
        <w:rPr>
          <w:rStyle w:val="1380"/>
          <w:rFonts w:ascii="Times New Roman" w:hAnsi="Times New Roman" w:cs="Times New Roman"/>
        </w:rPr>
        <w:t xml:space="preserve">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При применении метода сопоставимых рыночных цен (ана</w:t>
      </w:r>
      <w:r>
        <w:rPr>
          <w:rFonts w:ascii="Times New Roman" w:hAnsi="Times New Roman"/>
          <w:sz w:val="24"/>
          <w:szCs w:val="24"/>
        </w:rPr>
        <w:t xml:space="preserve">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Pr>
          <w:rStyle w:val="1380"/>
          <w:rFonts w:ascii="Times New Roman" w:hAnsi="Times New Roman" w:cs="Times New Roman"/>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18.1.2.4. В целях определения однородности совокупности значений выявленных цен, используемых в расчете НМЦ в соответствии с пунктом 18.1.2 настоящего Положения, рекомендуется определять коэффициент вариации</w:t>
      </w:r>
      <w:r>
        <w:rPr>
          <w:rFonts w:ascii="Times New Roman" w:hAnsi="Times New Roman"/>
          <w:sz w:val="24"/>
          <w:szCs w:val="24"/>
        </w:rPr>
        <w:t xml:space="preserve">, который</w:t>
      </w:r>
      <w:r>
        <w:rPr>
          <w:rFonts w:ascii="Times New Roman" w:hAnsi="Times New Roman"/>
          <w:sz w:val="24"/>
          <w:szCs w:val="24"/>
        </w:rPr>
        <w:t xml:space="preserve"> может быть рассчитан с помощью стандартных функций табличных редакторов.</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Совокупность значений, используемых в расчете, п</w:t>
      </w:r>
      <w:r>
        <w:rPr>
          <w:rFonts w:ascii="Times New Roman" w:hAnsi="Times New Roman"/>
          <w:sz w:val="24"/>
          <w:szCs w:val="24"/>
        </w:rPr>
        <w:t xml:space="preserve">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18.1.2.</w:t>
      </w:r>
      <w:r>
        <w:rPr>
          <w:rFonts w:ascii="Times New Roman" w:hAnsi="Times New Roman"/>
          <w:sz w:val="24"/>
          <w:szCs w:val="24"/>
        </w:rPr>
        <w:t xml:space="preserve">5</w:t>
      </w:r>
      <w:r>
        <w:rPr>
          <w:rFonts w:ascii="Times New Roman" w:hAnsi="Times New Roman"/>
          <w:sz w:val="24"/>
          <w:szCs w:val="24"/>
        </w:rPr>
        <w:t xml:space="preserve">. </w:t>
      </w:r>
      <w:r>
        <w:rPr>
          <w:rFonts w:ascii="Times New Roman" w:hAnsi="Times New Roman"/>
          <w:sz w:val="24"/>
          <w:szCs w:val="24"/>
        </w:rPr>
        <w:t xml:space="preserve">В целях эффективного использования денежных средств, по решению Заказчика, начальная (максимальная) цена договора, цена договора, заключаемого с единственным поставщиком (исполнителем, подрядчиком)</w:t>
      </w:r>
      <w:r>
        <w:rPr>
          <w:rFonts w:ascii="Times New Roman" w:hAnsi="Times New Roman"/>
          <w:sz w:val="24"/>
          <w:szCs w:val="24"/>
        </w:rPr>
        <w:t xml:space="preserve">, </w:t>
      </w:r>
      <w:r>
        <w:rPr>
          <w:rFonts w:ascii="Times New Roman" w:hAnsi="Times New Roman"/>
          <w:sz w:val="24"/>
          <w:szCs w:val="24"/>
          <w:lang w:eastAsia="en-US"/>
        </w:rPr>
        <w:t xml:space="preserve">цена единицы товара, работы, услуги</w:t>
      </w:r>
      <w:r>
        <w:rPr>
          <w:rFonts w:ascii="Times New Roman" w:hAnsi="Times New Roman"/>
          <w:sz w:val="24"/>
          <w:szCs w:val="24"/>
        </w:rPr>
        <w:t xml:space="preserve"> может быть уменьшена в пределах размера денежных средств,</w:t>
      </w:r>
      <w:r>
        <w:rPr>
          <w:rFonts w:ascii="Times New Roman" w:hAnsi="Times New Roman"/>
          <w:sz w:val="24"/>
          <w:szCs w:val="24"/>
        </w:rPr>
        <w:t xml:space="preserve"> предусмотренных ПФХД на конкретную закупку, либо может быть принято решение об определении начальной (максимальной) цены договора, цены договора, заключаемого с единственным поставщиком (исполнителем, подрядчиком), исходя из наименьшего (двух наименьших) </w:t>
      </w:r>
      <w:r>
        <w:rPr>
          <w:rFonts w:ascii="Times New Roman" w:hAnsi="Times New Roman"/>
          <w:sz w:val="24"/>
          <w:szCs w:val="24"/>
        </w:rPr>
        <w:t xml:space="preserve">полученного (</w:t>
      </w:r>
      <w:r>
        <w:rPr>
          <w:rFonts w:ascii="Times New Roman" w:hAnsi="Times New Roman"/>
          <w:sz w:val="24"/>
          <w:szCs w:val="24"/>
        </w:rPr>
        <w:t xml:space="preserve">полученных</w:t>
      </w:r>
      <w:r>
        <w:rPr>
          <w:rFonts w:ascii="Times New Roman" w:hAnsi="Times New Roman"/>
          <w:sz w:val="24"/>
          <w:szCs w:val="24"/>
        </w:rPr>
        <w:t xml:space="preserve">)</w:t>
      </w:r>
      <w:r>
        <w:rPr>
          <w:rFonts w:ascii="Times New Roman" w:hAnsi="Times New Roman"/>
          <w:sz w:val="24"/>
          <w:szCs w:val="24"/>
        </w:rPr>
        <w:t xml:space="preserve"> источников ценовой информации.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При невозможности получения необходимого объема информации, указанного в подпункте 18.1.2.2 настоящего Положения </w:t>
      </w:r>
      <w:r>
        <w:rPr>
          <w:rFonts w:ascii="Times New Roman" w:hAnsi="Times New Roman"/>
          <w:sz w:val="24"/>
          <w:szCs w:val="24"/>
        </w:rPr>
        <w:t xml:space="preserve">(количество источников ценовой информации менее трех), </w:t>
      </w:r>
      <w:r>
        <w:rPr>
          <w:rFonts w:ascii="Times New Roman" w:hAnsi="Times New Roman"/>
          <w:sz w:val="24"/>
          <w:szCs w:val="24"/>
        </w:rPr>
        <w:t xml:space="preserve">расчет НМЦ делается на основании имеющейся информации, при этом </w:t>
      </w:r>
      <w:r>
        <w:rPr>
          <w:rFonts w:ascii="Times New Roman" w:hAnsi="Times New Roman"/>
          <w:sz w:val="24"/>
          <w:szCs w:val="24"/>
        </w:rPr>
        <w:t xml:space="preserve">Инициатором закупки </w:t>
      </w:r>
      <w:r>
        <w:rPr>
          <w:rFonts w:ascii="Times New Roman" w:hAnsi="Times New Roman"/>
          <w:sz w:val="24"/>
          <w:szCs w:val="24"/>
        </w:rPr>
        <w:t xml:space="preserve">подготавливается пояснительная записка с обоснованием невозможности получения информации о рыночных ценах товаров, работ, услуг</w:t>
      </w:r>
      <w:r>
        <w:rPr>
          <w:rFonts w:ascii="Times New Roman" w:hAnsi="Times New Roman"/>
          <w:sz w:val="24"/>
          <w:szCs w:val="24"/>
        </w:rPr>
        <w:t xml:space="preserve"> в достаточном количестве.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18.1.2.6. </w:t>
      </w:r>
      <w:r>
        <w:rPr>
          <w:rFonts w:ascii="Times New Roman" w:hAnsi="Times New Roman"/>
          <w:sz w:val="24"/>
          <w:szCs w:val="24"/>
        </w:rPr>
        <w:t xml:space="preserve">НМЦ договора (лота) </w:t>
      </w:r>
      <w:r>
        <w:rPr>
          <w:rFonts w:ascii="Times New Roman" w:hAnsi="Times New Roman"/>
          <w:sz w:val="24"/>
          <w:szCs w:val="24"/>
        </w:rPr>
        <w:t xml:space="preserve">методом сопоставимых рыночных цен (анализа рынка) </w:t>
      </w:r>
      <w:r>
        <w:rPr>
          <w:rFonts w:ascii="Times New Roman" w:hAnsi="Times New Roman"/>
          <w:sz w:val="24"/>
          <w:szCs w:val="24"/>
        </w:rPr>
        <w:t xml:space="preserve">рассчитывается</w:t>
      </w:r>
      <w:r>
        <w:rPr>
          <w:rFonts w:ascii="Times New Roman" w:hAnsi="Times New Roman"/>
          <w:sz w:val="24"/>
          <w:szCs w:val="24"/>
        </w:rPr>
        <w:t xml:space="preserve">,</w:t>
      </w:r>
      <w:r>
        <w:rPr>
          <w:rFonts w:ascii="Times New Roman" w:hAnsi="Times New Roman"/>
          <w:sz w:val="24"/>
          <w:szCs w:val="24"/>
        </w:rPr>
        <w:t xml:space="preserve"> как сумма произведений НМЦ за единицу </w:t>
      </w:r>
      <w:r>
        <w:rPr>
          <w:rFonts w:ascii="Times New Roman" w:hAnsi="Times New Roman"/>
          <w:sz w:val="24"/>
          <w:szCs w:val="24"/>
        </w:rPr>
        <w:t xml:space="preserve">товара, работы, услуги </w:t>
      </w:r>
      <w:r>
        <w:rPr>
          <w:rFonts w:ascii="Times New Roman" w:hAnsi="Times New Roman"/>
          <w:sz w:val="24"/>
          <w:szCs w:val="24"/>
        </w:rPr>
        <w:t xml:space="preserve">на количество</w:t>
      </w:r>
      <w:r>
        <w:rPr>
          <w:rFonts w:ascii="Times New Roman" w:hAnsi="Times New Roman"/>
          <w:sz w:val="24"/>
          <w:szCs w:val="24"/>
        </w:rPr>
        <w:t xml:space="preserve"> (объем)</w:t>
      </w:r>
      <w:r>
        <w:rPr>
          <w:rFonts w:ascii="Times New Roman" w:hAnsi="Times New Roman"/>
          <w:sz w:val="24"/>
          <w:szCs w:val="24"/>
        </w:rPr>
        <w:t xml:space="preserve"> товара, работы, услуги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НМЦ методом сопоставимых рыночных цен (анализа рынка) определяется по формуле:</w:t>
      </w:r>
      <w:r>
        <w:rPr>
          <w:rFonts w:ascii="Times New Roman" w:hAnsi="Times New Roman"/>
          <w:sz w:val="24"/>
          <w:szCs w:val="24"/>
        </w:rPr>
      </w:r>
      <w:r>
        <w:rPr>
          <w:rFonts w:ascii="Times New Roman" w:hAnsi="Times New Roman"/>
          <w:sz w:val="24"/>
          <w:szCs w:val="24"/>
        </w:rPr>
      </w:r>
    </w:p>
    <w:p>
      <w:pPr>
        <w:pStyle w:val="1275"/>
        <w:jc w:val="center"/>
        <w:spacing w:after="0"/>
        <w:rPr>
          <w:rFonts w:ascii="Times New Roman" w:hAnsi="Times New Roman"/>
          <w:sz w:val="24"/>
          <w:szCs w:val="24"/>
        </w:rPr>
        <w:outlineLvl w:val="0"/>
      </w:pPr>
      <w:r>
        <w:rPr>
          <w:rFonts w:ascii="Times New Roman" w:hAnsi="Times New Roman"/>
          <w:sz w:val="24"/>
          <w:szCs w:val="24"/>
        </w:rPr>
        <w:t xml:space="preserve">НМЦ </w:t>
      </w:r>
      <w:r>
        <w:rPr>
          <w:rFonts w:ascii="Times New Roman" w:hAnsi="Times New Roman"/>
          <w:sz w:val="24"/>
          <w:szCs w:val="24"/>
          <w:vertAlign w:val="subscript"/>
        </w:rPr>
        <w:t xml:space="preserve">рын</w:t>
      </w:r>
      <w:r>
        <w:rPr>
          <w:rFonts w:ascii="Times New Roman" w:hAnsi="Times New Roman"/>
          <w:sz w:val="24"/>
          <w:szCs w:val="24"/>
        </w:rPr>
        <w:t xml:space="preserve"> = </w:t>
      </w:r>
      <w:r>
        <w:rPr>
          <w:rFonts w:ascii="Times New Roman" w:hAnsi="Times New Roman"/>
          <w:sz w:val="24"/>
          <w:szCs w:val="24"/>
          <w:lang w:val="en-US"/>
        </w:rPr>
        <w:t xml:space="preserve">V</w:t>
      </w:r>
      <w:r>
        <w:rPr>
          <w:rFonts w:ascii="Times New Roman" w:hAnsi="Times New Roman"/>
          <w:sz w:val="24"/>
          <w:szCs w:val="24"/>
        </w:rPr>
        <w:t xml:space="preserve">/ n </w:t>
      </w:r>
      <w:r>
        <w:rPr>
          <w:rFonts w:ascii="Times New Roman" w:hAnsi="Times New Roman"/>
          <w:sz w:val="24"/>
          <w:szCs w:val="24"/>
        </w:rPr>
        <w:t xml:space="preserve">*</w:t>
      </w:r>
      <w:r>
        <w:rPr>
          <w:rFonts w:ascii="Times New Roman" w:hAnsi="Times New Roman"/>
          <w:sz w:val="36"/>
          <w:szCs w:val="36"/>
        </w:rPr>
        <w:t xml:space="preserve">Ʃ</w:t>
      </w:r>
      <w:r>
        <w:rPr>
          <w:rFonts w:ascii="Times New Roman" w:hAnsi="Times New Roman"/>
          <w:sz w:val="36"/>
          <w:szCs w:val="36"/>
          <w:vertAlign w:val="superscript"/>
          <w:lang w:val="en-US"/>
        </w:rPr>
        <w:t xml:space="preserve">n</w:t>
      </w:r>
      <w:r>
        <w:rPr>
          <w:rFonts w:ascii="Times New Roman" w:hAnsi="Times New Roman"/>
          <w:sz w:val="24"/>
          <w:szCs w:val="24"/>
          <w:vertAlign w:val="subscript"/>
          <w:lang w:val="en-US"/>
        </w:rPr>
        <w:t xml:space="preserve">i</w:t>
      </w:r>
      <w:r>
        <w:rPr>
          <w:rFonts w:ascii="Times New Roman" w:hAnsi="Times New Roman"/>
          <w:sz w:val="24"/>
          <w:szCs w:val="24"/>
          <w:vertAlign w:val="subscript"/>
        </w:rPr>
        <w:t xml:space="preserve">=1</w:t>
      </w:r>
      <w:r>
        <w:rPr>
          <w:rFonts w:ascii="Times New Roman" w:hAnsi="Times New Roman"/>
          <w:sz w:val="36"/>
          <w:szCs w:val="36"/>
          <w:vertAlign w:val="subscript"/>
        </w:rPr>
        <w:t xml:space="preserve"> </w:t>
      </w:r>
      <w:r>
        <w:rPr>
          <w:rFonts w:ascii="Times New Roman" w:hAnsi="Times New Roman"/>
          <w:sz w:val="24"/>
          <w:szCs w:val="24"/>
        </w:rPr>
        <w:t xml:space="preserve">Ц</w:t>
      </w:r>
      <w:r>
        <w:rPr>
          <w:rFonts w:ascii="Times New Roman" w:hAnsi="Times New Roman"/>
          <w:sz w:val="24"/>
          <w:szCs w:val="24"/>
          <w:vertAlign w:val="subscript"/>
        </w:rPr>
        <w:t xml:space="preserve">ед </w:t>
      </w:r>
      <w:r>
        <w:rPr>
          <w:rFonts w:ascii="Times New Roman" w:hAnsi="Times New Roman"/>
          <w:i/>
          <w:sz w:val="24"/>
          <w:szCs w:val="24"/>
          <w:vertAlign w:val="subscript"/>
          <w:lang w:val="en-US"/>
        </w:rPr>
        <w:t xml:space="preserve">i</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где: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НМЦ </w:t>
      </w:r>
      <w:r>
        <w:rPr>
          <w:rFonts w:ascii="Times New Roman" w:hAnsi="Times New Roman"/>
          <w:sz w:val="24"/>
          <w:szCs w:val="24"/>
          <w:vertAlign w:val="subscript"/>
        </w:rPr>
        <w:t xml:space="preserve">рын</w:t>
      </w:r>
      <w:r>
        <w:rPr>
          <w:rFonts w:ascii="Times New Roman" w:hAnsi="Times New Roman"/>
          <w:sz w:val="24"/>
          <w:szCs w:val="24"/>
        </w:rPr>
        <w:t xml:space="preserve"> </w:t>
      </w:r>
      <w:r>
        <w:rPr>
          <w:rFonts w:ascii="Times New Roman" w:hAnsi="Times New Roman"/>
          <w:sz w:val="24"/>
          <w:szCs w:val="24"/>
        </w:rPr>
        <w:t xml:space="preserve">- НМЦ, определяемая методом сопоставимых рыночных цен (анализа рынка);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lang w:val="en-US"/>
        </w:rPr>
        <w:t xml:space="preserve">V</w:t>
      </w:r>
      <w:r>
        <w:rPr>
          <w:rFonts w:ascii="Times New Roman" w:hAnsi="Times New Roman"/>
          <w:sz w:val="24"/>
          <w:szCs w:val="24"/>
        </w:rPr>
        <w:t xml:space="preserve"> - количество (объем) закупаемого товара (работы, услуги);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n - количество значений, используемых в расчете;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i - номер источника ценовой информации;</w:t>
      </w:r>
      <w:r>
        <w:rPr>
          <w:rFonts w:ascii="Times New Roman" w:hAnsi="Times New Roman"/>
          <w:sz w:val="24"/>
          <w:szCs w:val="24"/>
        </w:rPr>
      </w:r>
      <w:r>
        <w:rPr>
          <w:rFonts w:ascii="Times New Roman" w:hAnsi="Times New Roman"/>
          <w:sz w:val="24"/>
          <w:szCs w:val="24"/>
        </w:rPr>
      </w:r>
    </w:p>
    <w:p>
      <w:pPr>
        <w:pStyle w:val="1376"/>
        <w:ind w:firstLine="709"/>
        <w:spacing w:after="0"/>
        <w:tabs>
          <w:tab w:val="clear" w:pos="851" w:leader="none"/>
          <w:tab w:val="clear" w:pos="1134" w:leader="none"/>
        </w:tabs>
        <w:rPr>
          <w:rFonts w:ascii="Times New Roman" w:hAnsi="Times New Roman"/>
          <w:sz w:val="24"/>
          <w:szCs w:val="24"/>
        </w:rPr>
      </w:pPr>
      <w:r>
        <w:rPr>
          <w:rFonts w:ascii="Times New Roman" w:hAnsi="Times New Roman"/>
          <w:sz w:val="24"/>
          <w:szCs w:val="24"/>
        </w:rPr>
        <w:t xml:space="preserve">Ц</w:t>
      </w:r>
      <w:r>
        <w:rPr>
          <w:rFonts w:ascii="Times New Roman" w:hAnsi="Times New Roman"/>
          <w:sz w:val="24"/>
          <w:szCs w:val="24"/>
          <w:vertAlign w:val="subscript"/>
        </w:rPr>
        <w:t xml:space="preserve">ед </w:t>
      </w:r>
      <w:r>
        <w:rPr>
          <w:rFonts w:ascii="Times New Roman" w:hAnsi="Times New Roman"/>
          <w:i/>
          <w:sz w:val="24"/>
          <w:szCs w:val="24"/>
          <w:vertAlign w:val="subscript"/>
          <w:lang w:val="en-US"/>
        </w:rPr>
        <w:t xml:space="preserve">i</w:t>
      </w:r>
      <w:r>
        <w:rPr>
          <w:rFonts w:ascii="Times New Roman" w:hAnsi="Times New Roman"/>
          <w:sz w:val="24"/>
          <w:szCs w:val="24"/>
        </w:rPr>
        <w:t xml:space="preserve"> </w:t>
      </w:r>
      <w:r>
        <w:rPr>
          <w:rFonts w:ascii="Times New Roman" w:hAnsi="Times New Roman"/>
          <w:sz w:val="24"/>
          <w:szCs w:val="24"/>
        </w:rPr>
        <w:t xml:space="preserve">-</w:t>
      </w:r>
      <w:r>
        <w:rPr>
          <w:rFonts w:ascii="Times New Roman" w:hAnsi="Times New Roman"/>
          <w:sz w:val="24"/>
          <w:szCs w:val="24"/>
        </w:rPr>
        <w:t xml:space="preserve"> цена единицы товара, работы, услуги, представленная в источнике с номером i, скорректирова</w:t>
      </w:r>
      <w:r>
        <w:rPr>
          <w:rFonts w:ascii="Times New Roman" w:hAnsi="Times New Roman"/>
          <w:sz w:val="24"/>
          <w:szCs w:val="24"/>
        </w:rPr>
        <w:t xml:space="preserve">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w:t>
      </w:r>
      <w:r>
        <w:rPr>
          <w:rFonts w:ascii="Times New Roman" w:hAnsi="Times New Roman"/>
          <w:sz w:val="24"/>
          <w:szCs w:val="24"/>
        </w:rPr>
        <w:t xml:space="preserve"> с пунктом 18.1.9.1 настоящего Положения</w:t>
      </w:r>
      <w:r>
        <w:rPr>
          <w:rFonts w:ascii="Times New Roman" w:hAnsi="Times New Roman"/>
          <w:sz w:val="24"/>
          <w:szCs w:val="24"/>
        </w:rPr>
        <w:t xml:space="preserve">.</w:t>
      </w:r>
      <w:r>
        <w:rPr>
          <w:rFonts w:ascii="Times New Roman" w:hAnsi="Times New Roman"/>
          <w:sz w:val="24"/>
          <w:szCs w:val="24"/>
        </w:rPr>
        <w:t xml:space="preserve">18.1.2.7. </w:t>
      </w:r>
      <w:r>
        <w:rPr>
          <w:rFonts w:ascii="Times New Roman" w:hAnsi="Times New Roman"/>
          <w:sz w:val="24"/>
          <w:szCs w:val="24"/>
        </w:rPr>
        <w:t xml:space="preserve">Цена договора, заключаемого с единственным поставщиком (исполнителем, подрядчиком), рассчитывается, как сумма произведений НМЦ за единицу товара, работы, услуги на количество (объем) товара, работы, услуги.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НМЦ за единицу товара, работы, услуги определяется по формуле: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376"/>
        <w:jc w:val="center"/>
        <w:spacing w:after="0"/>
        <w:tabs>
          <w:tab w:val="clear" w:pos="851" w:leader="none"/>
          <w:tab w:val="clear" w:pos="1134" w:leader="none"/>
        </w:tabs>
        <w:rPr>
          <w:rFonts w:ascii="Times New Roman" w:hAnsi="Times New Roman"/>
          <w:sz w:val="24"/>
          <w:szCs w:val="24"/>
        </w:rPr>
      </w:pPr>
      <w:r>
        <w:rPr>
          <w:rFonts w:ascii="Times New Roman" w:hAnsi="Times New Roman"/>
          <w:sz w:val="24"/>
          <w:szCs w:val="24"/>
        </w:rPr>
        <w:t xml:space="preserve">НМЦ </w:t>
      </w:r>
      <w:r>
        <w:rPr>
          <w:rFonts w:ascii="Times New Roman" w:hAnsi="Times New Roman"/>
          <w:sz w:val="24"/>
          <w:szCs w:val="24"/>
          <w:vertAlign w:val="subscript"/>
        </w:rPr>
        <w:t xml:space="preserve">ед</w:t>
      </w:r>
      <w:r>
        <w:rPr>
          <w:rFonts w:ascii="Times New Roman" w:hAnsi="Times New Roman"/>
          <w:sz w:val="24"/>
          <w:szCs w:val="24"/>
        </w:rPr>
        <w:t xml:space="preserve"> = </w:t>
      </w:r>
      <w:r>
        <w:rPr>
          <w:rFonts w:ascii="Times New Roman" w:hAnsi="Times New Roman"/>
          <w:sz w:val="24"/>
          <w:szCs w:val="24"/>
          <w:lang w:val="en-US"/>
        </w:rPr>
        <w:t xml:space="preserve">V</w:t>
      </w:r>
      <w:r>
        <w:rPr>
          <w:rFonts w:ascii="Times New Roman" w:hAnsi="Times New Roman"/>
          <w:sz w:val="24"/>
          <w:szCs w:val="24"/>
        </w:rPr>
        <w:t xml:space="preserve">*Ц</w:t>
      </w:r>
      <w:r>
        <w:rPr>
          <w:rFonts w:ascii="Times New Roman" w:hAnsi="Times New Roman"/>
          <w:sz w:val="24"/>
          <w:szCs w:val="24"/>
          <w:vertAlign w:val="subscript"/>
        </w:rPr>
        <w:t xml:space="preserve">ед </w:t>
      </w:r>
      <w:r>
        <w:rPr>
          <w:rFonts w:ascii="Times New Roman" w:hAnsi="Times New Roman"/>
          <w:sz w:val="24"/>
          <w:szCs w:val="24"/>
          <w:vertAlign w:val="subscript"/>
          <w:lang w:val="en-US"/>
        </w:rPr>
        <w:t xml:space="preserve">min</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76"/>
        <w:ind w:firstLine="709"/>
        <w:spacing w:after="0"/>
        <w:tabs>
          <w:tab w:val="clear" w:pos="851" w:leader="none"/>
          <w:tab w:val="clear" w:pos="1134" w:leader="none"/>
        </w:tabs>
        <w:rPr>
          <w:rFonts w:ascii="Times New Roman" w:hAnsi="Times New Roman"/>
          <w:sz w:val="24"/>
          <w:szCs w:val="24"/>
        </w:rPr>
      </w:pPr>
      <w:r>
        <w:rPr>
          <w:rFonts w:ascii="Times New Roman" w:hAnsi="Times New Roman"/>
          <w:sz w:val="24"/>
          <w:szCs w:val="24"/>
        </w:rPr>
        <w:t xml:space="preserve">где </w:t>
      </w:r>
      <w:r>
        <w:rPr>
          <w:rFonts w:ascii="Times New Roman" w:hAnsi="Times New Roman"/>
          <w:sz w:val="24"/>
          <w:szCs w:val="24"/>
        </w:rPr>
      </w:r>
      <w:r>
        <w:rPr>
          <w:rFonts w:ascii="Times New Roman" w:hAnsi="Times New Roman"/>
          <w:sz w:val="24"/>
          <w:szCs w:val="24"/>
        </w:rPr>
      </w:r>
    </w:p>
    <w:p>
      <w:pPr>
        <w:pStyle w:val="1376"/>
        <w:ind w:firstLine="709"/>
        <w:spacing w:after="0"/>
        <w:tabs>
          <w:tab w:val="clear" w:pos="851" w:leader="none"/>
          <w:tab w:val="clear" w:pos="1134" w:leader="none"/>
        </w:tabs>
        <w:rPr>
          <w:rFonts w:ascii="Times New Roman" w:hAnsi="Times New Roman"/>
          <w:sz w:val="24"/>
          <w:szCs w:val="24"/>
        </w:rPr>
      </w:pPr>
      <w:r>
        <w:rPr>
          <w:rFonts w:ascii="Times New Roman" w:hAnsi="Times New Roman"/>
          <w:sz w:val="24"/>
          <w:szCs w:val="24"/>
          <w:lang w:val="en-US"/>
        </w:rPr>
        <w:t xml:space="preserve">V</w:t>
      </w:r>
      <w:r>
        <w:rPr>
          <w:rFonts w:ascii="Times New Roman" w:hAnsi="Times New Roman"/>
          <w:sz w:val="24"/>
          <w:szCs w:val="24"/>
        </w:rPr>
        <w:t xml:space="preserve"> – количество (объем) закупаемого товара, работы, услуги; </w:t>
      </w:r>
      <w:r>
        <w:rPr>
          <w:rFonts w:ascii="Times New Roman" w:hAnsi="Times New Roman"/>
          <w:sz w:val="24"/>
          <w:szCs w:val="24"/>
        </w:rPr>
      </w:r>
      <w:r>
        <w:rPr>
          <w:rFonts w:ascii="Times New Roman" w:hAnsi="Times New Roman"/>
          <w:sz w:val="24"/>
          <w:szCs w:val="24"/>
        </w:rPr>
      </w:r>
    </w:p>
    <w:p>
      <w:pPr>
        <w:pStyle w:val="1376"/>
        <w:ind w:firstLine="709"/>
        <w:spacing w:after="0"/>
        <w:tabs>
          <w:tab w:val="clear" w:pos="851" w:leader="none"/>
          <w:tab w:val="clear" w:pos="1134" w:leader="none"/>
        </w:tabs>
        <w:rPr>
          <w:rFonts w:ascii="Times New Roman" w:hAnsi="Times New Roman"/>
          <w:sz w:val="24"/>
          <w:szCs w:val="24"/>
        </w:rPr>
      </w:pPr>
      <w:r>
        <w:rPr>
          <w:rFonts w:ascii="Times New Roman" w:hAnsi="Times New Roman"/>
          <w:sz w:val="24"/>
          <w:szCs w:val="24"/>
        </w:rPr>
        <w:t xml:space="preserve">Ц</w:t>
      </w:r>
      <w:r>
        <w:rPr>
          <w:rFonts w:ascii="Times New Roman" w:hAnsi="Times New Roman"/>
          <w:sz w:val="24"/>
          <w:szCs w:val="24"/>
          <w:vertAlign w:val="subscript"/>
        </w:rPr>
        <w:t xml:space="preserve">ед </w:t>
      </w:r>
      <w:r>
        <w:rPr>
          <w:rFonts w:ascii="Times New Roman" w:hAnsi="Times New Roman"/>
          <w:sz w:val="24"/>
          <w:szCs w:val="24"/>
          <w:vertAlign w:val="subscript"/>
          <w:lang w:val="en-US"/>
        </w:rPr>
        <w:t xml:space="preserve">min</w:t>
      </w:r>
      <w:r>
        <w:rPr>
          <w:rFonts w:ascii="Times New Roman" w:hAnsi="Times New Roman"/>
          <w:sz w:val="24"/>
          <w:szCs w:val="24"/>
        </w:rPr>
        <w:t xml:space="preserve"> – минимальная цена единицы товара, работы, услуги, указанная в источниках ценовой информации, полученных в соответствии с п</w:t>
      </w:r>
      <w:r>
        <w:rPr>
          <w:rFonts w:ascii="Times New Roman" w:hAnsi="Times New Roman"/>
          <w:sz w:val="24"/>
          <w:szCs w:val="24"/>
        </w:rPr>
        <w:t xml:space="preserve">унктом </w:t>
      </w:r>
      <w:r>
        <w:rPr>
          <w:rFonts w:ascii="Times New Roman" w:hAnsi="Times New Roman"/>
          <w:sz w:val="24"/>
          <w:szCs w:val="24"/>
        </w:rPr>
        <w:t xml:space="preserve">18.1.2 настоящего Положения.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eastAsia="Calibri"/>
          <w:sz w:val="24"/>
          <w:szCs w:val="24"/>
        </w:rPr>
      </w:pPr>
      <w:r>
        <w:rPr>
          <w:rFonts w:ascii="Times New Roman" w:hAnsi="Times New Roman" w:eastAsia="Calibri"/>
          <w:sz w:val="24"/>
          <w:szCs w:val="24"/>
        </w:rPr>
        <w:t xml:space="preserve">В случае, когда существуют объективные обстоятельства</w:t>
      </w:r>
      <w:r>
        <w:rPr>
          <w:rFonts w:ascii="Times New Roman" w:hAnsi="Times New Roman" w:eastAsia="Calibri"/>
          <w:sz w:val="24"/>
          <w:szCs w:val="24"/>
        </w:rPr>
        <w:t xml:space="preserve">, свидетельствующие о предпочтительности одних ценовых предложений относительно других по критериям, наиболее соответствующим своевременному и полному удовлетворению потребностей Заказчика</w:t>
      </w:r>
      <w:r>
        <w:rPr>
          <w:rFonts w:ascii="Times New Roman" w:hAnsi="Times New Roman" w:eastAsia="Calibri"/>
          <w:sz w:val="24"/>
          <w:szCs w:val="24"/>
        </w:rPr>
        <w:t xml:space="preserve"> (минимальный срок поставки товара, выполнения работ, оказания, услуг; наилучшее качество и функциональные характеристики товара, р</w:t>
      </w:r>
      <w:r>
        <w:rPr>
          <w:rFonts w:ascii="Times New Roman" w:hAnsi="Times New Roman" w:eastAsia="Calibri"/>
          <w:sz w:val="24"/>
          <w:szCs w:val="24"/>
        </w:rPr>
        <w:t xml:space="preserve">абот, услуг; наилучшие условия поставки товара; наилучшие условия оплаты товара, выполнения работы, оказаний услуги: наибольшие сроки гарантии на поставленный товар, выполненные работы, оказанные услуги; квалификация лиц, предоставивших ценовые предложения</w:t>
      </w:r>
      <w:r>
        <w:rPr>
          <w:rFonts w:ascii="Times New Roman" w:hAnsi="Times New Roman" w:eastAsia="Calibri"/>
          <w:sz w:val="24"/>
          <w:szCs w:val="24"/>
        </w:rPr>
        <w:t xml:space="preserve"> и др.</w:t>
      </w:r>
      <w:r>
        <w:rPr>
          <w:rFonts w:ascii="Times New Roman" w:hAnsi="Times New Roman" w:eastAsia="Calibri"/>
          <w:sz w:val="24"/>
          <w:szCs w:val="24"/>
        </w:rPr>
        <w:t xml:space="preserve">)</w:t>
      </w:r>
      <w:r>
        <w:rPr>
          <w:rFonts w:ascii="Times New Roman" w:hAnsi="Times New Roman" w:eastAsia="Calibri"/>
          <w:sz w:val="24"/>
          <w:szCs w:val="24"/>
        </w:rPr>
        <w:t xml:space="preserve">, </w:t>
      </w:r>
      <w:r>
        <w:rPr>
          <w:rFonts w:ascii="Times New Roman" w:hAnsi="Times New Roman" w:eastAsia="Calibri"/>
          <w:sz w:val="24"/>
          <w:szCs w:val="24"/>
        </w:rPr>
        <w:t xml:space="preserve">возможно использование не </w:t>
      </w:r>
      <w:r>
        <w:rPr>
          <w:rFonts w:ascii="Times New Roman" w:hAnsi="Times New Roman"/>
          <w:sz w:val="24"/>
          <w:szCs w:val="24"/>
        </w:rPr>
        <w:t xml:space="preserve">минимальной цены единицы товара, работы, услуги, указанной в источниках ценовой информации, а цены единицы товара, работы, услуги, наиболее соответствующей потребностям За</w:t>
      </w:r>
      <w:r>
        <w:rPr>
          <w:rFonts w:ascii="Times New Roman" w:hAnsi="Times New Roman"/>
          <w:sz w:val="24"/>
          <w:szCs w:val="24"/>
        </w:rPr>
        <w:t xml:space="preserve">к</w:t>
      </w:r>
      <w:r>
        <w:rPr>
          <w:rFonts w:ascii="Times New Roman" w:hAnsi="Times New Roman"/>
          <w:sz w:val="24"/>
          <w:szCs w:val="24"/>
        </w:rPr>
        <w:t xml:space="preserve">азчика.</w:t>
      </w:r>
      <w:r>
        <w:rPr>
          <w:rFonts w:ascii="Times New Roman" w:hAnsi="Times New Roman" w:eastAsia="Calibri"/>
          <w:sz w:val="24"/>
          <w:szCs w:val="24"/>
        </w:rPr>
      </w:r>
      <w:r>
        <w:rPr>
          <w:rFonts w:ascii="Times New Roman" w:hAnsi="Times New Roman" w:eastAsia="Calibri"/>
          <w:sz w:val="24"/>
          <w:szCs w:val="24"/>
        </w:rPr>
      </w:r>
    </w:p>
    <w:p>
      <w:pPr>
        <w:pStyle w:val="1376"/>
        <w:ind w:firstLine="709"/>
        <w:spacing w:after="0"/>
        <w:shd w:val="clear" w:color="auto" w:fill="ffffff"/>
        <w:tabs>
          <w:tab w:val="clear" w:pos="851" w:leader="none"/>
          <w:tab w:val="clear" w:pos="1134" w:leader="none"/>
          <w:tab w:val="left" w:pos="1418" w:leader="none"/>
          <w:tab w:val="left" w:pos="1701" w:leader="none"/>
        </w:tabs>
        <w:rPr>
          <w:rFonts w:ascii="Times New Roman" w:hAnsi="Times New Roman"/>
          <w:sz w:val="24"/>
          <w:szCs w:val="24"/>
        </w:rPr>
      </w:pPr>
      <w:r>
        <w:rPr>
          <w:rFonts w:ascii="Times New Roman" w:hAnsi="Times New Roman"/>
          <w:sz w:val="24"/>
          <w:szCs w:val="24"/>
        </w:rPr>
        <w:t xml:space="preserve">При этом решение о выборе лица, которое будет являться единственным поставщиком (исполнителем, подрядчиком), принимается руководителем Заказчика.</w:t>
      </w:r>
      <w:r>
        <w:rPr>
          <w:rFonts w:ascii="Times New Roman" w:hAnsi="Times New Roman"/>
          <w:sz w:val="24"/>
          <w:szCs w:val="24"/>
        </w:rPr>
      </w:r>
      <w:r>
        <w:rPr>
          <w:rFonts w:ascii="Times New Roman" w:hAnsi="Times New Roman"/>
          <w:sz w:val="24"/>
          <w:szCs w:val="24"/>
        </w:rPr>
      </w:r>
    </w:p>
    <w:p>
      <w:pPr>
        <w:pStyle w:val="1376"/>
        <w:ind w:firstLine="709"/>
        <w:spacing w:after="0"/>
        <w:shd w:val="clear" w:color="auto" w:fill="ffffff"/>
        <w:tabs>
          <w:tab w:val="clear" w:pos="851" w:leader="none"/>
          <w:tab w:val="clear" w:pos="1134" w:leader="none"/>
          <w:tab w:val="left" w:pos="1418" w:leader="none"/>
          <w:tab w:val="left" w:pos="1701" w:leader="none"/>
        </w:tabs>
        <w:rPr>
          <w:rFonts w:ascii="Times New Roman" w:hAnsi="Times New Roman"/>
          <w:sz w:val="24"/>
          <w:szCs w:val="24"/>
        </w:rPr>
      </w:pPr>
      <w:r>
        <w:rPr>
          <w:rFonts w:ascii="Times New Roman" w:hAnsi="Times New Roman"/>
          <w:sz w:val="24"/>
          <w:szCs w:val="24"/>
        </w:rPr>
        <w:t xml:space="preserve">18.1.2.8</w:t>
      </w:r>
      <w:r>
        <w:rPr>
          <w:rFonts w:ascii="Times New Roman" w:hAnsi="Times New Roman"/>
          <w:sz w:val="24"/>
          <w:szCs w:val="24"/>
        </w:rPr>
        <w:t xml:space="preserve">.</w:t>
      </w:r>
      <w:r>
        <w:rPr>
          <w:rFonts w:ascii="Times New Roman" w:hAnsi="Times New Roman"/>
          <w:sz w:val="24"/>
          <w:szCs w:val="24"/>
        </w:rPr>
        <w:t xml:space="preserve"> В случае, если количество поставляемых товаров, объем подлежащих выполнению работ, оказанию услуг невозможно определить, Заказчик оп</w:t>
      </w:r>
      <w:r>
        <w:rPr>
          <w:rFonts w:ascii="Times New Roman" w:hAnsi="Times New Roman"/>
          <w:sz w:val="24"/>
          <w:szCs w:val="24"/>
        </w:rPr>
        <w:t xml:space="preserve">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положения настоящего р</w:t>
      </w:r>
      <w:r>
        <w:rPr>
          <w:rFonts w:ascii="Times New Roman" w:hAnsi="Times New Roman"/>
          <w:sz w:val="24"/>
          <w:szCs w:val="24"/>
        </w:rPr>
        <w:t xml:space="preserve">аздела,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w:t>
      </w:r>
      <w:r>
        <w:rPr>
          <w:rFonts w:ascii="Times New Roman" w:hAnsi="Times New Roman"/>
          <w:sz w:val="24"/>
          <w:szCs w:val="24"/>
        </w:rPr>
        <w:t xml:space="preserve"> В указанном случае договор должен содержать цены единиц товара, работы, услуги и максимальное значение цены договора, а также порядок определения количества поставляемого товара, объема выполняемой работы, оказываемой услуги на основании заявок Заказчика.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18.1.3. Тарифный метод.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18.1.3.1. Тарифный метод п</w:t>
      </w:r>
      <w:r>
        <w:rPr>
          <w:rFonts w:ascii="Times New Roman" w:hAnsi="Times New Roman"/>
          <w:sz w:val="24"/>
          <w:szCs w:val="24"/>
        </w:rPr>
        <w:t xml:space="preserve">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w:t>
      </w:r>
      <w:r>
        <w:rPr>
          <w:rFonts w:ascii="Times New Roman" w:hAnsi="Times New Roman"/>
          <w:sz w:val="24"/>
          <w:szCs w:val="24"/>
        </w:rPr>
        <w:t xml:space="preserve">становлены муниципальными правовыми актами. В этом случае начальная (максимальная) цена договора или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18.1.3.2. </w:t>
      </w:r>
      <w:r>
        <w:rPr>
          <w:rFonts w:ascii="Times New Roman" w:hAnsi="Times New Roman"/>
          <w:sz w:val="24"/>
          <w:szCs w:val="24"/>
        </w:rPr>
        <w:t xml:space="preserve">Тарифный метод подлежит применению в том числе при осуществлении закупок электроснабжения, газоснабж</w:t>
      </w:r>
      <w:r>
        <w:rPr>
          <w:rFonts w:ascii="Times New Roman" w:hAnsi="Times New Roman"/>
          <w:sz w:val="24"/>
          <w:szCs w:val="24"/>
        </w:rPr>
        <w:t xml:space="preserve">ения, теплоснабжения, водопотребления и водоотведения, почтовых услуг, услуг телефонной связи, специальной и фельдъегерской связи и в иных случаях, когда существуют утвержденные в установленном порядке регулируемые цены (тарифы) на товары, работы, услуги.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18.1.3.3. Р</w:t>
      </w:r>
      <w:r>
        <w:rPr>
          <w:rFonts w:ascii="Times New Roman" w:hAnsi="Times New Roman"/>
          <w:sz w:val="24"/>
          <w:szCs w:val="24"/>
        </w:rPr>
        <w:t xml:space="preserve">асчет НМЦ производится с учетом планируемых объемов закупаемых </w:t>
      </w:r>
      <w:r>
        <w:rPr>
          <w:rFonts w:ascii="Times New Roman" w:hAnsi="Times New Roman"/>
          <w:sz w:val="24"/>
          <w:szCs w:val="24"/>
        </w:rPr>
        <w:t xml:space="preserve">товаров, работ, услуг</w:t>
      </w:r>
      <w:r>
        <w:rPr>
          <w:rFonts w:ascii="Times New Roman" w:hAnsi="Times New Roman"/>
          <w:sz w:val="24"/>
          <w:szCs w:val="24"/>
        </w:rPr>
        <w:t xml:space="preserve"> и стоимости </w:t>
      </w:r>
      <w:r>
        <w:rPr>
          <w:rFonts w:ascii="Times New Roman" w:hAnsi="Times New Roman"/>
          <w:sz w:val="24"/>
          <w:szCs w:val="24"/>
        </w:rPr>
        <w:t xml:space="preserve">товаров, работ, услуг в соответствии с регулируемыми ценами (тарифами)</w:t>
      </w:r>
      <w:r>
        <w:rPr>
          <w:rFonts w:ascii="Times New Roman" w:hAnsi="Times New Roman"/>
          <w:sz w:val="24"/>
          <w:szCs w:val="24"/>
        </w:rPr>
        <w:t xml:space="preserve">, установленных </w:t>
      </w:r>
      <w:r>
        <w:rPr>
          <w:rFonts w:ascii="Times New Roman" w:hAnsi="Times New Roman"/>
          <w:sz w:val="24"/>
          <w:szCs w:val="24"/>
        </w:rPr>
        <w:t xml:space="preserve">для </w:t>
      </w:r>
      <w:r>
        <w:rPr>
          <w:rFonts w:ascii="Times New Roman" w:hAnsi="Times New Roman"/>
          <w:sz w:val="24"/>
          <w:szCs w:val="24"/>
        </w:rPr>
        <w:t xml:space="preserve">организаци</w:t>
      </w:r>
      <w:r>
        <w:rPr>
          <w:rFonts w:ascii="Times New Roman" w:hAnsi="Times New Roman"/>
          <w:sz w:val="24"/>
          <w:szCs w:val="24"/>
        </w:rPr>
        <w:t xml:space="preserve">й</w:t>
      </w:r>
      <w:r>
        <w:rPr>
          <w:rFonts w:ascii="Times New Roman" w:hAnsi="Times New Roman"/>
          <w:sz w:val="24"/>
          <w:szCs w:val="24"/>
        </w:rPr>
        <w:t xml:space="preserve">-поставщик</w:t>
      </w:r>
      <w:r>
        <w:rPr>
          <w:rFonts w:ascii="Times New Roman" w:hAnsi="Times New Roman"/>
          <w:sz w:val="24"/>
          <w:szCs w:val="24"/>
        </w:rPr>
        <w:t xml:space="preserve">ов (исполнителей, подрядчиков).</w:t>
      </w:r>
      <w:r>
        <w:rPr>
          <w:rFonts w:ascii="Times New Roman" w:hAnsi="Times New Roman"/>
          <w:sz w:val="24"/>
          <w:szCs w:val="24"/>
        </w:rPr>
      </w:r>
      <w:r>
        <w:rPr>
          <w:rFonts w:ascii="Times New Roman" w:hAnsi="Times New Roman"/>
          <w:sz w:val="24"/>
          <w:szCs w:val="24"/>
        </w:rPr>
      </w:r>
    </w:p>
    <w:p>
      <w:pPr>
        <w:pStyle w:val="1376"/>
        <w:ind w:firstLine="709"/>
        <w:spacing w:after="0"/>
        <w:tabs>
          <w:tab w:val="clear" w:pos="851" w:leader="none"/>
          <w:tab w:val="clear" w:pos="1134" w:leader="none"/>
        </w:tabs>
        <w:rPr>
          <w:rFonts w:ascii="Times New Roman" w:hAnsi="Times New Roman"/>
          <w:sz w:val="24"/>
          <w:szCs w:val="24"/>
        </w:rPr>
      </w:pPr>
      <w:r>
        <w:rPr>
          <w:rFonts w:ascii="Times New Roman" w:hAnsi="Times New Roman"/>
          <w:sz w:val="24"/>
          <w:szCs w:val="24"/>
        </w:rPr>
        <w:t xml:space="preserve">18.1.3.4. НМЦ тарифным методом определяется по формуле:</w:t>
      </w:r>
      <w:r>
        <w:rPr>
          <w:rFonts w:ascii="Times New Roman" w:hAnsi="Times New Roman"/>
          <w:sz w:val="24"/>
          <w:szCs w:val="24"/>
        </w:rPr>
      </w:r>
      <w:r>
        <w:rPr>
          <w:rFonts w:ascii="Times New Roman" w:hAnsi="Times New Roman"/>
          <w:sz w:val="24"/>
          <w:szCs w:val="24"/>
        </w:rPr>
      </w:r>
    </w:p>
    <w:p>
      <w:pPr>
        <w:pStyle w:val="1376"/>
        <w:ind w:firstLine="709"/>
        <w:spacing w:after="0"/>
        <w:tabs>
          <w:tab w:val="clear" w:pos="851" w:leader="none"/>
          <w:tab w:val="clear" w:pos="1134" w:leader="none"/>
        </w:tabs>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376"/>
        <w:jc w:val="center"/>
        <w:spacing w:after="0"/>
        <w:tabs>
          <w:tab w:val="clear" w:pos="851" w:leader="none"/>
          <w:tab w:val="clear" w:pos="1134" w:leader="none"/>
        </w:tabs>
        <w:rPr>
          <w:rFonts w:ascii="Times New Roman" w:hAnsi="Times New Roman"/>
          <w:sz w:val="24"/>
          <w:szCs w:val="24"/>
        </w:rPr>
      </w:pPr>
      <w:r>
        <w:rPr>
          <w:rFonts w:ascii="Times New Roman" w:hAnsi="Times New Roman"/>
          <w:sz w:val="24"/>
          <w:szCs w:val="24"/>
        </w:rPr>
        <w:t xml:space="preserve">НМЦ </w:t>
      </w:r>
      <w:r>
        <w:rPr>
          <w:rFonts w:ascii="Times New Roman" w:hAnsi="Times New Roman"/>
          <w:sz w:val="24"/>
          <w:szCs w:val="24"/>
          <w:vertAlign w:val="subscript"/>
        </w:rPr>
        <w:t xml:space="preserve">тариф</w:t>
      </w:r>
      <w:r>
        <w:rPr>
          <w:rFonts w:ascii="Times New Roman" w:hAnsi="Times New Roman"/>
          <w:sz w:val="24"/>
          <w:szCs w:val="24"/>
        </w:rPr>
        <w:t xml:space="preserve"> = </w:t>
      </w:r>
      <w:r>
        <w:rPr>
          <w:rFonts w:ascii="Times New Roman" w:hAnsi="Times New Roman"/>
          <w:sz w:val="24"/>
          <w:szCs w:val="24"/>
          <w:lang w:val="en-US"/>
        </w:rPr>
        <w:t xml:space="preserve">V</w:t>
      </w:r>
      <w:r>
        <w:rPr>
          <w:rFonts w:ascii="Times New Roman" w:hAnsi="Times New Roman"/>
          <w:sz w:val="24"/>
          <w:szCs w:val="24"/>
        </w:rPr>
        <w:t xml:space="preserve">*Ц</w:t>
      </w:r>
      <w:r>
        <w:rPr>
          <w:rFonts w:ascii="Times New Roman" w:hAnsi="Times New Roman"/>
          <w:sz w:val="24"/>
          <w:szCs w:val="24"/>
          <w:vertAlign w:val="subscript"/>
        </w:rPr>
        <w:t xml:space="preserve">тариф</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76"/>
        <w:ind w:firstLine="709"/>
        <w:spacing w:after="0"/>
        <w:tabs>
          <w:tab w:val="clear" w:pos="851" w:leader="none"/>
          <w:tab w:val="clear" w:pos="1134" w:leader="none"/>
        </w:tabs>
        <w:rPr>
          <w:rFonts w:ascii="Times New Roman" w:hAnsi="Times New Roman"/>
          <w:sz w:val="24"/>
          <w:szCs w:val="24"/>
        </w:rPr>
      </w:pPr>
      <w:r>
        <w:rPr>
          <w:rFonts w:ascii="Times New Roman" w:hAnsi="Times New Roman"/>
          <w:sz w:val="24"/>
          <w:szCs w:val="24"/>
        </w:rPr>
        <w:t xml:space="preserve">г</w:t>
      </w:r>
      <w:r>
        <w:rPr>
          <w:rFonts w:ascii="Times New Roman" w:hAnsi="Times New Roman"/>
          <w:sz w:val="24"/>
          <w:szCs w:val="24"/>
        </w:rPr>
        <w:t xml:space="preserve">де</w:t>
      </w:r>
      <w:r>
        <w:rPr>
          <w:rFonts w:ascii="Times New Roman" w:hAnsi="Times New Roman"/>
          <w:sz w:val="24"/>
          <w:szCs w:val="24"/>
        </w:rPr>
      </w:r>
      <w:r>
        <w:rPr>
          <w:rFonts w:ascii="Times New Roman" w:hAnsi="Times New Roman"/>
          <w:sz w:val="24"/>
          <w:szCs w:val="24"/>
        </w:rPr>
      </w:r>
    </w:p>
    <w:p>
      <w:pPr>
        <w:pStyle w:val="1376"/>
        <w:ind w:firstLine="709"/>
        <w:spacing w:after="0"/>
        <w:tabs>
          <w:tab w:val="clear" w:pos="851" w:leader="none"/>
          <w:tab w:val="clear" w:pos="1134" w:leader="none"/>
        </w:tabs>
        <w:rPr>
          <w:rFonts w:ascii="Times New Roman" w:hAnsi="Times New Roman"/>
          <w:sz w:val="24"/>
          <w:szCs w:val="24"/>
        </w:rPr>
      </w:pPr>
      <w:r>
        <w:rPr>
          <w:rFonts w:ascii="Times New Roman" w:hAnsi="Times New Roman"/>
          <w:sz w:val="24"/>
          <w:szCs w:val="24"/>
          <w:lang w:val="en-US"/>
        </w:rPr>
        <w:t xml:space="preserve">V</w:t>
      </w:r>
      <w:r>
        <w:rPr>
          <w:rFonts w:ascii="Times New Roman" w:hAnsi="Times New Roman"/>
          <w:sz w:val="24"/>
          <w:szCs w:val="24"/>
        </w:rPr>
        <w:t xml:space="preserve"> – количество (объем) закупаемого товара, работы, услуги; </w:t>
      </w:r>
      <w:r>
        <w:rPr>
          <w:rFonts w:ascii="Times New Roman" w:hAnsi="Times New Roman"/>
          <w:sz w:val="24"/>
          <w:szCs w:val="24"/>
        </w:rPr>
      </w:r>
      <w:r>
        <w:rPr>
          <w:rFonts w:ascii="Times New Roman" w:hAnsi="Times New Roman"/>
          <w:sz w:val="24"/>
          <w:szCs w:val="24"/>
        </w:rPr>
      </w:r>
    </w:p>
    <w:p>
      <w:pPr>
        <w:pStyle w:val="1376"/>
        <w:ind w:firstLine="709"/>
        <w:spacing w:after="0"/>
        <w:tabs>
          <w:tab w:val="clear" w:pos="851" w:leader="none"/>
          <w:tab w:val="clear" w:pos="1134" w:leader="none"/>
        </w:tabs>
        <w:rPr>
          <w:rFonts w:ascii="Times New Roman" w:hAnsi="Times New Roman"/>
          <w:sz w:val="24"/>
          <w:szCs w:val="24"/>
        </w:rPr>
      </w:pPr>
      <w:r>
        <w:rPr>
          <w:rFonts w:ascii="Times New Roman" w:hAnsi="Times New Roman"/>
          <w:sz w:val="24"/>
          <w:szCs w:val="24"/>
        </w:rPr>
        <w:t xml:space="preserve">Ц</w:t>
      </w:r>
      <w:r>
        <w:rPr>
          <w:rFonts w:ascii="Times New Roman" w:hAnsi="Times New Roman"/>
          <w:sz w:val="24"/>
          <w:szCs w:val="24"/>
          <w:vertAlign w:val="subscript"/>
        </w:rPr>
        <w:t xml:space="preserve">тариф</w:t>
      </w:r>
      <w:r>
        <w:rPr>
          <w:rFonts w:ascii="Times New Roman" w:hAnsi="Times New Roman"/>
          <w:sz w:val="24"/>
          <w:szCs w:val="24"/>
        </w:rPr>
        <w:t xml:space="preserve"> – цена (тариф) единицы товара, работы, услуги, установленная</w:t>
      </w:r>
      <w:r>
        <w:rPr>
          <w:rFonts w:ascii="Times New Roman" w:hAnsi="Times New Roman"/>
          <w:sz w:val="24"/>
          <w:szCs w:val="24"/>
        </w:rPr>
        <w:t xml:space="preserve"> в соответствии с законодательством Российской Федерации</w:t>
      </w:r>
      <w:r>
        <w:rPr>
          <w:rFonts w:ascii="Times New Roman" w:hAnsi="Times New Roman"/>
          <w:sz w:val="24"/>
          <w:szCs w:val="24"/>
        </w:rPr>
        <w:t xml:space="preserve"> в рамках государственного регулирования или установленн</w:t>
      </w:r>
      <w:r>
        <w:rPr>
          <w:rFonts w:ascii="Times New Roman" w:hAnsi="Times New Roman"/>
          <w:sz w:val="24"/>
          <w:szCs w:val="24"/>
        </w:rPr>
        <w:t xml:space="preserve">ая муниципальным правовым актом для организаций-поставщиков (исполнителей, подрядчиков)</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18.1.4. Проектно-сметный метод</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18.1.4.1. </w:t>
      </w:r>
      <w:r>
        <w:rPr>
          <w:rFonts w:ascii="Times New Roman" w:hAnsi="Times New Roman"/>
          <w:sz w:val="24"/>
          <w:szCs w:val="24"/>
        </w:rPr>
        <w:t xml:space="preserve">Проектно-сметный метод</w:t>
      </w:r>
      <w:r>
        <w:rPr>
          <w:rFonts w:ascii="Times New Roman" w:hAnsi="Times New Roman"/>
          <w:sz w:val="24"/>
          <w:szCs w:val="24"/>
        </w:rPr>
        <w:t xml:space="preserve"> заключается в определении начальной (максимальной) цены договора, цены договора, заключаемого с единственным поставщиком (исполнителем, подрядчиком) на строительство, реконструкцию, </w:t>
      </w:r>
      <w:r>
        <w:rPr>
          <w:rFonts w:ascii="Times New Roman" w:hAnsi="Times New Roman"/>
          <w:sz w:val="24"/>
          <w:szCs w:val="24"/>
        </w:rPr>
        <w:t xml:space="preserve">снос, </w:t>
      </w:r>
      <w:r>
        <w:rPr>
          <w:rFonts w:ascii="Times New Roman" w:hAnsi="Times New Roman"/>
          <w:sz w:val="24"/>
          <w:szCs w:val="24"/>
        </w:rPr>
        <w:t xml:space="preserve">капитальный</w:t>
      </w:r>
      <w:r>
        <w:rPr>
          <w:rFonts w:ascii="Times New Roman" w:hAnsi="Times New Roman"/>
          <w:sz w:val="24"/>
          <w:szCs w:val="24"/>
        </w:rPr>
        <w:t xml:space="preserve"> ремонт и текущий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w:t>
      </w:r>
      <w:r>
        <w:rPr>
          <w:rFonts w:ascii="Times New Roman" w:hAnsi="Times New Roman"/>
          <w:sz w:val="24"/>
          <w:szCs w:val="24"/>
        </w:rPr>
        <w:t xml:space="preserve">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Pr>
          <w:rFonts w:ascii="Times New Roman" w:hAnsi="Times New Roman"/>
          <w:sz w:val="24"/>
          <w:szCs w:val="24"/>
        </w:rPr>
      </w:r>
      <w:r>
        <w:rPr>
          <w:rFonts w:ascii="Times New Roman" w:hAnsi="Times New Roman"/>
          <w:sz w:val="24"/>
          <w:szCs w:val="24"/>
        </w:rPr>
      </w:r>
    </w:p>
    <w:p>
      <w:pPr>
        <w:pStyle w:val="1376"/>
        <w:ind w:firstLine="709"/>
        <w:spacing w:after="0"/>
        <w:tabs>
          <w:tab w:val="clear" w:pos="851" w:leader="none"/>
          <w:tab w:val="clear" w:pos="1134" w:leader="none"/>
        </w:tabs>
        <w:rPr>
          <w:rFonts w:ascii="Times New Roman" w:hAnsi="Times New Roman"/>
          <w:sz w:val="24"/>
          <w:szCs w:val="24"/>
        </w:rPr>
      </w:pPr>
      <w:r>
        <w:rPr>
          <w:rFonts w:ascii="Times New Roman" w:hAnsi="Times New Roman"/>
          <w:sz w:val="24"/>
          <w:szCs w:val="24"/>
        </w:rPr>
        <w:t xml:space="preserve">18.1.4.2. </w:t>
      </w:r>
      <w:r>
        <w:rPr>
          <w:rFonts w:ascii="Times New Roman" w:hAnsi="Times New Roman"/>
          <w:sz w:val="24"/>
          <w:szCs w:val="24"/>
        </w:rPr>
        <w:t xml:space="preserve">Основанием для определения НМЦ является проектная документация</w:t>
      </w:r>
      <w:r>
        <w:rPr>
          <w:rFonts w:ascii="Times New Roman" w:hAnsi="Times New Roman"/>
          <w:sz w:val="24"/>
          <w:szCs w:val="24"/>
        </w:rPr>
        <w:t xml:space="preserve">, включающая сметную стоимость работ, разработанная и утвержденная в соответствии с законодательством, а также получившая заключение о достоверности определения сметной стоимости (проверка проводится в случаях, установленных действующим законодательством Р</w:t>
      </w:r>
      <w:r>
        <w:rPr>
          <w:rFonts w:ascii="Times New Roman" w:hAnsi="Times New Roman"/>
          <w:sz w:val="24"/>
          <w:szCs w:val="24"/>
        </w:rPr>
        <w:t xml:space="preserve">оссийской </w:t>
      </w:r>
      <w:r>
        <w:rPr>
          <w:rFonts w:ascii="Times New Roman" w:hAnsi="Times New Roman"/>
          <w:sz w:val="24"/>
          <w:szCs w:val="24"/>
        </w:rPr>
        <w:t xml:space="preserve">Ф</w:t>
      </w:r>
      <w:r>
        <w:rPr>
          <w:rFonts w:ascii="Times New Roman" w:hAnsi="Times New Roman"/>
          <w:sz w:val="24"/>
          <w:szCs w:val="24"/>
        </w:rPr>
        <w:t xml:space="preserve">едерации</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376"/>
        <w:ind w:firstLine="709"/>
        <w:spacing w:after="0"/>
        <w:tabs>
          <w:tab w:val="clear" w:pos="851" w:leader="none"/>
          <w:tab w:val="clear" w:pos="1134" w:leader="none"/>
        </w:tabs>
        <w:rPr>
          <w:rFonts w:ascii="Times New Roman" w:hAnsi="Times New Roman"/>
          <w:sz w:val="24"/>
          <w:szCs w:val="24"/>
        </w:rPr>
      </w:pPr>
      <w:r>
        <w:rPr>
          <w:rFonts w:ascii="Times New Roman" w:hAnsi="Times New Roman"/>
          <w:sz w:val="24"/>
          <w:szCs w:val="24"/>
        </w:rPr>
        <w:t xml:space="preserve">18.1.4.3. </w:t>
      </w:r>
      <w:r>
        <w:rPr>
          <w:rFonts w:ascii="Times New Roman" w:hAnsi="Times New Roman"/>
          <w:sz w:val="24"/>
          <w:szCs w:val="24"/>
        </w:rPr>
        <w:t xml:space="preserve">В случае проведения закупки на выполнение работ, для которых в соответствии с законодательством не требуется ра</w:t>
      </w:r>
      <w:r>
        <w:rPr>
          <w:rFonts w:ascii="Times New Roman" w:hAnsi="Times New Roman"/>
          <w:sz w:val="24"/>
          <w:szCs w:val="24"/>
        </w:rPr>
        <w:t xml:space="preserve">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w:t>
      </w:r>
      <w:r>
        <w:rPr>
          <w:rFonts w:ascii="Times New Roman" w:hAnsi="Times New Roman"/>
          <w:sz w:val="24"/>
          <w:szCs w:val="24"/>
        </w:rPr>
        <w:t xml:space="preserve">З</w:t>
      </w:r>
      <w:r>
        <w:rPr>
          <w:rFonts w:ascii="Times New Roman" w:hAnsi="Times New Roman"/>
          <w:sz w:val="24"/>
          <w:szCs w:val="24"/>
        </w:rPr>
        <w:t xml:space="preserve">аказчик</w:t>
      </w:r>
      <w:r>
        <w:rPr>
          <w:rFonts w:ascii="Times New Roman" w:hAnsi="Times New Roman"/>
          <w:sz w:val="24"/>
          <w:szCs w:val="24"/>
        </w:rPr>
        <w:t xml:space="preserve">ом</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376"/>
        <w:ind w:firstLine="709"/>
        <w:spacing w:after="0"/>
        <w:tabs>
          <w:tab w:val="clear" w:pos="851" w:leader="none"/>
          <w:tab w:val="clear" w:pos="1134" w:leader="none"/>
        </w:tabs>
        <w:rPr>
          <w:rFonts w:ascii="Times New Roman" w:hAnsi="Times New Roman"/>
          <w:sz w:val="24"/>
          <w:szCs w:val="24"/>
        </w:rPr>
      </w:pPr>
      <w:r>
        <w:rPr>
          <w:rFonts w:ascii="Times New Roman" w:hAnsi="Times New Roman"/>
          <w:sz w:val="24"/>
          <w:szCs w:val="24"/>
        </w:rPr>
        <w:t xml:space="preserve">18.1.4.4. </w:t>
      </w:r>
      <w:r>
        <w:rPr>
          <w:rFonts w:ascii="Times New Roman" w:hAnsi="Times New Roman"/>
          <w:sz w:val="24"/>
          <w:szCs w:val="24"/>
        </w:rPr>
        <w:t xml:space="preserve">Расчет НМЦ на выполнение работ по текущему ремонту объекта капитального строительства </w:t>
      </w:r>
      <w:r>
        <w:rPr>
          <w:rFonts w:ascii="Times New Roman" w:hAnsi="Times New Roman"/>
          <w:sz w:val="24"/>
          <w:szCs w:val="24"/>
        </w:rPr>
        <w:t xml:space="preserve">в случае отсутствия проектной документации определяется 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 </w:t>
      </w:r>
      <w:r>
        <w:rPr>
          <w:rFonts w:ascii="Times New Roman" w:hAnsi="Times New Roman"/>
          <w:sz w:val="24"/>
          <w:szCs w:val="24"/>
        </w:rPr>
      </w:r>
      <w:r>
        <w:rPr>
          <w:rFonts w:ascii="Times New Roman" w:hAnsi="Times New Roman"/>
          <w:sz w:val="24"/>
          <w:szCs w:val="24"/>
        </w:rPr>
      </w:r>
    </w:p>
    <w:p>
      <w:pPr>
        <w:pStyle w:val="1376"/>
        <w:ind w:firstLine="709"/>
        <w:spacing w:after="0"/>
        <w:tabs>
          <w:tab w:val="clear" w:pos="851" w:leader="none"/>
          <w:tab w:val="clear" w:pos="1134" w:leader="none"/>
        </w:tabs>
        <w:rPr>
          <w:rFonts w:ascii="Times New Roman" w:hAnsi="Times New Roman"/>
          <w:sz w:val="24"/>
          <w:szCs w:val="24"/>
        </w:rPr>
      </w:pPr>
      <w:r>
        <w:rPr>
          <w:rFonts w:ascii="Times New Roman" w:hAnsi="Times New Roman"/>
          <w:sz w:val="24"/>
          <w:szCs w:val="24"/>
        </w:rPr>
        <w:t xml:space="preserve">18.1.4.5. </w:t>
      </w:r>
      <w:r>
        <w:rPr>
          <w:rFonts w:ascii="Times New Roman" w:hAnsi="Times New Roman"/>
          <w:sz w:val="24"/>
          <w:szCs w:val="24"/>
        </w:rPr>
        <w:t xml:space="preserve">При определении НМЦ проектно-сметным методом стоимостью единицы работы, услуги, являющейся предметом закупк</w:t>
      </w:r>
      <w:r>
        <w:rPr>
          <w:rFonts w:ascii="Times New Roman" w:hAnsi="Times New Roman"/>
          <w:sz w:val="24"/>
          <w:szCs w:val="24"/>
        </w:rPr>
        <w:t xml:space="preserve">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 в соответствии с действующим законодательством.</w:t>
      </w:r>
      <w:r>
        <w:rPr>
          <w:rFonts w:ascii="Times New Roman" w:hAnsi="Times New Roman"/>
          <w:sz w:val="24"/>
          <w:szCs w:val="24"/>
        </w:rPr>
      </w:r>
      <w:r>
        <w:rPr>
          <w:rFonts w:ascii="Times New Roman" w:hAnsi="Times New Roman"/>
          <w:sz w:val="24"/>
          <w:szCs w:val="24"/>
        </w:rPr>
      </w:r>
    </w:p>
    <w:p>
      <w:pPr>
        <w:pStyle w:val="1376"/>
        <w:ind w:firstLine="709"/>
        <w:spacing w:after="0"/>
        <w:tabs>
          <w:tab w:val="clear" w:pos="851" w:leader="none"/>
          <w:tab w:val="clear" w:pos="1134" w:leader="none"/>
        </w:tabs>
        <w:rPr>
          <w:rFonts w:ascii="Times New Roman" w:hAnsi="Times New Roman"/>
          <w:sz w:val="24"/>
          <w:szCs w:val="24"/>
        </w:rPr>
      </w:pPr>
      <w:r>
        <w:rPr>
          <w:rFonts w:ascii="Times New Roman" w:hAnsi="Times New Roman"/>
          <w:sz w:val="24"/>
          <w:szCs w:val="24"/>
        </w:rPr>
        <w:t xml:space="preserve">18.1.4.6. В случае, если проведенная Заказчиком конкурентная закупка, НМЦ</w:t>
      </w:r>
      <w:r>
        <w:rPr>
          <w:rFonts w:ascii="Times New Roman" w:hAnsi="Times New Roman"/>
          <w:sz w:val="24"/>
          <w:szCs w:val="24"/>
        </w:rPr>
        <w:t xml:space="preserve"> которой была обоснована проектно-сметным методом, не состоялась (не было подано ни одной заявки на участие в закупке), то для обоснования НМЦ повторной закупки Заказчик вправе применить метод сопоставимых рыночных цен (анализа рынка) либо затратный метод.</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18.1.5. Затратный</w:t>
      </w:r>
      <w:r>
        <w:rPr>
          <w:rFonts w:ascii="Times New Roman" w:hAnsi="Times New Roman"/>
          <w:sz w:val="24"/>
          <w:szCs w:val="24"/>
        </w:rPr>
        <w:t xml:space="preserve"> метод</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Затратный метод</w:t>
      </w:r>
      <w:r>
        <w:rPr>
          <w:rFonts w:ascii="Times New Roman" w:hAnsi="Times New Roman"/>
          <w:sz w:val="24"/>
          <w:szCs w:val="24"/>
        </w:rPr>
        <w:t xml:space="preserve"> применяется в случае невозможности применения иных мето</w:t>
      </w:r>
      <w:r>
        <w:rPr>
          <w:rFonts w:ascii="Times New Roman" w:hAnsi="Times New Roman"/>
          <w:sz w:val="24"/>
          <w:szCs w:val="24"/>
        </w:rPr>
        <w:t xml:space="preserve">дов, предусмотренных подпунктами 18.1.2 – 18.1.4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w:t>
      </w:r>
      <w:r>
        <w:rPr>
          <w:rFonts w:ascii="Times New Roman" w:hAnsi="Times New Roman"/>
          <w:sz w:val="24"/>
          <w:szCs w:val="24"/>
          <w:lang w:eastAsia="en-US"/>
        </w:rPr>
        <w:t xml:space="preserve">цены единицы товара, работы, услуги,</w:t>
      </w:r>
      <w:r>
        <w:rPr>
          <w:rFonts w:ascii="Times New Roman" w:hAnsi="Times New Roman"/>
          <w:sz w:val="24"/>
          <w:szCs w:val="24"/>
        </w:rPr>
        <w:t xml:space="preserve"> </w:t>
      </w:r>
      <w:r>
        <w:rPr>
          <w:rFonts w:ascii="Times New Roman" w:hAnsi="Times New Roman"/>
          <w:sz w:val="24"/>
          <w:szCs w:val="24"/>
        </w:rPr>
        <w:t xml:space="preserve">как суммы произведенных затрат и обычной для</w:t>
      </w:r>
      <w:r>
        <w:rPr>
          <w:rFonts w:ascii="Times New Roman" w:hAnsi="Times New Roman"/>
          <w:sz w:val="24"/>
          <w:szCs w:val="24"/>
        </w:rPr>
        <w:t xml:space="preserve">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Информация об обычной прибыли для определенной сферы деятельности может быть получена Заказчиком исходя из анализа контрактов (договоров), раз</w:t>
      </w:r>
      <w:r>
        <w:rPr>
          <w:rFonts w:ascii="Times New Roman" w:hAnsi="Times New Roman"/>
          <w:sz w:val="24"/>
          <w:szCs w:val="24"/>
        </w:rPr>
        <w:t xml:space="preserve">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18.1.6. Если товар, работа, услуга являются составн</w:t>
      </w:r>
      <w:r>
        <w:rPr>
          <w:rFonts w:ascii="Times New Roman" w:hAnsi="Times New Roman"/>
          <w:sz w:val="24"/>
          <w:szCs w:val="24"/>
        </w:rPr>
        <w:t xml:space="preserve">ыми</w:t>
      </w:r>
      <w:r>
        <w:rPr>
          <w:rFonts w:ascii="Times New Roman" w:hAnsi="Times New Roman"/>
          <w:sz w:val="24"/>
          <w:szCs w:val="24"/>
        </w:rPr>
        <w:t xml:space="preserve"> из нескольких позиций, для каждой из позиций может применяться соответствующий метод с формированием сводного расчета начальной (максимальной) цены путем суммирования полученных величин начальной (максимальной) цены по каждой позиции.</w:t>
      </w:r>
      <w:r>
        <w:rPr>
          <w:rFonts w:ascii="Times New Roman" w:hAnsi="Times New Roman"/>
          <w:sz w:val="24"/>
          <w:szCs w:val="24"/>
        </w:rPr>
      </w:r>
      <w:r>
        <w:rPr>
          <w:rFonts w:ascii="Times New Roman" w:hAnsi="Times New Roman"/>
          <w:sz w:val="24"/>
          <w:szCs w:val="24"/>
        </w:rPr>
      </w:r>
    </w:p>
    <w:p>
      <w:pPr>
        <w:pStyle w:val="1298"/>
        <w:contextualSpacing w:val="0"/>
        <w:ind w:left="0" w:firstLine="709"/>
        <w:jc w:val="both"/>
        <w:spacing w:line="276" w:lineRule="auto"/>
      </w:pPr>
      <w:r>
        <w:t xml:space="preserve">18.1.7. С целью </w:t>
      </w:r>
      <w:r>
        <w:rPr>
          <w:lang w:eastAsia="en-US"/>
        </w:rPr>
        <w:t xml:space="preserve">обоснования начальной (максимальной) цены договора, цены договора, заключаемого с единственным поставщиком (исполнителем, подрядчиком), цены единицы товара, работы, услуги</w:t>
      </w:r>
      <w:r>
        <w:t xml:space="preserve"> Инициатор закупки </w:t>
      </w:r>
      <w:r>
        <w:t xml:space="preserve">определяет метод определения НМЦ, </w:t>
      </w:r>
      <w:r>
        <w:t xml:space="preserve">осуществляет поиск источников ценовой информации, их анализ, применение корректирующих поправок, </w:t>
      </w:r>
      <w:r>
        <w:t xml:space="preserve">а также </w:t>
      </w:r>
      <w:r>
        <w:t xml:space="preserve">выполняет расчет</w:t>
      </w:r>
      <w:r>
        <w:t xml:space="preserve"> НМЦ</w:t>
      </w:r>
      <w:r>
        <w:t xml:space="preserve">.</w:t>
      </w:r>
      <w:r/>
    </w:p>
    <w:p>
      <w:pPr>
        <w:pStyle w:val="1298"/>
        <w:contextualSpacing w:val="0"/>
        <w:ind w:left="0" w:firstLine="709"/>
        <w:jc w:val="both"/>
        <w:spacing w:line="276" w:lineRule="auto"/>
      </w:pPr>
      <w:r>
        <w:t xml:space="preserve">Все документы, которые Инициатор закупки использовал при определении НМЦ (коммерческие предложения, скриншоты, содержащие изображения соо</w:t>
      </w:r>
      <w:r>
        <w:t xml:space="preserve">тветствующих страниц сайтов в информационно-телекоммуникационной сети Интернет с указанием ссылки на источник, даты и времени их формирования, реестровые номера договоров (контрактов) при использовании информации из реестра договоров (контрактов), прайсы, </w:t>
      </w:r>
      <w:r>
        <w:t xml:space="preserve">расчеты, тарифы, </w:t>
      </w:r>
      <w:r>
        <w:t xml:space="preserve">сметы, </w:t>
      </w:r>
      <w:r>
        <w:t xml:space="preserve">иные источники ценовой информации</w:t>
      </w:r>
      <w:r>
        <w:t xml:space="preserve">)</w:t>
      </w:r>
      <w:r>
        <w:t xml:space="preserve"> </w:t>
      </w:r>
      <w:r>
        <w:t xml:space="preserve">Инициатор закупки передает в ПТ</w:t>
      </w:r>
      <w:r>
        <w:t xml:space="preserve"> в соответствии с подпунктом 7 пункта 2.1 настоящего Положения</w:t>
      </w:r>
      <w:r>
        <w:t xml:space="preserve">.</w:t>
      </w:r>
      <w:r/>
    </w:p>
    <w:p>
      <w:pPr>
        <w:pStyle w:val="1298"/>
        <w:contextualSpacing w:val="0"/>
        <w:ind w:left="0" w:firstLine="709"/>
        <w:jc w:val="both"/>
        <w:spacing w:line="276" w:lineRule="auto"/>
      </w:pPr>
      <w:r>
        <w:t xml:space="preserve">18.1.</w:t>
      </w:r>
      <w:r>
        <w:t xml:space="preserve">8</w:t>
      </w:r>
      <w:r>
        <w:t xml:space="preserve">. </w:t>
      </w:r>
      <w:r>
        <w:t xml:space="preserve">ПТ осуществляет проверку </w:t>
      </w:r>
      <w:r>
        <w:t xml:space="preserve">представленных </w:t>
      </w:r>
      <w:r>
        <w:t xml:space="preserve">Инициатором </w:t>
      </w:r>
      <w:r>
        <w:t xml:space="preserve">закупки </w:t>
      </w:r>
      <w:r>
        <w:t xml:space="preserve">документов и </w:t>
      </w:r>
      <w:r>
        <w:t xml:space="preserve">подготавливает о</w:t>
      </w:r>
      <w:r>
        <w:t xml:space="preserve">босновани</w:t>
      </w:r>
      <w:r>
        <w:t xml:space="preserve">е</w:t>
      </w:r>
      <w:r>
        <w:t xml:space="preserve"> начальной (максимальной) цены договора</w:t>
      </w:r>
      <w:r>
        <w:t xml:space="preserve"> </w:t>
      </w:r>
      <w:r>
        <w:t xml:space="preserve">по форме, установленной организационно-распорядительным документом Заказчика</w:t>
      </w:r>
      <w:r>
        <w:t xml:space="preserve">.</w:t>
      </w:r>
      <w:r/>
    </w:p>
    <w:p>
      <w:pPr>
        <w:pStyle w:val="1298"/>
        <w:contextualSpacing w:val="0"/>
        <w:ind w:left="0" w:firstLine="709"/>
        <w:jc w:val="both"/>
        <w:spacing w:line="276" w:lineRule="auto"/>
      </w:pPr>
      <w:r>
        <w:t xml:space="preserve">Обоснования начальной (максимальной) цены договора </w:t>
      </w:r>
      <w:r>
        <w:t xml:space="preserve">подписывается Инициатором закупки и </w:t>
      </w:r>
      <w:r>
        <w:t xml:space="preserve">является неотъемлемой частью</w:t>
      </w:r>
      <w:r>
        <w:t xml:space="preserve"> документации о закупке, извещения о закупке.</w:t>
      </w:r>
      <w:r>
        <w:t xml:space="preserve"> </w:t>
      </w:r>
      <w:r/>
    </w:p>
    <w:p>
      <w:pPr>
        <w:pStyle w:val="1298"/>
        <w:contextualSpacing w:val="0"/>
        <w:ind w:left="0" w:firstLine="709"/>
        <w:jc w:val="both"/>
        <w:spacing w:line="276" w:lineRule="auto"/>
      </w:pPr>
      <w:r>
        <w:t xml:space="preserve">18.1.9. Корректирующие поправки при обосновании НМЦ.</w:t>
      </w:r>
      <w:r/>
    </w:p>
    <w:p>
      <w:pPr>
        <w:pStyle w:val="1298"/>
        <w:contextualSpacing w:val="0"/>
        <w:ind w:left="0" w:firstLine="709"/>
        <w:jc w:val="both"/>
        <w:spacing w:line="276" w:lineRule="auto"/>
      </w:pPr>
      <w:r>
        <w:t xml:space="preserve">18.1.9.1. </w:t>
      </w:r>
      <w:r>
        <w:t xml:space="preserve">К</w:t>
      </w:r>
      <w:r>
        <w:t xml:space="preserve">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С помощью указанных коэффициентов или индексов в том числе могут быть учтены следующие условия: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срок исполнения договора;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количество товара, объем работ, услуг;</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наличие и размер аванса по договору;</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место поставки;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срок и объем гарантии качества;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размер обеспечения исполнения договора;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изменение в налогообложении;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изменение таможенных пошлин.</w:t>
      </w:r>
      <w:r>
        <w:rPr>
          <w:rFonts w:ascii="Times New Roman" w:hAnsi="Times New Roman"/>
          <w:sz w:val="24"/>
          <w:szCs w:val="24"/>
        </w:rPr>
      </w:r>
      <w:r>
        <w:rPr>
          <w:rFonts w:ascii="Times New Roman" w:hAnsi="Times New Roman"/>
          <w:sz w:val="24"/>
          <w:szCs w:val="24"/>
        </w:rPr>
      </w:r>
    </w:p>
    <w:p>
      <w:pPr>
        <w:pStyle w:val="1298"/>
        <w:contextualSpacing w:val="0"/>
        <w:ind w:left="0" w:firstLine="709"/>
        <w:jc w:val="both"/>
        <w:spacing w:line="276" w:lineRule="auto"/>
        <w:rPr>
          <w:rStyle w:val="1380"/>
          <w:rFonts w:ascii="Times New Roman" w:hAnsi="Times New Roman" w:cs="Times New Roman"/>
        </w:rPr>
      </w:pPr>
      <w:r>
        <w:t xml:space="preserve">П</w:t>
      </w:r>
      <w:r>
        <w:rPr>
          <w:rStyle w:val="1380"/>
          <w:rFonts w:ascii="Times New Roman" w:hAnsi="Times New Roman" w:cs="Times New Roman"/>
        </w:rPr>
        <w:t xml:space="preserve">ри этом </w:t>
      </w:r>
      <w:r>
        <w:rPr>
          <w:rStyle w:val="1380"/>
          <w:rFonts w:ascii="Times New Roman" w:hAnsi="Times New Roman" w:cs="Times New Roman"/>
        </w:rPr>
        <w:t xml:space="preserve">Инициатор закупки (Заказчик)</w:t>
      </w:r>
      <w:r>
        <w:rPr>
          <w:rStyle w:val="1380"/>
          <w:rFonts w:ascii="Times New Roman" w:hAnsi="Times New Roman" w:cs="Times New Roman"/>
        </w:rPr>
        <w:t xml:space="preserve"> </w:t>
      </w:r>
      <w:r>
        <w:rPr>
          <w:rStyle w:val="1380"/>
          <w:rFonts w:ascii="Times New Roman" w:hAnsi="Times New Roman" w:cs="Times New Roman"/>
        </w:rPr>
        <w:t xml:space="preserve">в составе обоснования НМЦ </w:t>
      </w:r>
      <w:r>
        <w:rPr>
          <w:rStyle w:val="1380"/>
          <w:rFonts w:ascii="Times New Roman" w:hAnsi="Times New Roman" w:cs="Times New Roman"/>
        </w:rPr>
        <w:t xml:space="preserve">должен указать краткое описание применяемых</w:t>
      </w:r>
      <w:r>
        <w:rPr>
          <w:rStyle w:val="1380"/>
        </w:rPr>
        <w:t xml:space="preserve"> </w:t>
      </w:r>
      <w:r>
        <w:rPr>
          <w:rStyle w:val="1380"/>
          <w:rFonts w:ascii="Times New Roman" w:hAnsi="Times New Roman" w:cs="Times New Roman"/>
        </w:rPr>
        <w:t xml:space="preserve">коэффициентов или индексов</w:t>
      </w:r>
      <w:r>
        <w:rPr>
          <w:rStyle w:val="1380"/>
          <w:rFonts w:ascii="Times New Roman" w:hAnsi="Times New Roman" w:cs="Times New Roman"/>
        </w:rPr>
        <w:t xml:space="preserve">, их перечень и значимость</w:t>
      </w:r>
      <w:r>
        <w:rPr>
          <w:rStyle w:val="1380"/>
          <w:rFonts w:ascii="Times New Roman" w:hAnsi="Times New Roman" w:cs="Times New Roman"/>
        </w:rPr>
        <w:t xml:space="preserve">, позволяющее</w:t>
      </w:r>
      <w:r>
        <w:rPr>
          <w:rStyle w:val="1380"/>
        </w:rPr>
        <w:t xml:space="preserve"> </w:t>
      </w:r>
      <w:r>
        <w:rPr>
          <w:rStyle w:val="1380"/>
          <w:rFonts w:ascii="Times New Roman" w:hAnsi="Times New Roman" w:cs="Times New Roman"/>
        </w:rPr>
        <w:t xml:space="preserve">идентифицировать их существо.</w:t>
      </w:r>
      <w:r>
        <w:rPr>
          <w:rStyle w:val="1380"/>
          <w:rFonts w:ascii="Times New Roman" w:hAnsi="Times New Roman" w:cs="Times New Roman"/>
        </w:rPr>
      </w:r>
      <w:r>
        <w:rPr>
          <w:rStyle w:val="1380"/>
          <w:rFonts w:ascii="Times New Roman" w:hAnsi="Times New Roman" w:cs="Times New Roman"/>
        </w:rPr>
      </w:r>
    </w:p>
    <w:p>
      <w:pPr>
        <w:pStyle w:val="1298"/>
        <w:contextualSpacing w:val="0"/>
        <w:ind w:left="0" w:firstLine="709"/>
        <w:jc w:val="both"/>
        <w:spacing w:line="276" w:lineRule="auto"/>
      </w:pPr>
      <w: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18.1.9.2. </w:t>
      </w:r>
      <w:r>
        <w:rPr>
          <w:rFonts w:ascii="Times New Roman" w:hAnsi="Times New Roman"/>
          <w:sz w:val="24"/>
          <w:szCs w:val="24"/>
        </w:rPr>
        <w:t xml:space="preserve">Если источник ценовой информации получен </w:t>
      </w:r>
      <w:r>
        <w:rPr>
          <w:rFonts w:ascii="Times New Roman" w:hAnsi="Times New Roman"/>
          <w:sz w:val="24"/>
          <w:szCs w:val="24"/>
        </w:rPr>
        <w:t xml:space="preserve">более </w:t>
      </w:r>
      <w:r>
        <w:rPr>
          <w:rFonts w:ascii="Times New Roman" w:hAnsi="Times New Roman"/>
          <w:sz w:val="24"/>
          <w:szCs w:val="24"/>
        </w:rPr>
        <w:t xml:space="preserve">шести</w:t>
      </w:r>
      <w:r>
        <w:rPr>
          <w:rFonts w:ascii="Times New Roman" w:hAnsi="Times New Roman"/>
          <w:sz w:val="24"/>
          <w:szCs w:val="24"/>
        </w:rPr>
        <w:t xml:space="preserve"> месяцев от периода определения НМЦ, </w:t>
      </w:r>
      <w:r>
        <w:rPr>
          <w:rFonts w:ascii="Times New Roman" w:hAnsi="Times New Roman"/>
          <w:sz w:val="24"/>
          <w:szCs w:val="24"/>
        </w:rPr>
        <w:t xml:space="preserve">то цены, </w:t>
      </w:r>
      <w:r>
        <w:rPr>
          <w:rFonts w:ascii="Times New Roman" w:hAnsi="Times New Roman"/>
          <w:sz w:val="24"/>
          <w:szCs w:val="24"/>
        </w:rPr>
        <w:t xml:space="preserve">используемые в расчетах, могут быть приведены к текущему уровню цен путем применения соответствующих </w:t>
      </w:r>
      <w:r>
        <w:rPr>
          <w:rFonts w:ascii="Times New Roman" w:hAnsi="Times New Roman"/>
          <w:sz w:val="24"/>
          <w:szCs w:val="24"/>
        </w:rPr>
        <w:t xml:space="preserve">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w:t>
      </w:r>
      <w:r>
        <w:rPr>
          <w:rFonts w:ascii="Times New Roman" w:hAnsi="Times New Roman"/>
          <w:sz w:val="24"/>
          <w:szCs w:val="24"/>
        </w:rPr>
        <w:t xml:space="preserve"> и размещенных на его официальном сайте</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pStyle w:val="1375"/>
        <w:ind w:left="0" w:firstLine="709"/>
        <w:jc w:val="both"/>
        <w:spacing w:line="276" w:lineRule="auto"/>
        <w:tabs>
          <w:tab w:val="left" w:pos="0" w:leader="none"/>
          <w:tab w:val="left" w:pos="851" w:leader="none"/>
          <w:tab w:val="left" w:pos="993" w:leader="none"/>
        </w:tabs>
        <w:rPr>
          <w:rFonts w:ascii="Times New Roman" w:hAnsi="Times New Roman"/>
          <w:sz w:val="24"/>
          <w:szCs w:val="24"/>
        </w:rPr>
      </w:pPr>
      <w:r>
        <w:rPr>
          <w:rFonts w:ascii="Times New Roman" w:hAnsi="Times New Roman"/>
          <w:sz w:val="24"/>
          <w:szCs w:val="24"/>
        </w:rPr>
        <w:t xml:space="preserve">18.1.9.</w:t>
      </w:r>
      <w:r>
        <w:rPr>
          <w:rFonts w:ascii="Times New Roman" w:hAnsi="Times New Roman"/>
          <w:sz w:val="24"/>
          <w:szCs w:val="24"/>
        </w:rPr>
        <w:t xml:space="preserve">3</w:t>
      </w:r>
      <w:r>
        <w:rPr>
          <w:rFonts w:ascii="Times New Roman" w:hAnsi="Times New Roman"/>
          <w:sz w:val="24"/>
          <w:szCs w:val="24"/>
        </w:rPr>
        <w:t xml:space="preserve">. </w:t>
      </w:r>
      <w:r>
        <w:rPr>
          <w:rFonts w:ascii="Times New Roman" w:hAnsi="Times New Roman"/>
          <w:sz w:val="24"/>
          <w:szCs w:val="24"/>
        </w:rPr>
        <w:t xml:space="preserve">Если </w:t>
      </w:r>
      <w:r>
        <w:rPr>
          <w:rFonts w:ascii="Times New Roman" w:hAnsi="Times New Roman"/>
          <w:sz w:val="24"/>
          <w:szCs w:val="24"/>
        </w:rPr>
        <w:t xml:space="preserve">цена товара, работы услуги указана в источнике ценовой информации</w:t>
      </w:r>
      <w:r>
        <w:rPr>
          <w:rFonts w:ascii="Times New Roman" w:hAnsi="Times New Roman"/>
          <w:sz w:val="24"/>
          <w:szCs w:val="24"/>
        </w:rPr>
        <w:t xml:space="preserve"> в валюте, отличной от валюты закупки, </w:t>
      </w:r>
      <w:r>
        <w:rPr>
          <w:rFonts w:ascii="Times New Roman" w:hAnsi="Times New Roman"/>
          <w:sz w:val="24"/>
          <w:szCs w:val="24"/>
        </w:rPr>
        <w:t xml:space="preserve">то </w:t>
      </w:r>
      <w:r>
        <w:rPr>
          <w:rFonts w:ascii="Times New Roman" w:hAnsi="Times New Roman"/>
          <w:sz w:val="24"/>
          <w:szCs w:val="24"/>
        </w:rPr>
        <w:t xml:space="preserve">выполняется пересчет цены</w:t>
      </w:r>
      <w:r>
        <w:rPr>
          <w:rFonts w:ascii="Times New Roman" w:hAnsi="Times New Roman"/>
          <w:sz w:val="24"/>
          <w:szCs w:val="24"/>
        </w:rPr>
        <w:t xml:space="preserve">, указанной в источнике ценовой информации,</w:t>
      </w:r>
      <w:r>
        <w:rPr>
          <w:rFonts w:ascii="Times New Roman" w:hAnsi="Times New Roman"/>
          <w:sz w:val="24"/>
          <w:szCs w:val="24"/>
        </w:rPr>
        <w:t xml:space="preserve"> в валюту </w:t>
      </w:r>
      <w:r>
        <w:rPr>
          <w:rFonts w:ascii="Times New Roman" w:hAnsi="Times New Roman"/>
          <w:sz w:val="24"/>
          <w:szCs w:val="24"/>
        </w:rPr>
        <w:t xml:space="preserve">закупки</w:t>
      </w:r>
      <w:r>
        <w:rPr>
          <w:rFonts w:ascii="Times New Roman" w:hAnsi="Times New Roman"/>
          <w:sz w:val="24"/>
          <w:szCs w:val="24"/>
        </w:rPr>
        <w:t xml:space="preserve"> по курсу Центрального банка Р</w:t>
      </w:r>
      <w:r>
        <w:rPr>
          <w:rFonts w:ascii="Times New Roman" w:hAnsi="Times New Roman"/>
          <w:sz w:val="24"/>
          <w:szCs w:val="24"/>
        </w:rPr>
        <w:t xml:space="preserve">оссийской </w:t>
      </w:r>
      <w:r>
        <w:rPr>
          <w:rFonts w:ascii="Times New Roman" w:hAnsi="Times New Roman"/>
          <w:sz w:val="24"/>
          <w:szCs w:val="24"/>
        </w:rPr>
        <w:t xml:space="preserve">Ф</w:t>
      </w:r>
      <w:r>
        <w:rPr>
          <w:rFonts w:ascii="Times New Roman" w:hAnsi="Times New Roman"/>
          <w:sz w:val="24"/>
          <w:szCs w:val="24"/>
        </w:rPr>
        <w:t xml:space="preserve">едерации</w:t>
      </w:r>
      <w:r>
        <w:rPr>
          <w:rFonts w:ascii="Times New Roman" w:hAnsi="Times New Roman"/>
          <w:sz w:val="24"/>
          <w:szCs w:val="24"/>
        </w:rPr>
        <w:t xml:space="preserve"> на дату расчета НМЦ</w:t>
      </w:r>
      <w:r>
        <w:rPr>
          <w:rFonts w:ascii="Times New Roman" w:hAnsi="Times New Roman"/>
          <w:sz w:val="24"/>
          <w:szCs w:val="24"/>
        </w:rPr>
        <w:t xml:space="preserve">, указанному на</w:t>
      </w:r>
      <w:r>
        <w:rPr>
          <w:rFonts w:ascii="Times New Roman" w:hAnsi="Times New Roman"/>
          <w:sz w:val="24"/>
          <w:szCs w:val="24"/>
        </w:rPr>
        <w:t xml:space="preserve"> </w:t>
      </w:r>
      <w:r>
        <w:rPr>
          <w:rFonts w:ascii="Times New Roman" w:hAnsi="Times New Roman"/>
          <w:sz w:val="24"/>
          <w:szCs w:val="24"/>
        </w:rPr>
        <w:t xml:space="preserve">официальном </w:t>
      </w:r>
      <w:r>
        <w:rPr>
          <w:rFonts w:ascii="Times New Roman" w:hAnsi="Times New Roman"/>
          <w:sz w:val="24"/>
          <w:szCs w:val="24"/>
        </w:rPr>
        <w:t xml:space="preserve">сайт</w:t>
      </w:r>
      <w:r>
        <w:rPr>
          <w:rFonts w:ascii="Times New Roman" w:hAnsi="Times New Roman"/>
          <w:sz w:val="24"/>
          <w:szCs w:val="24"/>
        </w:rPr>
        <w:t xml:space="preserve">е</w:t>
      </w:r>
      <w:r>
        <w:rPr>
          <w:rFonts w:ascii="Times New Roman" w:hAnsi="Times New Roman"/>
          <w:sz w:val="24"/>
          <w:szCs w:val="24"/>
        </w:rPr>
        <w:t xml:space="preserve"> Центрального банка </w:t>
      </w:r>
      <w:r>
        <w:rPr>
          <w:rFonts w:ascii="Times New Roman" w:hAnsi="Times New Roman"/>
          <w:sz w:val="24"/>
          <w:szCs w:val="24"/>
        </w:rPr>
        <w:t xml:space="preserve">Российской Федерации</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lang w:eastAsia="en-US"/>
        </w:rPr>
      </w:pPr>
      <w:r>
        <w:rPr>
          <w:rFonts w:ascii="Times New Roman" w:hAnsi="Times New Roman"/>
          <w:sz w:val="24"/>
          <w:szCs w:val="24"/>
          <w:lang w:eastAsia="en-US"/>
        </w:rPr>
      </w:r>
      <w:r>
        <w:rPr>
          <w:rFonts w:ascii="Times New Roman" w:hAnsi="Times New Roman"/>
          <w:sz w:val="24"/>
          <w:szCs w:val="24"/>
          <w:lang w:eastAsia="en-US"/>
        </w:rPr>
      </w:r>
      <w:r>
        <w:rPr>
          <w:rFonts w:ascii="Times New Roman" w:hAnsi="Times New Roman"/>
          <w:sz w:val="24"/>
          <w:szCs w:val="24"/>
          <w:lang w:eastAsia="en-US"/>
        </w:rPr>
      </w:r>
    </w:p>
    <w:p>
      <w:pPr>
        <w:pStyle w:val="1275"/>
        <w:ind w:firstLine="709"/>
        <w:jc w:val="both"/>
        <w:spacing w:after="0"/>
        <w:rPr>
          <w:rFonts w:ascii="Times New Roman" w:hAnsi="Times New Roman"/>
          <w:b/>
          <w:i/>
          <w:sz w:val="24"/>
          <w:szCs w:val="24"/>
          <w:lang w:eastAsia="en-US"/>
        </w:rPr>
      </w:pPr>
      <w:r>
        <w:rPr>
          <w:rFonts w:ascii="Times New Roman" w:hAnsi="Times New Roman"/>
          <w:b/>
          <w:i/>
          <w:sz w:val="24"/>
          <w:szCs w:val="24"/>
          <w:lang w:eastAsia="en-US"/>
        </w:rPr>
        <w:t xml:space="preserve">18.2. П</w:t>
      </w:r>
      <w:r>
        <w:rPr>
          <w:rFonts w:ascii="Times New Roman" w:hAnsi="Times New Roman"/>
          <w:b/>
          <w:i/>
          <w:sz w:val="24"/>
          <w:szCs w:val="24"/>
          <w:lang w:eastAsia="en-US"/>
        </w:rPr>
        <w:t xml:space="preserve">орядок определения формулы цены</w:t>
      </w:r>
      <w:r>
        <w:rPr>
          <w:rFonts w:ascii="Times New Roman" w:hAnsi="Times New Roman"/>
          <w:b/>
          <w:i/>
          <w:sz w:val="24"/>
          <w:szCs w:val="24"/>
          <w:lang w:eastAsia="en-US"/>
        </w:rPr>
        <w:t xml:space="preserve">, </w:t>
      </w:r>
      <w:r>
        <w:rPr>
          <w:rFonts w:ascii="Times New Roman" w:hAnsi="Times New Roman"/>
          <w:b/>
          <w:i/>
          <w:sz w:val="24"/>
          <w:szCs w:val="24"/>
          <w:lang w:eastAsia="en-US"/>
        </w:rPr>
        <w:t xml:space="preserve">устанавливающей правила расчета сумм, подлежащих уплате </w:t>
      </w:r>
      <w:r>
        <w:rPr>
          <w:rFonts w:ascii="Times New Roman" w:hAnsi="Times New Roman"/>
          <w:b/>
          <w:i/>
          <w:sz w:val="24"/>
          <w:szCs w:val="24"/>
          <w:lang w:eastAsia="en-US"/>
        </w:rPr>
        <w:t xml:space="preserve">З</w:t>
      </w:r>
      <w:r>
        <w:rPr>
          <w:rFonts w:ascii="Times New Roman" w:hAnsi="Times New Roman"/>
          <w:b/>
          <w:i/>
          <w:sz w:val="24"/>
          <w:szCs w:val="24"/>
          <w:lang w:eastAsia="en-US"/>
        </w:rPr>
        <w:t xml:space="preserve">аказчиком поставщику (исполнителю, подрядчику) в ходе исполнения договора</w:t>
      </w:r>
      <w:r>
        <w:rPr>
          <w:rFonts w:ascii="Times New Roman" w:hAnsi="Times New Roman"/>
          <w:b/>
          <w:i/>
          <w:sz w:val="24"/>
          <w:szCs w:val="24"/>
          <w:lang w:eastAsia="en-US"/>
        </w:rPr>
        <w:t xml:space="preserve">, п</w:t>
      </w:r>
      <w:r>
        <w:rPr>
          <w:rFonts w:ascii="Times New Roman" w:hAnsi="Times New Roman"/>
          <w:b/>
          <w:i/>
          <w:sz w:val="24"/>
          <w:szCs w:val="24"/>
          <w:lang w:eastAsia="en-US"/>
        </w:rPr>
        <w:t xml:space="preserve">орядок </w:t>
      </w:r>
      <w:r>
        <w:rPr>
          <w:rFonts w:ascii="Times New Roman" w:hAnsi="Times New Roman"/>
          <w:b/>
          <w:i/>
          <w:sz w:val="24"/>
          <w:szCs w:val="24"/>
          <w:lang w:eastAsia="en-US"/>
        </w:rPr>
        <w:t xml:space="preserve">определения максимального значения цены договора</w:t>
      </w:r>
      <w:r>
        <w:rPr>
          <w:rFonts w:ascii="Times New Roman" w:hAnsi="Times New Roman"/>
          <w:b/>
          <w:i/>
          <w:sz w:val="24"/>
          <w:szCs w:val="24"/>
          <w:lang w:eastAsia="en-US"/>
        </w:rPr>
      </w:r>
      <w:r>
        <w:rPr>
          <w:rFonts w:ascii="Times New Roman" w:hAnsi="Times New Roman"/>
          <w:b/>
          <w:i/>
          <w:sz w:val="24"/>
          <w:szCs w:val="24"/>
          <w:lang w:eastAsia="en-US"/>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18.2.1. При заключении договора в документации о закупке </w:t>
      </w:r>
      <w:r>
        <w:rPr>
          <w:rFonts w:ascii="Times New Roman" w:hAnsi="Times New Roman"/>
          <w:sz w:val="24"/>
          <w:szCs w:val="24"/>
        </w:rPr>
        <w:t xml:space="preserve">может указываться</w:t>
      </w:r>
      <w:r>
        <w:rPr>
          <w:rFonts w:ascii="Times New Roman" w:hAnsi="Times New Roman"/>
          <w:sz w:val="24"/>
          <w:szCs w:val="24"/>
        </w:rPr>
        <w:t xml:space="preserve"> формула цены и максимальное значение цены догов</w:t>
      </w:r>
      <w:r>
        <w:rPr>
          <w:rFonts w:ascii="Times New Roman" w:hAnsi="Times New Roman"/>
          <w:sz w:val="24"/>
          <w:szCs w:val="24"/>
        </w:rPr>
        <w:t xml:space="preserve">о</w:t>
      </w:r>
      <w:r>
        <w:rPr>
          <w:rFonts w:ascii="Times New Roman" w:hAnsi="Times New Roman"/>
          <w:sz w:val="24"/>
          <w:szCs w:val="24"/>
        </w:rPr>
        <w:t xml:space="preserve">ра в следующих случаях:</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18.2.1.1. З</w:t>
      </w:r>
      <w:r>
        <w:rPr>
          <w:rFonts w:ascii="Times New Roman" w:hAnsi="Times New Roman"/>
          <w:sz w:val="24"/>
          <w:szCs w:val="24"/>
        </w:rPr>
        <w:t xml:space="preserve">аключение </w:t>
      </w:r>
      <w:r>
        <w:rPr>
          <w:rFonts w:ascii="Times New Roman" w:hAnsi="Times New Roman"/>
          <w:sz w:val="24"/>
          <w:szCs w:val="24"/>
        </w:rPr>
        <w:t xml:space="preserve">договора</w:t>
      </w:r>
      <w:r>
        <w:rPr>
          <w:rFonts w:ascii="Times New Roman" w:hAnsi="Times New Roman"/>
          <w:sz w:val="24"/>
          <w:szCs w:val="24"/>
        </w:rPr>
        <w:t xml:space="preserve"> на </w:t>
      </w:r>
      <w:r>
        <w:rPr>
          <w:rFonts w:ascii="Times New Roman" w:hAnsi="Times New Roman"/>
          <w:sz w:val="24"/>
          <w:szCs w:val="24"/>
        </w:rPr>
        <w:t xml:space="preserve">оказание</w:t>
      </w:r>
      <w:r>
        <w:rPr>
          <w:rFonts w:ascii="Times New Roman" w:hAnsi="Times New Roman"/>
          <w:sz w:val="24"/>
          <w:szCs w:val="24"/>
        </w:rPr>
        <w:t xml:space="preserve"> услуг обязательного страхования, предусмотренного федеральным законом о соответствующем</w:t>
      </w:r>
      <w:r>
        <w:rPr>
          <w:rFonts w:ascii="Times New Roman" w:hAnsi="Times New Roman"/>
          <w:sz w:val="24"/>
          <w:szCs w:val="24"/>
        </w:rPr>
        <w:t xml:space="preserve"> виде обязательного страхования.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Формула цены</w:t>
      </w:r>
      <w:r>
        <w:rPr>
          <w:rFonts w:ascii="Times New Roman" w:hAnsi="Times New Roman"/>
          <w:sz w:val="24"/>
          <w:szCs w:val="24"/>
        </w:rPr>
        <w:t xml:space="preserve">, </w:t>
      </w:r>
      <w:r>
        <w:rPr>
          <w:rFonts w:ascii="Times New Roman" w:hAnsi="Times New Roman"/>
          <w:sz w:val="24"/>
          <w:szCs w:val="24"/>
          <w:lang w:eastAsia="en-US"/>
        </w:rPr>
        <w:t xml:space="preserve">устанавливающая правила расчета сумм, подлежащих уплате Заказчиком исполнителю в ходе исполнения договора,</w:t>
      </w:r>
      <w:r>
        <w:rPr>
          <w:rFonts w:ascii="Times New Roman" w:hAnsi="Times New Roman"/>
          <w:sz w:val="24"/>
          <w:szCs w:val="24"/>
        </w:rPr>
        <w:t xml:space="preserve"> в указанном случае определяется федеральным законом о соответствующем виде обязательного страхования либо нормативным правовым актом, принятым на основании такого федерального закона.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Максимальное значение цены договора определяется</w:t>
      </w:r>
      <w:r>
        <w:rPr>
          <w:rFonts w:ascii="Times New Roman" w:hAnsi="Times New Roman"/>
          <w:sz w:val="24"/>
          <w:szCs w:val="24"/>
        </w:rPr>
        <w:t xml:space="preserve">, исходя из </w:t>
      </w:r>
      <w:r>
        <w:rPr>
          <w:rFonts w:ascii="Times New Roman" w:hAnsi="Times New Roman"/>
          <w:sz w:val="24"/>
          <w:szCs w:val="24"/>
          <w:lang w:eastAsia="en-US"/>
        </w:rPr>
        <w:t xml:space="preserve">сумм, подлежащих уплате Заказчиком исполнителю в ходе исполнения договора</w:t>
      </w:r>
      <w:r>
        <w:rPr>
          <w:rFonts w:ascii="Times New Roman" w:hAnsi="Times New Roman"/>
          <w:sz w:val="24"/>
          <w:szCs w:val="24"/>
        </w:rPr>
        <w:t xml:space="preserve"> по каждому объекту страхования и количества объектов страхования.</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18.2.1.2. З</w:t>
      </w:r>
      <w:r>
        <w:rPr>
          <w:rFonts w:ascii="Times New Roman" w:hAnsi="Times New Roman"/>
          <w:sz w:val="24"/>
          <w:szCs w:val="24"/>
        </w:rPr>
        <w:t xml:space="preserve">аключение </w:t>
      </w:r>
      <w:r>
        <w:rPr>
          <w:rFonts w:ascii="Times New Roman" w:hAnsi="Times New Roman"/>
          <w:sz w:val="24"/>
          <w:szCs w:val="24"/>
        </w:rPr>
        <w:t xml:space="preserve">договора</w:t>
      </w:r>
      <w:r>
        <w:rPr>
          <w:rFonts w:ascii="Times New Roman" w:hAnsi="Times New Roman"/>
          <w:sz w:val="24"/>
          <w:szCs w:val="24"/>
        </w:rPr>
        <w:t xml:space="preserve"> на предоставление агентских услуг при условии установления в </w:t>
      </w:r>
      <w:r>
        <w:rPr>
          <w:rFonts w:ascii="Times New Roman" w:hAnsi="Times New Roman"/>
          <w:sz w:val="24"/>
          <w:szCs w:val="24"/>
        </w:rPr>
        <w:t xml:space="preserve">договоре</w:t>
      </w:r>
      <w:r>
        <w:rPr>
          <w:rFonts w:ascii="Times New Roman" w:hAnsi="Times New Roman"/>
          <w:sz w:val="24"/>
          <w:szCs w:val="24"/>
        </w:rPr>
        <w:t xml:space="preserve"> зависимости размера вознаграждения агента от результата </w:t>
      </w:r>
      <w:r>
        <w:rPr>
          <w:rFonts w:ascii="Times New Roman" w:hAnsi="Times New Roman"/>
          <w:sz w:val="24"/>
          <w:szCs w:val="24"/>
        </w:rPr>
        <w:t xml:space="preserve">исполнения поручения принципала.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Формула цены, </w:t>
      </w:r>
      <w:r>
        <w:rPr>
          <w:rFonts w:ascii="Times New Roman" w:hAnsi="Times New Roman"/>
          <w:sz w:val="24"/>
          <w:szCs w:val="24"/>
          <w:lang w:eastAsia="en-US"/>
        </w:rPr>
        <w:t xml:space="preserve">устанавливающая правила расчета сумм, подлежащих уплате Заказчиком исполнителю в ходе исполнения договора:</w:t>
      </w:r>
      <w:r>
        <w:rPr>
          <w:rFonts w:ascii="Times New Roman" w:hAnsi="Times New Roman"/>
          <w:sz w:val="24"/>
          <w:szCs w:val="24"/>
        </w:rPr>
      </w:r>
      <w:r>
        <w:rPr>
          <w:rFonts w:ascii="Times New Roman" w:hAnsi="Times New Roman"/>
          <w:sz w:val="24"/>
          <w:szCs w:val="24"/>
        </w:rPr>
      </w:r>
    </w:p>
    <w:p>
      <w:pPr>
        <w:pStyle w:val="1298"/>
        <w:contextualSpacing w:val="0"/>
        <w:ind w:left="0" w:firstLine="709"/>
        <w:jc w:val="both"/>
        <w:spacing w:line="276" w:lineRule="auto"/>
        <w:rPr>
          <w:rFonts w:eastAsia="Calibri"/>
        </w:rPr>
      </w:pPr>
      <w:r>
        <w:rPr>
          <w:rFonts w:eastAsia="Calibri"/>
        </w:rPr>
      </w:r>
      <w:r>
        <w:rPr>
          <w:rFonts w:eastAsia="Calibri"/>
        </w:rPr>
      </w:r>
      <w:r>
        <w:rPr>
          <w:rFonts w:eastAsia="Calibri"/>
        </w:rPr>
      </w:r>
    </w:p>
    <w:p>
      <w:pPr>
        <w:pStyle w:val="1298"/>
        <w:contextualSpacing w:val="0"/>
        <w:ind w:left="0" w:hanging="142"/>
        <w:jc w:val="center"/>
        <w:spacing w:line="276" w:lineRule="auto"/>
        <w:rPr>
          <w:rFonts w:eastAsia="Calibri"/>
        </w:rPr>
      </w:pPr>
      <w:r>
        <w:rPr>
          <w:rFonts w:eastAsia="Calibri"/>
        </w:rPr>
        <w:t xml:space="preserve">С = Р</w:t>
      </w:r>
      <w:r>
        <w:rPr>
          <w:rFonts w:eastAsia="Calibri"/>
          <w:vertAlign w:val="subscript"/>
        </w:rPr>
        <w:t xml:space="preserve">поруч</w:t>
      </w:r>
      <w:r>
        <w:rPr>
          <w:rFonts w:eastAsia="Calibri"/>
        </w:rPr>
        <w:t xml:space="preserve">*(1 </w:t>
      </w:r>
      <w:r>
        <w:rPr>
          <w:rFonts w:eastAsia="Calibri"/>
        </w:rPr>
        <w:t xml:space="preserve">+</w:t>
      </w:r>
      <w:r>
        <w:rPr>
          <w:rFonts w:eastAsia="Calibri"/>
        </w:rPr>
        <w:t xml:space="preserve"> </w:t>
      </w:r>
      <w:r>
        <w:rPr>
          <w:rFonts w:eastAsia="Calibri"/>
        </w:rPr>
        <w:t xml:space="preserve">В</w:t>
      </w:r>
      <w:r>
        <w:rPr>
          <w:rFonts w:eastAsia="Calibri"/>
        </w:rPr>
        <w:t xml:space="preserve">А/100),</w:t>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t xml:space="preserve">где:</w:t>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t xml:space="preserve">С </w:t>
      </w:r>
      <w:r>
        <w:rPr>
          <w:rFonts w:eastAsia="Calibri"/>
        </w:rPr>
        <w:t xml:space="preserve">–</w:t>
      </w:r>
      <w:r>
        <w:rPr>
          <w:rFonts w:eastAsia="Calibri"/>
        </w:rPr>
        <w:t xml:space="preserve"> </w:t>
      </w:r>
      <w:r>
        <w:rPr>
          <w:rFonts w:eastAsia="Calibri"/>
        </w:rPr>
        <w:t xml:space="preserve">сумма, подлежащая уплате</w:t>
      </w:r>
      <w:r>
        <w:rPr>
          <w:rFonts w:eastAsia="Calibri"/>
        </w:rPr>
        <w:t xml:space="preserve">;</w:t>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t xml:space="preserve">Р</w:t>
      </w:r>
      <w:r>
        <w:rPr>
          <w:rFonts w:eastAsia="Calibri"/>
          <w:vertAlign w:val="subscript"/>
        </w:rPr>
        <w:t xml:space="preserve">поруч</w:t>
      </w:r>
      <w:r>
        <w:rPr>
          <w:rFonts w:eastAsia="Calibri"/>
        </w:rPr>
        <w:t xml:space="preserve"> – </w:t>
      </w:r>
      <w:r>
        <w:t xml:space="preserve">расходы на исполнение </w:t>
      </w:r>
      <w:r>
        <w:t xml:space="preserve">поручения принципала, указанные в отчете об исполнении поручения и прилагаемых к нему документах, подтверждающих несение расходов</w:t>
      </w:r>
      <w:r>
        <w:rPr>
          <w:rFonts w:eastAsia="Calibri"/>
        </w:rPr>
        <w:t xml:space="preserve">;</w:t>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t xml:space="preserve">+</w:t>
      </w:r>
      <w:r>
        <w:rPr>
          <w:rFonts w:eastAsia="Calibri"/>
        </w:rPr>
        <w:t xml:space="preserve">ВА</w:t>
      </w:r>
      <w:r>
        <w:rPr>
          <w:rFonts w:eastAsia="Calibri"/>
        </w:rPr>
        <w:t xml:space="preserve"> </w:t>
      </w:r>
      <w:r>
        <w:rPr>
          <w:rFonts w:eastAsia="Calibri"/>
        </w:rPr>
        <w:t xml:space="preserve">–</w:t>
      </w:r>
      <w:r>
        <w:rPr>
          <w:rFonts w:eastAsia="Calibri"/>
        </w:rPr>
        <w:t xml:space="preserve"> </w:t>
      </w:r>
      <w:r>
        <w:rPr>
          <w:rFonts w:eastAsia="Calibri"/>
        </w:rPr>
        <w:t xml:space="preserve">агентское вознаграждение</w:t>
      </w:r>
      <w:r>
        <w:rPr>
          <w:rFonts w:eastAsia="Calibri"/>
        </w:rPr>
        <w:t xml:space="preserve"> в % к </w:t>
      </w:r>
      <w:r>
        <w:rPr>
          <w:rFonts w:eastAsia="Calibri"/>
        </w:rPr>
        <w:t xml:space="preserve">Р</w:t>
      </w:r>
      <w:r>
        <w:rPr>
          <w:rFonts w:eastAsia="Calibri"/>
          <w:vertAlign w:val="subscript"/>
        </w:rPr>
        <w:t xml:space="preserve">поруч</w:t>
      </w:r>
      <w:r>
        <w:rPr>
          <w:rFonts w:eastAsia="Calibri"/>
        </w:rPr>
        <w:t xml:space="preserve">, установленное договором.</w:t>
      </w:r>
      <w:r>
        <w:rPr>
          <w:rFonts w:eastAsia="Calibri"/>
        </w:rPr>
      </w:r>
      <w:r>
        <w:rPr>
          <w:rFonts w:eastAsia="Calibri"/>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Максимальное значение цены договора определяется исходя из </w:t>
      </w:r>
      <w:r>
        <w:rPr>
          <w:rFonts w:ascii="Times New Roman" w:hAnsi="Times New Roman"/>
          <w:sz w:val="24"/>
          <w:szCs w:val="24"/>
          <w:lang w:eastAsia="en-US"/>
        </w:rPr>
        <w:t xml:space="preserve">планируемых принципалом расходов в период исполнения договора и </w:t>
      </w:r>
      <w:r>
        <w:rPr>
          <w:rFonts w:ascii="Times New Roman" w:hAnsi="Times New Roman"/>
          <w:sz w:val="24"/>
          <w:szCs w:val="24"/>
          <w:lang w:eastAsia="en-US"/>
        </w:rPr>
        <w:t xml:space="preserve">начального (максимального) </w:t>
      </w:r>
      <w:r>
        <w:rPr>
          <w:rFonts w:ascii="Times New Roman" w:hAnsi="Times New Roman"/>
          <w:sz w:val="24"/>
          <w:szCs w:val="24"/>
          <w:lang w:eastAsia="en-US"/>
        </w:rPr>
        <w:t xml:space="preserve">размера агентского вознаграждения</w:t>
      </w:r>
      <w:r>
        <w:rPr>
          <w:rFonts w:ascii="Times New Roman" w:hAnsi="Times New Roman"/>
          <w:sz w:val="24"/>
          <w:szCs w:val="24"/>
          <w:lang w:eastAsia="en-US"/>
        </w:rPr>
        <w:t xml:space="preserve">, определенного в соответствии с п</w:t>
      </w:r>
      <w:r>
        <w:rPr>
          <w:rFonts w:ascii="Times New Roman" w:hAnsi="Times New Roman"/>
          <w:sz w:val="24"/>
          <w:szCs w:val="24"/>
          <w:lang w:eastAsia="en-US"/>
        </w:rPr>
        <w:t xml:space="preserve">унктом</w:t>
      </w:r>
      <w:r>
        <w:rPr>
          <w:rFonts w:ascii="Times New Roman" w:hAnsi="Times New Roman"/>
          <w:sz w:val="24"/>
          <w:szCs w:val="24"/>
          <w:lang w:eastAsia="en-US"/>
        </w:rPr>
        <w:t xml:space="preserve"> 18.1.2 настоящего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18.2.1.</w:t>
      </w:r>
      <w:r>
        <w:rPr>
          <w:rFonts w:ascii="Times New Roman" w:hAnsi="Times New Roman"/>
          <w:sz w:val="24"/>
          <w:szCs w:val="24"/>
        </w:rPr>
        <w:t xml:space="preserve">3</w:t>
      </w:r>
      <w:r>
        <w:rPr>
          <w:rFonts w:ascii="Times New Roman" w:hAnsi="Times New Roman"/>
          <w:sz w:val="24"/>
          <w:szCs w:val="24"/>
        </w:rPr>
        <w:t xml:space="preserve">. З</w:t>
      </w:r>
      <w:r>
        <w:rPr>
          <w:rFonts w:ascii="Times New Roman" w:hAnsi="Times New Roman"/>
          <w:sz w:val="24"/>
          <w:szCs w:val="24"/>
        </w:rPr>
        <w:t xml:space="preserve">аключение </w:t>
      </w:r>
      <w:r>
        <w:rPr>
          <w:rFonts w:ascii="Times New Roman" w:hAnsi="Times New Roman"/>
          <w:sz w:val="24"/>
          <w:szCs w:val="24"/>
        </w:rPr>
        <w:t xml:space="preserve">договора</w:t>
      </w:r>
      <w:r>
        <w:rPr>
          <w:rFonts w:ascii="Times New Roman" w:hAnsi="Times New Roman"/>
          <w:sz w:val="24"/>
          <w:szCs w:val="24"/>
        </w:rPr>
        <w:t xml:space="preserve"> на предоставление услуг по оценке недвижимого имущества при условии установления в </w:t>
      </w:r>
      <w:r>
        <w:rPr>
          <w:rFonts w:ascii="Times New Roman" w:hAnsi="Times New Roman"/>
          <w:sz w:val="24"/>
          <w:szCs w:val="24"/>
        </w:rPr>
        <w:t xml:space="preserve">договоре</w:t>
      </w:r>
      <w:r>
        <w:rPr>
          <w:rFonts w:ascii="Times New Roman" w:hAnsi="Times New Roman"/>
          <w:sz w:val="24"/>
          <w:szCs w:val="24"/>
        </w:rPr>
        <w:t xml:space="preserve"> пропорционального отношения размера вознаграждения оценщика к оценочной стоимос</w:t>
      </w:r>
      <w:r>
        <w:rPr>
          <w:rFonts w:ascii="Times New Roman" w:hAnsi="Times New Roman"/>
          <w:sz w:val="24"/>
          <w:szCs w:val="24"/>
        </w:rPr>
        <w:t xml:space="preserve">ти подлежащего оценке имущества.</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Формула цены, </w:t>
      </w:r>
      <w:r>
        <w:rPr>
          <w:rFonts w:ascii="Times New Roman" w:hAnsi="Times New Roman"/>
          <w:sz w:val="24"/>
          <w:szCs w:val="24"/>
          <w:lang w:eastAsia="en-US"/>
        </w:rPr>
        <w:t xml:space="preserve">устанавливающая правила расчета сумм, подлежащих уплате Заказчиком исполнителю в ходе исполнения договора:</w:t>
      </w:r>
      <w:r>
        <w:rPr>
          <w:rFonts w:ascii="Times New Roman" w:hAnsi="Times New Roman"/>
          <w:sz w:val="24"/>
          <w:szCs w:val="24"/>
        </w:rPr>
      </w:r>
      <w:r>
        <w:rPr>
          <w:rFonts w:ascii="Times New Roman" w:hAnsi="Times New Roman"/>
          <w:sz w:val="24"/>
          <w:szCs w:val="24"/>
        </w:rPr>
      </w:r>
    </w:p>
    <w:p>
      <w:pPr>
        <w:pStyle w:val="1298"/>
        <w:contextualSpacing w:val="0"/>
        <w:ind w:left="0" w:firstLine="709"/>
        <w:jc w:val="both"/>
        <w:spacing w:line="276" w:lineRule="auto"/>
        <w:rPr>
          <w:rFonts w:eastAsia="Calibri"/>
        </w:rPr>
      </w:pPr>
      <w:r>
        <w:rPr>
          <w:rFonts w:eastAsia="Calibri"/>
        </w:rPr>
      </w:r>
      <w:r>
        <w:rPr>
          <w:rFonts w:eastAsia="Calibri"/>
        </w:rPr>
      </w:r>
      <w:r>
        <w:rPr>
          <w:rFonts w:eastAsia="Calibri"/>
        </w:rPr>
      </w:r>
    </w:p>
    <w:p>
      <w:pPr>
        <w:pStyle w:val="1298"/>
        <w:contextualSpacing w:val="0"/>
        <w:ind w:left="0"/>
        <w:jc w:val="center"/>
        <w:spacing w:line="276" w:lineRule="auto"/>
        <w:rPr>
          <w:rFonts w:eastAsia="Calibri"/>
        </w:rPr>
      </w:pPr>
      <w:r>
        <w:rPr>
          <w:rFonts w:eastAsia="Calibri"/>
        </w:rPr>
        <w:t xml:space="preserve">С = ОС</w:t>
      </w:r>
      <w:r>
        <w:rPr>
          <w:rFonts w:eastAsia="Calibri"/>
          <w:vertAlign w:val="subscript"/>
        </w:rPr>
        <w:t xml:space="preserve">имущ</w:t>
      </w:r>
      <w:r>
        <w:rPr>
          <w:rFonts w:eastAsia="Calibri"/>
        </w:rPr>
        <w:t xml:space="preserve">*(1 + ВО/100),</w:t>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t xml:space="preserve">где:</w:t>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t xml:space="preserve">С – сумма, подлежащая уплате;</w:t>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t xml:space="preserve">ОС</w:t>
      </w:r>
      <w:r>
        <w:rPr>
          <w:rFonts w:eastAsia="Calibri"/>
          <w:vertAlign w:val="subscript"/>
        </w:rPr>
        <w:t xml:space="preserve">имущ</w:t>
      </w:r>
      <w:r>
        <w:rPr>
          <w:rFonts w:eastAsia="Calibri"/>
        </w:rPr>
        <w:t xml:space="preserve"> – </w:t>
      </w:r>
      <w:r>
        <w:t xml:space="preserve">оценочная стоимость подлежащего оценке имущества</w:t>
      </w:r>
      <w:r>
        <w:rPr>
          <w:rFonts w:eastAsia="Calibri"/>
        </w:rPr>
        <w:t xml:space="preserve">;</w:t>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t xml:space="preserve">+ВО – вознаграждение оценщика в % к ОС</w:t>
      </w:r>
      <w:r>
        <w:rPr>
          <w:rFonts w:eastAsia="Calibri"/>
          <w:vertAlign w:val="subscript"/>
        </w:rPr>
        <w:t xml:space="preserve">имущ</w:t>
      </w:r>
      <w:r>
        <w:rPr>
          <w:rFonts w:eastAsia="Calibri"/>
        </w:rPr>
        <w:t xml:space="preserve">;</w:t>
      </w:r>
      <w:r>
        <w:rPr>
          <w:rFonts w:eastAsia="Calibri"/>
        </w:rPr>
      </w:r>
      <w:r>
        <w:rPr>
          <w:rFonts w:eastAsia="Calibri"/>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Максимальное значение цены договора определяется исходя из </w:t>
      </w:r>
      <w:r>
        <w:rPr>
          <w:rFonts w:ascii="Times New Roman" w:hAnsi="Times New Roman"/>
          <w:sz w:val="24"/>
          <w:szCs w:val="24"/>
        </w:rPr>
        <w:t xml:space="preserve">планируемого Заказчиком количества объектов имущества, подлежащих оценке (количества заданий на оценку)</w:t>
      </w:r>
      <w:r>
        <w:rPr>
          <w:rFonts w:ascii="Times New Roman" w:hAnsi="Times New Roman"/>
          <w:sz w:val="24"/>
          <w:szCs w:val="24"/>
        </w:rPr>
        <w:t xml:space="preserve"> в период действия договора</w:t>
      </w:r>
      <w:r>
        <w:rPr>
          <w:rFonts w:ascii="Times New Roman" w:hAnsi="Times New Roman"/>
          <w:sz w:val="24"/>
          <w:szCs w:val="24"/>
        </w:rPr>
        <w:t xml:space="preserve">, оценочной стоимости подлежащего оценке имущества </w:t>
      </w:r>
      <w:r>
        <w:rPr>
          <w:rFonts w:ascii="Times New Roman" w:hAnsi="Times New Roman"/>
          <w:sz w:val="24"/>
          <w:szCs w:val="24"/>
        </w:rPr>
        <w:t xml:space="preserve">по каждо</w:t>
      </w:r>
      <w:r>
        <w:rPr>
          <w:rFonts w:ascii="Times New Roman" w:hAnsi="Times New Roman"/>
          <w:sz w:val="24"/>
          <w:szCs w:val="24"/>
        </w:rPr>
        <w:t xml:space="preserve">му</w:t>
      </w:r>
      <w:r>
        <w:rPr>
          <w:rFonts w:ascii="Times New Roman" w:hAnsi="Times New Roman"/>
          <w:sz w:val="24"/>
          <w:szCs w:val="24"/>
        </w:rPr>
        <w:t xml:space="preserve"> </w:t>
      </w:r>
      <w:r>
        <w:rPr>
          <w:rFonts w:ascii="Times New Roman" w:hAnsi="Times New Roman"/>
          <w:sz w:val="24"/>
          <w:szCs w:val="24"/>
        </w:rPr>
        <w:t xml:space="preserve">заданию на оценку</w:t>
      </w:r>
      <w:r>
        <w:rPr>
          <w:rFonts w:ascii="Times New Roman" w:hAnsi="Times New Roman"/>
          <w:sz w:val="24"/>
          <w:szCs w:val="24"/>
        </w:rPr>
        <w:t xml:space="preserve"> и </w:t>
      </w:r>
      <w:r>
        <w:rPr>
          <w:rFonts w:ascii="Times New Roman" w:hAnsi="Times New Roman"/>
          <w:sz w:val="24"/>
          <w:szCs w:val="24"/>
          <w:lang w:eastAsia="en-US"/>
        </w:rPr>
        <w:t xml:space="preserve">начального (максимального) размера</w:t>
      </w:r>
      <w:r>
        <w:rPr>
          <w:rFonts w:ascii="Times New Roman" w:hAnsi="Times New Roman"/>
          <w:sz w:val="24"/>
          <w:szCs w:val="24"/>
        </w:rPr>
        <w:t xml:space="preserve"> вознаграждения оценщика</w:t>
      </w:r>
      <w:r>
        <w:rPr>
          <w:rFonts w:ascii="Times New Roman" w:hAnsi="Times New Roman"/>
          <w:sz w:val="24"/>
          <w:szCs w:val="24"/>
        </w:rPr>
        <w:t xml:space="preserve">, </w:t>
      </w:r>
      <w:r>
        <w:rPr>
          <w:rFonts w:ascii="Times New Roman" w:hAnsi="Times New Roman"/>
          <w:sz w:val="24"/>
          <w:szCs w:val="24"/>
          <w:lang w:eastAsia="en-US"/>
        </w:rPr>
        <w:t xml:space="preserve">определенного в соответствии с п</w:t>
      </w:r>
      <w:r>
        <w:rPr>
          <w:rFonts w:ascii="Times New Roman" w:hAnsi="Times New Roman"/>
          <w:sz w:val="24"/>
          <w:szCs w:val="24"/>
          <w:lang w:eastAsia="en-US"/>
        </w:rPr>
        <w:t xml:space="preserve">унктом</w:t>
      </w:r>
      <w:r>
        <w:rPr>
          <w:rFonts w:ascii="Times New Roman" w:hAnsi="Times New Roman"/>
          <w:sz w:val="24"/>
          <w:szCs w:val="24"/>
          <w:lang w:eastAsia="en-US"/>
        </w:rPr>
        <w:t xml:space="preserve"> 18.1.2 настоящего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18.2.1.4.</w:t>
      </w:r>
      <w:r>
        <w:rPr>
          <w:rFonts w:ascii="Times New Roman" w:hAnsi="Times New Roman"/>
          <w:sz w:val="24"/>
          <w:szCs w:val="24"/>
        </w:rPr>
        <w:t xml:space="preserve"> </w:t>
      </w:r>
      <w:r>
        <w:rPr>
          <w:rFonts w:ascii="Times New Roman" w:hAnsi="Times New Roman"/>
          <w:sz w:val="24"/>
          <w:szCs w:val="24"/>
        </w:rPr>
        <w:t xml:space="preserve">З</w:t>
      </w:r>
      <w:r>
        <w:rPr>
          <w:rFonts w:ascii="Times New Roman" w:hAnsi="Times New Roman"/>
          <w:sz w:val="24"/>
          <w:szCs w:val="24"/>
        </w:rPr>
        <w:t xml:space="preserve">аключение </w:t>
      </w:r>
      <w:r>
        <w:rPr>
          <w:rFonts w:ascii="Times New Roman" w:hAnsi="Times New Roman"/>
          <w:sz w:val="24"/>
          <w:szCs w:val="24"/>
        </w:rPr>
        <w:t xml:space="preserve">договора</w:t>
      </w:r>
      <w:r>
        <w:rPr>
          <w:rFonts w:ascii="Times New Roman" w:hAnsi="Times New Roman"/>
          <w:sz w:val="24"/>
          <w:szCs w:val="24"/>
        </w:rPr>
        <w:t xml:space="preserve"> на поставку топлива, включая автомобильный бензин.</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lang w:eastAsia="en-US"/>
        </w:rPr>
      </w:pPr>
      <w:r>
        <w:rPr>
          <w:rFonts w:ascii="Times New Roman" w:hAnsi="Times New Roman"/>
          <w:sz w:val="24"/>
          <w:szCs w:val="24"/>
        </w:rPr>
        <w:t xml:space="preserve">Формула цены, </w:t>
      </w:r>
      <w:r>
        <w:rPr>
          <w:rFonts w:ascii="Times New Roman" w:hAnsi="Times New Roman"/>
          <w:sz w:val="24"/>
          <w:szCs w:val="24"/>
          <w:lang w:eastAsia="en-US"/>
        </w:rPr>
        <w:t xml:space="preserve">устанавливающая правила расчета сумм, подлежащих уплате Заказчиком исполнителю в ходе исполнения договора в случае поставки судового топлива с применением данных, публикуемых </w:t>
      </w:r>
      <w:r>
        <w:rPr>
          <w:rFonts w:ascii="Times New Roman" w:hAnsi="Times New Roman"/>
          <w:sz w:val="24"/>
          <w:szCs w:val="24"/>
        </w:rPr>
        <w:t xml:space="preserve">международным информационным агентством «Аргус Медиа (Россия) Лимитед»:</w:t>
      </w:r>
      <w:r>
        <w:rPr>
          <w:rFonts w:ascii="Times New Roman" w:hAnsi="Times New Roman"/>
          <w:sz w:val="24"/>
          <w:szCs w:val="24"/>
          <w:lang w:eastAsia="en-US"/>
        </w:rPr>
      </w:r>
      <w:r>
        <w:rPr>
          <w:rFonts w:ascii="Times New Roman" w:hAnsi="Times New Roman"/>
          <w:sz w:val="24"/>
          <w:szCs w:val="24"/>
          <w:lang w:eastAsia="en-US"/>
        </w:rPr>
      </w:r>
    </w:p>
    <w:p>
      <w:pPr>
        <w:pStyle w:val="1298"/>
        <w:contextualSpacing w:val="0"/>
        <w:ind w:left="0" w:firstLine="709"/>
        <w:jc w:val="both"/>
        <w:spacing w:line="276" w:lineRule="auto"/>
        <w:rPr>
          <w:rFonts w:eastAsia="Calibri"/>
        </w:rPr>
      </w:pPr>
      <w:r>
        <w:rPr>
          <w:rFonts w:eastAsia="Calibri"/>
        </w:rPr>
      </w:r>
      <w:r>
        <w:rPr>
          <w:rFonts w:eastAsia="Calibri"/>
        </w:rPr>
      </w:r>
      <w:r>
        <w:rPr>
          <w:rFonts w:eastAsia="Calibri"/>
        </w:rPr>
      </w:r>
    </w:p>
    <w:p>
      <w:pPr>
        <w:pStyle w:val="1298"/>
        <w:contextualSpacing w:val="0"/>
        <w:ind w:left="0"/>
        <w:jc w:val="center"/>
        <w:spacing w:line="276" w:lineRule="auto"/>
        <w:rPr>
          <w:rFonts w:eastAsia="Calibri"/>
        </w:rPr>
      </w:pPr>
      <w:r>
        <w:rPr>
          <w:rFonts w:eastAsia="Calibri"/>
        </w:rPr>
        <w:t xml:space="preserve">С = Ц</w:t>
      </w:r>
      <w:r>
        <w:rPr>
          <w:rFonts w:eastAsia="Calibri"/>
          <w:vertAlign w:val="subscript"/>
        </w:rPr>
        <w:t xml:space="preserve">аргус</w:t>
      </w:r>
      <w:r>
        <w:rPr>
          <w:rFonts w:eastAsia="Calibri"/>
        </w:rPr>
        <w:t xml:space="preserve">*(1 ± ДА/100)*</w:t>
      </w:r>
      <w:r>
        <w:rPr>
          <w:rFonts w:eastAsia="Calibri"/>
          <w:lang w:val="en-US"/>
        </w:rPr>
        <w:t xml:space="preserve">V</w:t>
      </w:r>
      <w:r>
        <w:rPr>
          <w:rFonts w:eastAsia="Calibri"/>
        </w:rPr>
        <w:t xml:space="preserve">,</w:t>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t xml:space="preserve">где:</w:t>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t xml:space="preserve">С – сумма, подлежащая уплате;</w:t>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t xml:space="preserve">Ц</w:t>
      </w:r>
      <w:r>
        <w:rPr>
          <w:rFonts w:eastAsia="Calibri"/>
          <w:vertAlign w:val="subscript"/>
        </w:rPr>
        <w:t xml:space="preserve">аргус</w:t>
      </w:r>
      <w:r>
        <w:rPr>
          <w:rFonts w:eastAsia="Calibri"/>
        </w:rPr>
        <w:t xml:space="preserve"> – </w:t>
      </w:r>
      <w:r>
        <w:t xml:space="preserve">среднее арифметическое за месяц (с 1 по 31 (30) число), предшествующий бункеровке, значение котировок среднего значения цены на поставку </w:t>
      </w:r>
      <w:r>
        <w:rPr>
          <w:rFonts w:eastAsia="Calibri"/>
        </w:rPr>
        <w:t xml:space="preserve">1 тонны бункерного топлива согласно бюллетеню</w:t>
      </w:r>
      <w:r>
        <w:t xml:space="preserve">, публикуемому международным информационным агентством «Аргус Медиа (Россия) Лимитед» </w:t>
      </w:r>
      <w:r>
        <w:rPr>
          <w:rFonts w:eastAsia="Calibri"/>
        </w:rPr>
        <w:t xml:space="preserve">по таблице «Цены на бункерное топливо в рублях»</w:t>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t xml:space="preserve">±ДА - скидка/надбавка в % к Ц</w:t>
      </w:r>
      <w:r>
        <w:rPr>
          <w:rFonts w:eastAsia="Calibri"/>
          <w:vertAlign w:val="subscript"/>
        </w:rPr>
        <w:t xml:space="preserve">аргус</w:t>
      </w:r>
      <w:r>
        <w:rPr>
          <w:rFonts w:eastAsia="Calibri"/>
        </w:rPr>
        <w:t xml:space="preserve">.</w:t>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lang w:val="en-US"/>
        </w:rPr>
        <w:t xml:space="preserve">V</w:t>
      </w:r>
      <w:r>
        <w:rPr>
          <w:rFonts w:eastAsia="Calibri"/>
        </w:rPr>
        <w:t xml:space="preserve"> – объем поставляемого топлива</w:t>
      </w:r>
      <w:r>
        <w:rPr>
          <w:rFonts w:eastAsia="Calibri"/>
        </w:rPr>
      </w:r>
      <w:r>
        <w:rPr>
          <w:rFonts w:eastAsia="Calibri"/>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Максимальное значение цены договора определяется исходя из количества топлива, </w:t>
      </w:r>
      <w:r>
        <w:rPr>
          <w:rFonts w:ascii="Times New Roman" w:hAnsi="Times New Roman"/>
          <w:sz w:val="24"/>
          <w:szCs w:val="24"/>
        </w:rPr>
        <w:t xml:space="preserve">планируемого к закупке</w:t>
      </w:r>
      <w:r>
        <w:rPr>
          <w:rFonts w:ascii="Times New Roman" w:hAnsi="Times New Roman"/>
          <w:sz w:val="24"/>
          <w:szCs w:val="24"/>
        </w:rPr>
        <w:t xml:space="preserve"> в период действия договора, </w:t>
      </w:r>
      <w:r>
        <w:rPr>
          <w:rFonts w:ascii="Times New Roman" w:hAnsi="Times New Roman"/>
          <w:sz w:val="24"/>
          <w:szCs w:val="24"/>
        </w:rPr>
        <w:t xml:space="preserve">и </w:t>
      </w:r>
      <w:r>
        <w:rPr>
          <w:rFonts w:ascii="Times New Roman" w:hAnsi="Times New Roman"/>
          <w:sz w:val="24"/>
          <w:szCs w:val="24"/>
        </w:rPr>
        <w:t xml:space="preserve">стоимост</w:t>
      </w:r>
      <w:r>
        <w:rPr>
          <w:rFonts w:ascii="Times New Roman" w:hAnsi="Times New Roman"/>
          <w:sz w:val="24"/>
          <w:szCs w:val="24"/>
        </w:rPr>
        <w:t xml:space="preserve">и</w:t>
      </w:r>
      <w:r>
        <w:rPr>
          <w:rFonts w:ascii="Times New Roman" w:hAnsi="Times New Roman"/>
          <w:sz w:val="24"/>
          <w:szCs w:val="24"/>
        </w:rPr>
        <w:t xml:space="preserve"> единицы </w:t>
      </w:r>
      <w:r>
        <w:rPr>
          <w:rFonts w:ascii="Times New Roman" w:hAnsi="Times New Roman"/>
          <w:sz w:val="24"/>
          <w:szCs w:val="24"/>
        </w:rPr>
        <w:t xml:space="preserve">топлива,</w:t>
      </w:r>
      <w:r>
        <w:rPr>
          <w:rFonts w:ascii="Times New Roman" w:hAnsi="Times New Roman"/>
          <w:sz w:val="24"/>
          <w:szCs w:val="24"/>
        </w:rPr>
        <w:t xml:space="preserve"> </w:t>
      </w:r>
      <w:r>
        <w:rPr>
          <w:rFonts w:ascii="Times New Roman" w:hAnsi="Times New Roman"/>
          <w:sz w:val="24"/>
          <w:szCs w:val="24"/>
          <w:lang w:eastAsia="en-US"/>
        </w:rPr>
        <w:t xml:space="preserve">определенной в соответствии с п</w:t>
      </w:r>
      <w:r>
        <w:rPr>
          <w:rFonts w:ascii="Times New Roman" w:hAnsi="Times New Roman"/>
          <w:sz w:val="24"/>
          <w:szCs w:val="24"/>
          <w:lang w:eastAsia="en-US"/>
        </w:rPr>
        <w:t xml:space="preserve">унктом</w:t>
      </w:r>
      <w:r>
        <w:rPr>
          <w:rFonts w:ascii="Times New Roman" w:hAnsi="Times New Roman"/>
          <w:sz w:val="24"/>
          <w:szCs w:val="24"/>
          <w:lang w:eastAsia="en-US"/>
        </w:rPr>
        <w:t xml:space="preserve"> 18.1.2 настоящего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lang w:eastAsia="en-US"/>
        </w:rPr>
      </w:pPr>
      <w:r>
        <w:rPr>
          <w:rFonts w:ascii="Times New Roman" w:hAnsi="Times New Roman"/>
          <w:sz w:val="24"/>
          <w:szCs w:val="24"/>
        </w:rPr>
        <w:t xml:space="preserve">Формула цены, </w:t>
      </w:r>
      <w:r>
        <w:rPr>
          <w:rFonts w:ascii="Times New Roman" w:hAnsi="Times New Roman"/>
          <w:sz w:val="24"/>
          <w:szCs w:val="24"/>
          <w:lang w:eastAsia="en-US"/>
        </w:rPr>
        <w:t xml:space="preserve">устанавливающая правила расчета сумм, подлежащих уплате Заказчиком исполнителю в ходе исполнения договора в случае поставки автомобильного топлива:</w:t>
      </w:r>
      <w:r>
        <w:rPr>
          <w:rFonts w:ascii="Times New Roman" w:hAnsi="Times New Roman"/>
          <w:sz w:val="24"/>
          <w:szCs w:val="24"/>
          <w:lang w:eastAsia="en-US"/>
        </w:rPr>
      </w:r>
      <w:r>
        <w:rPr>
          <w:rFonts w:ascii="Times New Roman" w:hAnsi="Times New Roman"/>
          <w:sz w:val="24"/>
          <w:szCs w:val="24"/>
          <w:lang w:eastAsia="en-US"/>
        </w:rPr>
      </w:r>
    </w:p>
    <w:p>
      <w:pPr>
        <w:pStyle w:val="1298"/>
        <w:contextualSpacing w:val="0"/>
        <w:ind w:left="0"/>
        <w:jc w:val="center"/>
        <w:spacing w:line="276" w:lineRule="auto"/>
        <w:rPr>
          <w:rFonts w:eastAsia="Calibri"/>
        </w:rPr>
      </w:pPr>
      <w:r>
        <w:rPr>
          <w:rFonts w:eastAsia="Calibri"/>
        </w:rPr>
        <w:t xml:space="preserve">С = </w:t>
      </w:r>
      <w:r>
        <w:t xml:space="preserve">РСт</w:t>
      </w:r>
      <w:r>
        <w:rPr>
          <w:rFonts w:eastAsia="Calibri"/>
        </w:rPr>
        <w:t xml:space="preserve"> *(1 + ДА/100)*</w:t>
      </w:r>
      <w:r>
        <w:rPr>
          <w:rFonts w:eastAsia="Calibri"/>
          <w:lang w:val="en-US"/>
        </w:rPr>
        <w:t xml:space="preserve">V</w:t>
      </w:r>
      <w:r>
        <w:rPr>
          <w:rFonts w:eastAsia="Calibri"/>
        </w:rPr>
        <w:t xml:space="preserve">,</w:t>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t xml:space="preserve">где:</w:t>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t xml:space="preserve">С – сумма, подлежащая уплате;</w:t>
      </w:r>
      <w:r>
        <w:rPr>
          <w:rFonts w:eastAsia="Calibri"/>
        </w:rPr>
      </w:r>
      <w:r>
        <w:rPr>
          <w:rFonts w:eastAsia="Calibri"/>
        </w:rPr>
      </w:r>
    </w:p>
    <w:p>
      <w:pPr>
        <w:pStyle w:val="1298"/>
        <w:contextualSpacing w:val="0"/>
        <w:ind w:left="0" w:firstLine="709"/>
        <w:jc w:val="both"/>
        <w:spacing w:line="276" w:lineRule="auto"/>
        <w:rPr>
          <w:rFonts w:eastAsia="Calibri"/>
        </w:rPr>
      </w:pPr>
      <w:r>
        <w:t xml:space="preserve">РСт</w:t>
      </w:r>
      <w:r>
        <w:rPr>
          <w:rFonts w:eastAsia="Calibri"/>
        </w:rPr>
        <w:t xml:space="preserve"> – </w:t>
      </w:r>
      <w:r>
        <w:t xml:space="preserve">розничная стоимость топлива на АЗС поставщика (стоимость топлива, по которой АЗС продают топливо покупателю);</w:t>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rPr>
        <w:t xml:space="preserve">+ДА – сервисный сбор в % к </w:t>
      </w:r>
      <w:r>
        <w:t xml:space="preserve">РСт;</w:t>
      </w:r>
      <w:r>
        <w:rPr>
          <w:rFonts w:eastAsia="Calibri"/>
        </w:rPr>
      </w:r>
      <w:r>
        <w:rPr>
          <w:rFonts w:eastAsia="Calibri"/>
        </w:rPr>
      </w:r>
    </w:p>
    <w:p>
      <w:pPr>
        <w:pStyle w:val="1298"/>
        <w:contextualSpacing w:val="0"/>
        <w:ind w:left="0" w:firstLine="709"/>
        <w:jc w:val="both"/>
        <w:spacing w:line="276" w:lineRule="auto"/>
        <w:rPr>
          <w:rFonts w:eastAsia="Calibri"/>
        </w:rPr>
      </w:pPr>
      <w:r>
        <w:rPr>
          <w:rFonts w:eastAsia="Calibri"/>
          <w:lang w:val="en-US"/>
        </w:rPr>
        <w:t xml:space="preserve">V</w:t>
      </w:r>
      <w:r>
        <w:rPr>
          <w:rFonts w:eastAsia="Calibri"/>
        </w:rPr>
        <w:t xml:space="preserve"> – объем поставляемого топлива</w:t>
      </w:r>
      <w:r>
        <w:rPr>
          <w:rFonts w:eastAsia="Calibri"/>
        </w:rPr>
      </w:r>
      <w:r>
        <w:rPr>
          <w:rFonts w:eastAsia="Calibri"/>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Максимальное значение цены договора определяется исходя из количества топлива, планируемого к закупке в период действия договора, и стоимости единицы топлива, </w:t>
      </w:r>
      <w:r>
        <w:rPr>
          <w:rFonts w:ascii="Times New Roman" w:hAnsi="Times New Roman"/>
          <w:sz w:val="24"/>
          <w:szCs w:val="24"/>
          <w:lang w:eastAsia="en-US"/>
        </w:rPr>
        <w:t xml:space="preserve">определенной в соответствии с п</w:t>
      </w:r>
      <w:r>
        <w:rPr>
          <w:rFonts w:ascii="Times New Roman" w:hAnsi="Times New Roman"/>
          <w:sz w:val="24"/>
          <w:szCs w:val="24"/>
          <w:lang w:eastAsia="en-US"/>
        </w:rPr>
        <w:t xml:space="preserve">унктом</w:t>
      </w:r>
      <w:r>
        <w:rPr>
          <w:rFonts w:ascii="Times New Roman" w:hAnsi="Times New Roman"/>
          <w:sz w:val="24"/>
          <w:szCs w:val="24"/>
          <w:lang w:eastAsia="en-US"/>
        </w:rPr>
        <w:t xml:space="preserve"> 18.1.2 настоящего Положения</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1275"/>
        <w:ind w:firstLine="709"/>
        <w:jc w:val="center"/>
        <w:spacing w:after="0"/>
        <w:rPr>
          <w:rFonts w:ascii="Times New Roman" w:hAnsi="Times New Roman"/>
          <w:b/>
          <w:i/>
          <w:sz w:val="24"/>
          <w:szCs w:val="24"/>
        </w:rPr>
      </w:pPr>
      <w:r>
        <w:rPr>
          <w:rFonts w:ascii="Times New Roman" w:hAnsi="Times New Roman"/>
          <w:b/>
          <w:i/>
          <w:sz w:val="24"/>
          <w:szCs w:val="24"/>
        </w:rPr>
        <w:t xml:space="preserve">Глава VI. Особенности и порядок осуществления закупок в связи с введением политических и/или экономических санкций иностранными государствами в </w:t>
      </w:r>
      <w:r>
        <w:rPr>
          <w:rFonts w:ascii="Times New Roman" w:hAnsi="Times New Roman"/>
          <w:b/>
          <w:i/>
          <w:sz w:val="24"/>
          <w:szCs w:val="24"/>
        </w:rPr>
      </w:r>
      <w:r>
        <w:rPr>
          <w:rFonts w:ascii="Times New Roman" w:hAnsi="Times New Roman"/>
          <w:b/>
          <w:i/>
          <w:sz w:val="24"/>
          <w:szCs w:val="24"/>
        </w:rPr>
      </w:r>
    </w:p>
    <w:p>
      <w:pPr>
        <w:pStyle w:val="1275"/>
        <w:ind w:firstLine="709"/>
        <w:jc w:val="both"/>
        <w:spacing w:after="0"/>
        <w:rPr>
          <w:rFonts w:ascii="Times New Roman" w:hAnsi="Times New Roman"/>
          <w:sz w:val="24"/>
          <w:szCs w:val="24"/>
        </w:rPr>
      </w:pPr>
      <w:r>
        <w:rPr>
          <w:rFonts w:ascii="Times New Roman" w:hAnsi="Times New Roman"/>
          <w:b/>
          <w:i/>
          <w:sz w:val="24"/>
          <w:szCs w:val="24"/>
        </w:rPr>
        <w:t xml:space="preserve">19.</w:t>
      </w:r>
      <w:r>
        <w:rPr>
          <w:rFonts w:ascii="Times New Roman" w:hAnsi="Times New Roman"/>
          <w:b/>
          <w:i/>
        </w:rPr>
        <w:t xml:space="preserve"> </w:t>
      </w:r>
      <w:r>
        <w:rPr>
          <w:rFonts w:ascii="Times New Roman" w:hAnsi="Times New Roman"/>
          <w:b/>
          <w:i/>
          <w:sz w:val="24"/>
          <w:szCs w:val="24"/>
          <w:lang w:eastAsia="en-US"/>
        </w:rPr>
        <w:t xml:space="preserve">Особенности и порядок осуществления закупок в связи с введением политических и/или </w:t>
      </w:r>
      <w:r>
        <w:rPr>
          <w:rFonts w:ascii="Times New Roman" w:hAnsi="Times New Roman"/>
          <w:b/>
          <w:i/>
          <w:sz w:val="24"/>
          <w:szCs w:val="24"/>
          <w:lang w:eastAsia="en-US"/>
        </w:rPr>
        <w:t xml:space="preserve">экономических</w:t>
      </w:r>
      <w:r>
        <w:rPr>
          <w:rFonts w:ascii="Times New Roman" w:hAnsi="Times New Roman"/>
          <w:b/>
          <w:i/>
          <w:sz w:val="24"/>
          <w:szCs w:val="24"/>
          <w:lang w:eastAsia="en-US"/>
        </w:rPr>
        <w:t xml:space="preserve"> санкций иностранными государствами в отношении ФГБУ «Морспасслужба»</w:t>
      </w:r>
      <w:r>
        <w:rPr>
          <w:rFonts w:ascii="Times New Roman" w:hAnsi="Times New Roman"/>
          <w:b/>
          <w:i/>
          <w:sz w:val="24"/>
          <w:szCs w:val="24"/>
          <w:lang w:eastAsia="en-US"/>
        </w:rPr>
        <w:t xml:space="preserve"> </w:t>
      </w:r>
      <w:r>
        <w:rPr>
          <w:rFonts w:ascii="Times New Roman" w:hAnsi="Times New Roman"/>
          <w:sz w:val="24"/>
          <w:szCs w:val="24"/>
        </w:rPr>
        <w:t xml:space="preserve">19.1. Заказчик во исполнение постановления Правительства Российской Федерации от 6 марта 2022 г</w:t>
      </w:r>
      <w:r>
        <w:rPr>
          <w:rFonts w:ascii="Times New Roman" w:hAnsi="Times New Roman"/>
          <w:sz w:val="24"/>
          <w:szCs w:val="24"/>
        </w:rPr>
        <w:t xml:space="preserve">ода</w:t>
      </w:r>
      <w:r>
        <w:rPr>
          <w:rFonts w:ascii="Times New Roman" w:hAnsi="Times New Roman"/>
          <w:sz w:val="24"/>
          <w:szCs w:val="24"/>
        </w:rPr>
        <w:t xml:space="preserve"> № 301 «Об основаниях неразмещения в единой информационной системе в сфере закупок товаров, работ, услуг для обеспечения государст</w:t>
      </w:r>
      <w:r>
        <w:rPr>
          <w:rFonts w:ascii="Times New Roman" w:hAnsi="Times New Roman"/>
          <w:sz w:val="24"/>
          <w:szCs w:val="24"/>
        </w:rPr>
        <w:t xml:space="preserve">венных и муниципальных нужд сведений о закупках товаров, работ, услуг, информации о поставщиках (подрядчиках, исполнителях), с которыми заключены договоры», проводит неконкурентные закупки, сведения о которых не размещаются в единой информационной системе.</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19.2. Проведение неконкурентных закупок, предусмотренных пунктом 19.3</w:t>
      </w:r>
      <w:r>
        <w:rPr>
          <w:rFonts w:ascii="Times New Roman" w:hAnsi="Times New Roman"/>
          <w:sz w:val="24"/>
          <w:szCs w:val="24"/>
        </w:rPr>
        <w:t xml:space="preserve">.1-19.3.4</w:t>
      </w:r>
      <w:r>
        <w:rPr>
          <w:rFonts w:ascii="Times New Roman" w:hAnsi="Times New Roman"/>
          <w:sz w:val="24"/>
          <w:szCs w:val="24"/>
        </w:rPr>
        <w:t xml:space="preserve"> настоящего Положения, осуществляется в порядке, предусмотренном для </w:t>
      </w:r>
      <w:r>
        <w:rPr>
          <w:rFonts w:ascii="Times New Roman" w:hAnsi="Times New Roman"/>
          <w:sz w:val="24"/>
          <w:szCs w:val="24"/>
        </w:rPr>
        <w:t xml:space="preserve">конкурентных закупок</w:t>
      </w:r>
      <w:r>
        <w:rPr>
          <w:rFonts w:ascii="Times New Roman" w:hAnsi="Times New Roman"/>
          <w:sz w:val="24"/>
          <w:szCs w:val="24"/>
        </w:rPr>
        <w:t xml:space="preserve"> в электронной форме</w:t>
      </w:r>
      <w:r>
        <w:rPr>
          <w:rFonts w:ascii="Times New Roman" w:hAnsi="Times New Roman"/>
          <w:sz w:val="24"/>
          <w:szCs w:val="24"/>
        </w:rPr>
        <w:t xml:space="preserve">, указанных в </w:t>
      </w:r>
      <w:r>
        <w:rPr>
          <w:rFonts w:ascii="Times New Roman" w:hAnsi="Times New Roman"/>
          <w:sz w:val="24"/>
          <w:szCs w:val="24"/>
        </w:rPr>
        <w:t xml:space="preserve">пункте 4.1.1.1</w:t>
      </w:r>
      <w:r>
        <w:rPr>
          <w:rFonts w:ascii="Times New Roman" w:hAnsi="Times New Roman"/>
          <w:sz w:val="24"/>
          <w:szCs w:val="24"/>
        </w:rPr>
        <w:t xml:space="preserve"> настоящего Положения, с учетом особенностей, предусмотренных настоящим разделом.</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Протоколы, составляемые в ходе осуществления закупки, протокол, составленный по итогам закупки, не должны содержать наименований участников закупки, их адресов места нахождения (для юридических лиц) или почтовых адресов (для физических лиц).</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19.3 Заказчик при осуществлении неконкурентной закупки размещает на ЭП</w:t>
      </w:r>
      <w:r>
        <w:rPr>
          <w:rFonts w:ascii="Times New Roman" w:hAnsi="Times New Roman"/>
          <w:sz w:val="24"/>
          <w:szCs w:val="24"/>
        </w:rPr>
        <w:t xml:space="preserve">, </w:t>
      </w:r>
      <w:r>
        <w:rPr>
          <w:rStyle w:val="1380"/>
          <w:rFonts w:ascii="Times New Roman" w:hAnsi="Times New Roman" w:cs="Times New Roman"/>
        </w:rPr>
        <w:t xml:space="preserve">не включенной в перечень операторов специализированных электронных площадок, установленный приложением № 2 к распоряжению Правительства Российской Федерации от 12.07.2018 </w:t>
      </w:r>
      <w:r>
        <w:rPr>
          <w:rStyle w:val="1380"/>
        </w:rPr>
        <w:t xml:space="preserve">№</w:t>
      </w:r>
      <w:r>
        <w:rPr>
          <w:rStyle w:val="1380"/>
          <w:rFonts w:ascii="Times New Roman" w:hAnsi="Times New Roman" w:cs="Times New Roman"/>
        </w:rPr>
        <w:t xml:space="preserve"> 1447-р, </w:t>
      </w:r>
      <w:r>
        <w:rPr>
          <w:rFonts w:ascii="Times New Roman" w:hAnsi="Times New Roman"/>
          <w:sz w:val="24"/>
          <w:szCs w:val="24"/>
        </w:rPr>
        <w:t xml:space="preserve">извещение</w:t>
      </w:r>
      <w:r>
        <w:rPr>
          <w:rFonts w:ascii="Times New Roman" w:hAnsi="Times New Roman"/>
          <w:sz w:val="24"/>
          <w:szCs w:val="24"/>
        </w:rPr>
        <w:t xml:space="preserve"> и документацию</w:t>
      </w:r>
      <w:r>
        <w:rPr>
          <w:rFonts w:ascii="Times New Roman" w:hAnsi="Times New Roman"/>
          <w:sz w:val="24"/>
          <w:szCs w:val="24"/>
        </w:rPr>
        <w:t xml:space="preserve"> о проведении: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19</w:t>
      </w:r>
      <w:r>
        <w:rPr>
          <w:rFonts w:ascii="Times New Roman" w:hAnsi="Times New Roman"/>
          <w:sz w:val="24"/>
          <w:szCs w:val="24"/>
        </w:rPr>
        <w:t xml:space="preserve">.3.1. неконкурентного конкурса в электронной форме </w:t>
      </w:r>
      <w:r>
        <w:rPr>
          <w:rFonts w:ascii="Times New Roman" w:hAnsi="Times New Roman"/>
          <w:sz w:val="24"/>
          <w:szCs w:val="24"/>
        </w:rPr>
        <w:t xml:space="preserve">в следующие сроки:</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30 000 000 (тридцать миллионов) рублей;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30 000 000 (тридцать миллионов) рублей;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19</w:t>
      </w:r>
      <w:r>
        <w:rPr>
          <w:rFonts w:ascii="Times New Roman" w:hAnsi="Times New Roman"/>
          <w:sz w:val="24"/>
          <w:szCs w:val="24"/>
        </w:rPr>
        <w:t xml:space="preserve">.3.2. неконкурентного аукциона в электронной форме в следующие сроки: </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w:t>
      </w:r>
      <w:r>
        <w:rPr>
          <w:rFonts w:ascii="Times New Roman" w:hAnsi="Times New Roman"/>
          <w:sz w:val="24"/>
          <w:szCs w:val="24"/>
        </w:rPr>
        <w:t xml:space="preserve"> 3</w:t>
      </w:r>
      <w:r>
        <w:rPr>
          <w:rFonts w:ascii="Times New Roman" w:hAnsi="Times New Roman"/>
          <w:sz w:val="24"/>
          <w:szCs w:val="24"/>
        </w:rPr>
        <w:t xml:space="preserve">0 000 000 (</w:t>
      </w:r>
      <w:r>
        <w:rPr>
          <w:rFonts w:ascii="Times New Roman" w:hAnsi="Times New Roman"/>
          <w:sz w:val="24"/>
          <w:szCs w:val="24"/>
        </w:rPr>
        <w:t xml:space="preserve">тридцать</w:t>
      </w:r>
      <w:r>
        <w:rPr>
          <w:rFonts w:ascii="Times New Roman" w:hAnsi="Times New Roman"/>
          <w:sz w:val="24"/>
          <w:szCs w:val="24"/>
        </w:rPr>
        <w:t xml:space="preserve"> миллионов) рублей;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w:t>
      </w:r>
      <w:r>
        <w:rPr>
          <w:rFonts w:ascii="Times New Roman" w:hAnsi="Times New Roman"/>
          <w:sz w:val="24"/>
          <w:szCs w:val="24"/>
        </w:rPr>
        <w:t xml:space="preserve">3</w:t>
      </w:r>
      <w:r>
        <w:rPr>
          <w:rFonts w:ascii="Times New Roman" w:hAnsi="Times New Roman"/>
          <w:sz w:val="24"/>
          <w:szCs w:val="24"/>
        </w:rPr>
        <w:t xml:space="preserve">0 000 000 (</w:t>
      </w:r>
      <w:r>
        <w:rPr>
          <w:rFonts w:ascii="Times New Roman" w:hAnsi="Times New Roman"/>
          <w:sz w:val="24"/>
          <w:szCs w:val="24"/>
        </w:rPr>
        <w:t xml:space="preserve">тридцать</w:t>
      </w:r>
      <w:r>
        <w:rPr>
          <w:rFonts w:ascii="Times New Roman" w:hAnsi="Times New Roman"/>
          <w:sz w:val="24"/>
          <w:szCs w:val="24"/>
        </w:rPr>
        <w:t xml:space="preserve"> миллионов) рублей.</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19</w:t>
      </w:r>
      <w:r>
        <w:rPr>
          <w:rFonts w:ascii="Times New Roman" w:hAnsi="Times New Roman"/>
          <w:sz w:val="24"/>
          <w:szCs w:val="24"/>
        </w:rPr>
        <w:t xml:space="preserve">.3.3. неконкурентного запроса предложений в электронной форме не менее чем за 5 (пять) рабочих дней до окончания срока подачи заявок.</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19</w:t>
      </w:r>
      <w:r>
        <w:rPr>
          <w:rFonts w:ascii="Times New Roman" w:hAnsi="Times New Roman"/>
          <w:sz w:val="24"/>
          <w:szCs w:val="24"/>
        </w:rPr>
        <w:t xml:space="preserve">.3.4. неконкурентного запроса котировок в электронной форме не ранее чем за 4 (четыре) рабочих дня до окончания срока подачи заявок.</w:t>
      </w:r>
      <w:r>
        <w:rPr>
          <w:rFonts w:ascii="Times New Roman" w:hAnsi="Times New Roman"/>
          <w:sz w:val="24"/>
          <w:szCs w:val="24"/>
        </w:rPr>
      </w:r>
      <w:r>
        <w:rPr>
          <w:rFonts w:ascii="Times New Roman" w:hAnsi="Times New Roman"/>
          <w:sz w:val="24"/>
          <w:szCs w:val="24"/>
        </w:rPr>
      </w:r>
    </w:p>
    <w:p>
      <w:pPr>
        <w:pStyle w:val="1275"/>
        <w:ind w:firstLine="709"/>
        <w:jc w:val="both"/>
        <w:spacing w:after="0"/>
        <w:rPr>
          <w:rFonts w:ascii="Times New Roman" w:hAnsi="Times New Roman"/>
          <w:sz w:val="24"/>
          <w:szCs w:val="24"/>
        </w:rPr>
      </w:pPr>
      <w:r>
        <w:rPr>
          <w:rFonts w:ascii="Times New Roman" w:hAnsi="Times New Roman"/>
          <w:sz w:val="24"/>
          <w:szCs w:val="24"/>
        </w:rPr>
        <w:t xml:space="preserve">19.</w:t>
      </w:r>
      <w:r>
        <w:rPr>
          <w:rFonts w:ascii="Times New Roman" w:hAnsi="Times New Roman"/>
          <w:sz w:val="24"/>
          <w:szCs w:val="24"/>
        </w:rPr>
        <w:t xml:space="preserve">4</w:t>
      </w:r>
      <w:r>
        <w:rPr>
          <w:rFonts w:ascii="Times New Roman" w:hAnsi="Times New Roman"/>
          <w:sz w:val="24"/>
          <w:szCs w:val="24"/>
        </w:rPr>
        <w:t xml:space="preserve">. Договор по результатам неконкурентной закупки в электронной форме </w:t>
      </w:r>
      <w:r>
        <w:rPr>
          <w:rFonts w:ascii="Times New Roman" w:hAnsi="Times New Roman"/>
          <w:sz w:val="24"/>
          <w:szCs w:val="24"/>
        </w:rPr>
        <w:t xml:space="preserve">заключается в порядке, установленном разделом 14 настоящего Положения для закупок, проводимых в электронной форме</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sectPr>
      <w:footerReference w:type="default" r:id="rId9"/>
      <w:footerReference w:type="first" r:id="rId10"/>
      <w:footnotePr/>
      <w:endnotePr/>
      <w:type w:val="nextPage"/>
      <w:pgSz w:w="11906" w:h="16838" w:orient="portrait"/>
      <w:pgMar w:top="1134" w:right="850" w:bottom="1134" w:left="1701" w:header="709" w:footer="263" w:gutter="0"/>
      <w:pgNumType w:start="1"/>
      <w:cols w:num="1" w:sep="0" w:space="708" w:equalWidth="1"/>
      <w:docGrid w:linePitch="360"/>
      <w:titlePg/>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Рыльцева Ольга Александровна" w:date="2023-07-19T17:10:00Z" w:initials="РОА">
    <w:p w14:paraId="00000001" w14:textId="00000001">
      <w:pPr>
        <w:spacing w:line="240" w:after="0" w:lineRule="auto" w:before="0"/>
        <w:ind w:firstLine="0" w:left="0" w:right="0"/>
        <w:jc w:val="left"/>
      </w:pPr>
      <w:r>
        <w:rPr>
          <w:rFonts w:eastAsia="Arial" w:ascii="Arial" w:hAnsi="Arial" w:cs="Arial"/>
          <w:sz w:val="22"/>
        </w:rPr>
        <w:t xml:space="preserve">Корректировать формулировку. А если одна заявка?</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5AC6E0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font>
  <w:font w:name="Wingdings">
    <w:panose1 w:val="05010000000000000000"/>
  </w:font>
  <w:font w:name="Symbol">
    <w:panose1 w:val="05010000000000000000"/>
  </w:font>
  <w:font w:name="TimesNewRoman">
    <w:panose1 w:val="02020603050405020304"/>
  </w:font>
  <w:font w:name="Calibri-Italic">
    <w:panose1 w:val="02000603000000000000"/>
  </w:font>
  <w:font w:name="Proxima Nova ExCn Rg">
    <w:panose1 w:val="02000603000000000000"/>
  </w:font>
  <w:font w:name="Courier New">
    <w:panose1 w:val="02070309020205020404"/>
  </w:font>
  <w:font w:name="Verdana">
    <w:panose1 w:val="020B0604030504040204"/>
  </w:font>
  <w:font w:name="Tahoma">
    <w:panose1 w:val="020B0604030504040204"/>
  </w:font>
  <w:font w:name="Cambria">
    <w:panose1 w:val="02040503050406030204"/>
  </w:font>
  <w:font w:name="Arial Unicode MS">
    <w:panose1 w:val="020B0604020202020204"/>
  </w:font>
  <w:font w:name="Arial">
    <w:panose1 w:val="020B0604020202020204"/>
  </w:font>
  <w:font w:name="Marlett">
    <w:panose1 w:val="05030102010509060703"/>
  </w:font>
  <w:font w:name="Times New Roman">
    <w:panose1 w:val="020206030504050203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99"/>
      <w:jc w:val="center"/>
    </w:pPr>
    <w:r>
      <w:fldChar w:fldCharType="begin"/>
    </w:r>
    <w:r>
      <w:instrText xml:space="preserve"> PAGE   \* MERGEFORMAT </w:instrText>
    </w:r>
    <w:r>
      <w:fldChar w:fldCharType="separate"/>
    </w:r>
    <w:r>
      <w:t xml:space="preserve">99</w:t>
    </w:r>
    <w:r>
      <w:fldChar w:fldCharType="end"/>
    </w:r>
    <w:r/>
  </w:p>
  <w:p>
    <w:pPr>
      <w:pStyle w:val="1299"/>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99"/>
      <w:jc w:val="center"/>
    </w:pPr>
    <w:r/>
    <w:r/>
  </w:p>
  <w:p>
    <w:pPr>
      <w:pStyle w:val="129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 w:id="2">
    <w:p>
      <w:pPr>
        <w:pStyle w:val="1362"/>
        <w:rPr>
          <w:rFonts w:ascii="Times New Roman" w:hAnsi="Times New Roman"/>
        </w:rPr>
      </w:pPr>
      <w:r>
        <w:rPr>
          <w:rStyle w:val="1321"/>
          <w:rFonts w:ascii="Times New Roman" w:hAnsi="Times New Roman"/>
        </w:rPr>
        <w:footnoteRef/>
      </w:r>
      <w:r>
        <w:rPr>
          <w:rFonts w:ascii="Times New Roman" w:hAnsi="Times New Roman"/>
        </w:rPr>
        <w:t xml:space="preserve"> </w:t>
      </w:r>
      <w:r>
        <w:rPr>
          <w:rFonts w:ascii="Times New Roman" w:hAnsi="Times New Roman"/>
        </w:rPr>
        <w:t xml:space="preserve">Применяется с </w:t>
      </w:r>
      <w:r>
        <w:rPr>
          <w:rFonts w:ascii="Times New Roman" w:hAnsi="Times New Roman"/>
        </w:rPr>
        <w:t xml:space="preserve">периода планирования на </w:t>
      </w:r>
      <w:r>
        <w:rPr>
          <w:rFonts w:ascii="Times New Roman" w:hAnsi="Times New Roman"/>
        </w:rPr>
        <w:t xml:space="preserve">2023</w:t>
      </w:r>
      <w:r>
        <w:rPr>
          <w:rFonts w:ascii="Times New Roman" w:hAnsi="Times New Roman"/>
        </w:rPr>
        <w:t xml:space="preserve"> год</w:t>
      </w:r>
      <w:r>
        <w:rPr>
          <w:rFonts w:ascii="Times New Roman" w:hAnsi="Times New Roman"/>
        </w:rPr>
      </w:r>
      <w:r>
        <w:rPr>
          <w:rFonts w:ascii="Times New Roman" w:hAnsi="Times New Roman"/>
        </w:rPr>
      </w:r>
    </w:p>
  </w:footnote>
  <w:footnote w:id="3">
    <w:p>
      <w:pPr>
        <w:pStyle w:val="1362"/>
        <w:rPr>
          <w:rFonts w:ascii="Times New Roman" w:hAnsi="Times New Roman"/>
        </w:rPr>
      </w:pPr>
      <w:r>
        <w:rPr>
          <w:rStyle w:val="1321"/>
          <w:rFonts w:ascii="Times New Roman" w:hAnsi="Times New Roman"/>
        </w:rPr>
        <w:footnoteRef/>
      </w:r>
      <w:r>
        <w:rPr>
          <w:rFonts w:ascii="Times New Roman" w:hAnsi="Times New Roman"/>
        </w:rPr>
        <w:t xml:space="preserve"> Вступает в силу 01.04.2023</w:t>
      </w:r>
      <w:r>
        <w:rPr>
          <w:rFonts w:ascii="Times New Roman" w:hAnsi="Times New Roman"/>
        </w:rPr>
      </w:r>
      <w:r>
        <w:rPr>
          <w:rFonts w:ascii="Times New Roman" w:hAnsi="Times New Roman"/>
        </w:rP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70" w:hanging="360"/>
      </w:pPr>
    </w:lvl>
    <w:lvl w:ilvl="1">
      <w:start w:val="1"/>
      <w:numFmt w:val="lowerLetter"/>
      <w:isLgl w:val="false"/>
      <w:suff w:val="tab"/>
      <w:lvlText w:val="%2."/>
      <w:lvlJc w:val="left"/>
      <w:pPr>
        <w:ind w:left="1931" w:hanging="360"/>
      </w:pPr>
    </w:lvl>
    <w:lvl w:ilvl="2">
      <w:start w:val="1"/>
      <w:numFmt w:val="lowerRoman"/>
      <w:isLgl w:val="false"/>
      <w:suff w:val="tab"/>
      <w:lvlText w:val="%3."/>
      <w:lvlJc w:val="right"/>
      <w:pPr>
        <w:ind w:left="2651" w:hanging="180"/>
      </w:pPr>
    </w:lvl>
    <w:lvl w:ilvl="3">
      <w:start w:val="1"/>
      <w:numFmt w:val="decimal"/>
      <w:isLgl w:val="false"/>
      <w:suff w:val="tab"/>
      <w:lvlText w:val="%4."/>
      <w:lvlJc w:val="left"/>
      <w:pPr>
        <w:ind w:left="3371" w:hanging="360"/>
      </w:pPr>
    </w:lvl>
    <w:lvl w:ilvl="4">
      <w:start w:val="1"/>
      <w:numFmt w:val="lowerLetter"/>
      <w:isLgl w:val="false"/>
      <w:suff w:val="tab"/>
      <w:lvlText w:val="%5."/>
      <w:lvlJc w:val="left"/>
      <w:pPr>
        <w:ind w:left="4091" w:hanging="360"/>
      </w:pPr>
    </w:lvl>
    <w:lvl w:ilvl="5">
      <w:start w:val="1"/>
      <w:numFmt w:val="lowerRoman"/>
      <w:isLgl w:val="false"/>
      <w:suff w:val="tab"/>
      <w:lvlText w:val="%6."/>
      <w:lvlJc w:val="right"/>
      <w:pPr>
        <w:ind w:left="4811" w:hanging="180"/>
      </w:pPr>
    </w:lvl>
    <w:lvl w:ilvl="6">
      <w:start w:val="1"/>
      <w:numFmt w:val="decimal"/>
      <w:isLgl w:val="false"/>
      <w:suff w:val="tab"/>
      <w:lvlText w:val="%7."/>
      <w:lvlJc w:val="left"/>
      <w:pPr>
        <w:ind w:left="5531" w:hanging="360"/>
      </w:pPr>
    </w:lvl>
    <w:lvl w:ilvl="7">
      <w:start w:val="1"/>
      <w:numFmt w:val="lowerLetter"/>
      <w:isLgl w:val="false"/>
      <w:suff w:val="tab"/>
      <w:lvlText w:val="%8."/>
      <w:lvlJc w:val="left"/>
      <w:pPr>
        <w:ind w:left="6251" w:hanging="360"/>
      </w:pPr>
    </w:lvl>
    <w:lvl w:ilvl="8">
      <w:start w:val="1"/>
      <w:numFmt w:val="lowerRoman"/>
      <w:isLgl w:val="false"/>
      <w:suff w:val="tab"/>
      <w:lvlText w:val="%9."/>
      <w:lvlJc w:val="right"/>
      <w:pPr>
        <w:ind w:left="6971" w:hanging="180"/>
      </w:pPr>
    </w:lvl>
  </w:abstractNum>
  <w:abstractNum w:abstractNumId="1">
    <w:multiLevelType w:val="hybridMultilevel"/>
    <w:lvl w:ilvl="0">
      <w:start w:val="1"/>
      <w:numFmt w:val="decimal"/>
      <w:isLgl w:val="false"/>
      <w:suff w:val="tab"/>
      <w:lvlText w:val="4.8.%1."/>
      <w:lvlJc w:val="left"/>
      <w:pPr>
        <w:ind w:left="2109" w:hanging="975"/>
        <w:tabs>
          <w:tab w:val="num" w:pos="1134" w:leader="none"/>
        </w:tabs>
      </w:pPr>
    </w:lvl>
    <w:lvl w:ilvl="1">
      <w:start w:val="13"/>
      <w:numFmt w:val="decimal"/>
      <w:isLgl w:val="false"/>
      <w:suff w:val="tab"/>
      <w:lvlText w:val="%1.%2."/>
      <w:lvlJc w:val="left"/>
      <w:pPr>
        <w:ind w:left="1514" w:hanging="975"/>
        <w:tabs>
          <w:tab w:val="num" w:pos="539" w:leader="none"/>
        </w:tabs>
      </w:pPr>
      <w:rPr>
        <w:rFonts w:cs="Times New Roman"/>
      </w:rPr>
    </w:lvl>
    <w:lvl w:ilvl="2">
      <w:start w:val="1"/>
      <w:numFmt w:val="decimal"/>
      <w:isLgl w:val="false"/>
      <w:suff w:val="tab"/>
      <w:lvlText w:val="5.10.%3."/>
      <w:lvlJc w:val="left"/>
      <w:pPr>
        <w:ind w:left="2082" w:hanging="975"/>
        <w:tabs>
          <w:tab w:val="num" w:pos="539" w:leader="none"/>
        </w:tabs>
      </w:pPr>
      <w:rPr>
        <w:rFonts w:cs="Times New Roman"/>
      </w:rPr>
    </w:lvl>
    <w:lvl w:ilvl="3">
      <w:start w:val="1"/>
      <w:numFmt w:val="decimal"/>
      <w:isLgl w:val="false"/>
      <w:suff w:val="tab"/>
      <w:lvlText w:val="%1.%2.%3.%4."/>
      <w:lvlJc w:val="left"/>
      <w:pPr>
        <w:ind w:left="1619" w:hanging="1080"/>
        <w:tabs>
          <w:tab w:val="num" w:pos="539" w:leader="none"/>
        </w:tabs>
      </w:pPr>
      <w:rPr>
        <w:rFonts w:cs="Times New Roman"/>
      </w:rPr>
    </w:lvl>
    <w:lvl w:ilvl="4">
      <w:start w:val="1"/>
      <w:numFmt w:val="decimal"/>
      <w:isLgl w:val="false"/>
      <w:suff w:val="tab"/>
      <w:lvlText w:val="%1.%2.%3.%4.%5."/>
      <w:lvlJc w:val="left"/>
      <w:pPr>
        <w:ind w:left="1619" w:hanging="1080"/>
        <w:tabs>
          <w:tab w:val="num" w:pos="539" w:leader="none"/>
        </w:tabs>
      </w:pPr>
      <w:rPr>
        <w:rFonts w:cs="Times New Roman"/>
      </w:rPr>
    </w:lvl>
    <w:lvl w:ilvl="5">
      <w:start w:val="1"/>
      <w:numFmt w:val="decimal"/>
      <w:isLgl w:val="false"/>
      <w:suff w:val="tab"/>
      <w:lvlText w:val="%1.%2.%3.%4.%5.%6."/>
      <w:lvlJc w:val="left"/>
      <w:pPr>
        <w:ind w:left="1979" w:hanging="1440"/>
        <w:tabs>
          <w:tab w:val="num" w:pos="539" w:leader="none"/>
        </w:tabs>
      </w:pPr>
      <w:rPr>
        <w:rFonts w:cs="Times New Roman"/>
      </w:rPr>
    </w:lvl>
    <w:lvl w:ilvl="6">
      <w:start w:val="1"/>
      <w:numFmt w:val="decimal"/>
      <w:isLgl w:val="false"/>
      <w:suff w:val="tab"/>
      <w:lvlText w:val="%1.%2.%3.%4.%5.%6.%7."/>
      <w:lvlJc w:val="left"/>
      <w:pPr>
        <w:ind w:left="2339" w:hanging="1800"/>
        <w:tabs>
          <w:tab w:val="num" w:pos="539" w:leader="none"/>
        </w:tabs>
      </w:pPr>
      <w:rPr>
        <w:rFonts w:cs="Times New Roman"/>
      </w:rPr>
    </w:lvl>
    <w:lvl w:ilvl="7">
      <w:start w:val="1"/>
      <w:numFmt w:val="decimal"/>
      <w:isLgl w:val="false"/>
      <w:suff w:val="tab"/>
      <w:lvlText w:val="%1.%2.%3.%4.%5.%6.%7.%8."/>
      <w:lvlJc w:val="left"/>
      <w:pPr>
        <w:ind w:left="2339" w:hanging="1800"/>
        <w:tabs>
          <w:tab w:val="num" w:pos="539" w:leader="none"/>
        </w:tabs>
      </w:pPr>
      <w:rPr>
        <w:rFonts w:cs="Times New Roman"/>
      </w:rPr>
    </w:lvl>
    <w:lvl w:ilvl="8">
      <w:start w:val="1"/>
      <w:numFmt w:val="decimal"/>
      <w:isLgl w:val="false"/>
      <w:suff w:val="tab"/>
      <w:lvlText w:val="%1.%2.%3.%4.%5.%6.%7.%8.%9."/>
      <w:lvlJc w:val="left"/>
      <w:pPr>
        <w:ind w:left="2699" w:hanging="2160"/>
        <w:tabs>
          <w:tab w:val="num" w:pos="539" w:leader="none"/>
        </w:tabs>
      </w:pPr>
      <w:rPr>
        <w:rFonts w:cs="Times New Roman"/>
      </w:rPr>
    </w:lvl>
  </w:abstractNum>
  <w:abstractNum w:abstractNumId="2">
    <w:multiLevelType w:val="hybridMultilevel"/>
    <w:lvl w:ilvl="0">
      <w:start w:val="10"/>
      <w:numFmt w:val="decimal"/>
      <w:isLgl w:val="false"/>
      <w:suff w:val="tab"/>
      <w:lvlText w:val="%1."/>
      <w:lvlJc w:val="left"/>
      <w:pPr>
        <w:ind w:left="495" w:hanging="495"/>
      </w:pPr>
      <w:rPr>
        <w:rFonts w:cs="Times New Roman"/>
      </w:rPr>
    </w:lvl>
    <w:lvl w:ilvl="1">
      <w:start w:val="3"/>
      <w:numFmt w:val="decimal"/>
      <w:isLgl w:val="false"/>
      <w:suff w:val="tab"/>
      <w:lvlText w:val="%1.%2."/>
      <w:lvlJc w:val="left"/>
      <w:pPr>
        <w:ind w:left="1003" w:hanging="720"/>
      </w:pPr>
      <w:rPr>
        <w:rFonts w:cs="Times New Roman"/>
      </w:rPr>
    </w:lvl>
    <w:lvl w:ilvl="2">
      <w:start w:val="1"/>
      <w:numFmt w:val="decimal"/>
      <w:isLgl w:val="false"/>
      <w:suff w:val="tab"/>
      <w:lvlText w:val="9.3.%3."/>
      <w:lvlJc w:val="left"/>
      <w:pPr>
        <w:ind w:left="114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3">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4">
    <w:multiLevelType w:val="hybridMultilevel"/>
    <w:lvl w:ilvl="0">
      <w:start w:val="11"/>
      <w:numFmt w:val="decimal"/>
      <w:isLgl w:val="false"/>
      <w:suff w:val="tab"/>
      <w:lvlText w:val="%1."/>
      <w:lvlJc w:val="left"/>
      <w:pPr>
        <w:ind w:left="600" w:hanging="600"/>
      </w:pPr>
      <w:rPr>
        <w:rFonts w:cs="Times New Roman"/>
      </w:rPr>
    </w:lvl>
    <w:lvl w:ilvl="1">
      <w:start w:val="3"/>
      <w:numFmt w:val="decimal"/>
      <w:isLgl w:val="false"/>
      <w:suff w:val="tab"/>
      <w:lvlText w:val="%1.%2."/>
      <w:lvlJc w:val="left"/>
      <w:pPr>
        <w:ind w:left="1003" w:hanging="720"/>
      </w:pPr>
      <w:rPr>
        <w:rFonts w:cs="Times New Roman"/>
      </w:rPr>
    </w:lvl>
    <w:lvl w:ilvl="2">
      <w:start w:val="1"/>
      <w:numFmt w:val="decimal"/>
      <w:isLgl w:val="false"/>
      <w:suff w:val="tab"/>
      <w:lvlText w:val="10.3.%3."/>
      <w:lvlJc w:val="left"/>
      <w:pPr>
        <w:ind w:left="1288"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5">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6">
    <w:multiLevelType w:val="hybridMultilevel"/>
    <w:lvl w:ilvl="0">
      <w:start w:val="1"/>
      <w:numFmt w:val="bullet"/>
      <w:isLgl w:val="false"/>
      <w:suff w:val="tab"/>
      <w:lvlText w:val=""/>
      <w:lvlJc w:val="left"/>
      <w:pPr>
        <w:ind w:left="1429" w:hanging="360"/>
      </w:pPr>
      <w:rPr>
        <w:rFonts w:ascii="Symbol" w:hAnsi="Symbol"/>
      </w:rPr>
    </w:lvl>
    <w:lvl w:ilvl="1">
      <w:start w:val="1"/>
      <w:numFmt w:val="bullet"/>
      <w:isLgl w:val="false"/>
      <w:suff w:val="tab"/>
      <w:lvlText w:val="o"/>
      <w:lvlJc w:val="left"/>
      <w:pPr>
        <w:ind w:left="2149" w:hanging="360"/>
      </w:pPr>
      <w:rPr>
        <w:rFonts w:ascii="Courier New" w:hAnsi="Courier New" w:cs="Courier New"/>
      </w:rPr>
    </w:lvl>
    <w:lvl w:ilvl="2">
      <w:start w:val="1"/>
      <w:numFmt w:val="bullet"/>
      <w:isLgl w:val="false"/>
      <w:suff w:val="tab"/>
      <w:lvlText w:val=""/>
      <w:lvlJc w:val="left"/>
      <w:pPr>
        <w:ind w:left="2869" w:hanging="360"/>
      </w:pPr>
      <w:rPr>
        <w:rFonts w:ascii="Wingdings" w:hAnsi="Wingdings"/>
      </w:rPr>
    </w:lvl>
    <w:lvl w:ilvl="3">
      <w:start w:val="1"/>
      <w:numFmt w:val="bullet"/>
      <w:isLgl w:val="false"/>
      <w:suff w:val="tab"/>
      <w:lvlText w:val=""/>
      <w:lvlJc w:val="left"/>
      <w:pPr>
        <w:ind w:left="3589" w:hanging="360"/>
      </w:pPr>
      <w:rPr>
        <w:rFonts w:ascii="Symbol" w:hAnsi="Symbol"/>
      </w:rPr>
    </w:lvl>
    <w:lvl w:ilvl="4">
      <w:start w:val="1"/>
      <w:numFmt w:val="bullet"/>
      <w:isLgl w:val="false"/>
      <w:suff w:val="tab"/>
      <w:lvlText w:val="o"/>
      <w:lvlJc w:val="left"/>
      <w:pPr>
        <w:ind w:left="4309" w:hanging="360"/>
      </w:pPr>
      <w:rPr>
        <w:rFonts w:ascii="Courier New" w:hAnsi="Courier New" w:cs="Courier New"/>
      </w:rPr>
    </w:lvl>
    <w:lvl w:ilvl="5">
      <w:start w:val="1"/>
      <w:numFmt w:val="bullet"/>
      <w:isLgl w:val="false"/>
      <w:suff w:val="tab"/>
      <w:lvlText w:val=""/>
      <w:lvlJc w:val="left"/>
      <w:pPr>
        <w:ind w:left="5029" w:hanging="360"/>
      </w:pPr>
      <w:rPr>
        <w:rFonts w:ascii="Wingdings" w:hAnsi="Wingdings"/>
      </w:rPr>
    </w:lvl>
    <w:lvl w:ilvl="6">
      <w:start w:val="1"/>
      <w:numFmt w:val="bullet"/>
      <w:isLgl w:val="false"/>
      <w:suff w:val="tab"/>
      <w:lvlText w:val=""/>
      <w:lvlJc w:val="left"/>
      <w:pPr>
        <w:ind w:left="5749" w:hanging="360"/>
      </w:pPr>
      <w:rPr>
        <w:rFonts w:ascii="Symbol" w:hAnsi="Symbol"/>
      </w:rPr>
    </w:lvl>
    <w:lvl w:ilvl="7">
      <w:start w:val="1"/>
      <w:numFmt w:val="bullet"/>
      <w:isLgl w:val="false"/>
      <w:suff w:val="tab"/>
      <w:lvlText w:val="o"/>
      <w:lvlJc w:val="left"/>
      <w:pPr>
        <w:ind w:left="6469" w:hanging="360"/>
      </w:pPr>
      <w:rPr>
        <w:rFonts w:ascii="Courier New" w:hAnsi="Courier New" w:cs="Courier New"/>
      </w:rPr>
    </w:lvl>
    <w:lvl w:ilvl="8">
      <w:start w:val="1"/>
      <w:numFmt w:val="bullet"/>
      <w:isLgl w:val="false"/>
      <w:suff w:val="tab"/>
      <w:lvlText w:val=""/>
      <w:lvlJc w:val="left"/>
      <w:pPr>
        <w:ind w:left="7189" w:hanging="360"/>
      </w:pPr>
      <w:rPr>
        <w:rFonts w:ascii="Wingdings" w:hAnsi="Wingdings"/>
      </w:rPr>
    </w:lvl>
  </w:abstractNum>
  <w:abstractNum w:abstractNumId="7">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8">
    <w:multiLevelType w:val="hybridMultilevel"/>
    <w:lvl w:ilvl="0">
      <w:start w:val="7"/>
      <w:numFmt w:val="decimal"/>
      <w:isLgl w:val="false"/>
      <w:suff w:val="tab"/>
      <w:lvlText w:val="%1"/>
      <w:lvlJc w:val="left"/>
      <w:pPr>
        <w:ind w:left="360" w:hanging="360"/>
        <w:tabs>
          <w:tab w:val="num" w:pos="360" w:leader="none"/>
        </w:tabs>
      </w:pPr>
    </w:lvl>
    <w:lvl w:ilvl="1">
      <w:start w:val="1"/>
      <w:numFmt w:val="decimal"/>
      <w:isLgl w:val="false"/>
      <w:suff w:val="tab"/>
      <w:lvlText w:val="%1.%2"/>
      <w:lvlJc w:val="left"/>
      <w:pPr>
        <w:ind w:left="360" w:hanging="360"/>
        <w:tabs>
          <w:tab w:val="num" w:pos="360" w:leader="none"/>
        </w:tabs>
      </w:pPr>
    </w:lvl>
    <w:lvl w:ilvl="2">
      <w:start w:val="1"/>
      <w:numFmt w:val="decimal"/>
      <w:isLgl w:val="false"/>
      <w:suff w:val="tab"/>
      <w:lvlText w:val="%1.%2.%3"/>
      <w:lvlJc w:val="left"/>
      <w:pPr>
        <w:ind w:left="720" w:hanging="720"/>
        <w:tabs>
          <w:tab w:val="num" w:pos="72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440" w:hanging="1440"/>
        <w:tabs>
          <w:tab w:val="num" w:pos="144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9">
    <w:multiLevelType w:val="hybridMultilevel"/>
    <w:lvl w:ilvl="0">
      <w:start w:val="12"/>
      <w:numFmt w:val="decimal"/>
      <w:isLgl w:val="false"/>
      <w:suff w:val="tab"/>
      <w:lvlText w:val="%1."/>
      <w:lvlJc w:val="left"/>
      <w:pPr>
        <w:ind w:left="600" w:hanging="600"/>
      </w:pPr>
      <w:rPr>
        <w:rFonts w:cs="Times New Roman"/>
      </w:rPr>
    </w:lvl>
    <w:lvl w:ilvl="1">
      <w:start w:val="3"/>
      <w:numFmt w:val="decimal"/>
      <w:isLgl w:val="false"/>
      <w:suff w:val="tab"/>
      <w:lvlText w:val="%1.%2."/>
      <w:lvlJc w:val="left"/>
      <w:pPr>
        <w:ind w:left="1003" w:hanging="720"/>
      </w:pPr>
      <w:rPr>
        <w:rFonts w:cs="Times New Roman"/>
      </w:rPr>
    </w:lvl>
    <w:lvl w:ilvl="2">
      <w:start w:val="1"/>
      <w:numFmt w:val="decimal"/>
      <w:isLgl w:val="false"/>
      <w:suff w:val="tab"/>
      <w:lvlText w:val="11.3.%3."/>
      <w:lvlJc w:val="left"/>
      <w:pPr>
        <w:ind w:left="128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10">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1">
    <w:multiLevelType w:val="hybridMultilevel"/>
    <w:lvl w:ilvl="0">
      <w:start w:val="10"/>
      <w:numFmt w:val="decimal"/>
      <w:isLgl w:val="false"/>
      <w:suff w:val="tab"/>
      <w:lvlText w:val="%1."/>
      <w:lvlJc w:val="left"/>
      <w:pPr>
        <w:ind w:left="495" w:hanging="495"/>
      </w:pPr>
      <w:rPr>
        <w:rFonts w:cs="Times New Roman"/>
      </w:rPr>
    </w:lvl>
    <w:lvl w:ilvl="1">
      <w:start w:val="3"/>
      <w:numFmt w:val="decimal"/>
      <w:isLgl w:val="false"/>
      <w:suff w:val="tab"/>
      <w:lvlText w:val="%1.%2."/>
      <w:lvlJc w:val="left"/>
      <w:pPr>
        <w:ind w:left="1003" w:hanging="720"/>
      </w:pPr>
      <w:rPr>
        <w:rFonts w:cs="Times New Roman"/>
      </w:rPr>
    </w:lvl>
    <w:lvl w:ilvl="2">
      <w:start w:val="1"/>
      <w:numFmt w:val="decimal"/>
      <w:isLgl w:val="false"/>
      <w:suff w:val="tab"/>
      <w:lvlText w:val="9.3.%3."/>
      <w:lvlJc w:val="left"/>
      <w:pPr>
        <w:ind w:left="114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12">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3">
    <w:multiLevelType w:val="hybridMultilevel"/>
    <w:lvl w:ilvl="0">
      <w:start w:val="11"/>
      <w:numFmt w:val="decimal"/>
      <w:isLgl w:val="false"/>
      <w:suff w:val="tab"/>
      <w:lvlText w:val="%1."/>
      <w:lvlJc w:val="left"/>
      <w:pPr>
        <w:ind w:left="435" w:hanging="435"/>
      </w:pPr>
      <w:rPr>
        <w:rFonts w:cs="Times New Roman"/>
      </w:rPr>
    </w:lvl>
    <w:lvl w:ilvl="1">
      <w:start w:val="1"/>
      <w:numFmt w:val="decimal"/>
      <w:isLgl w:val="false"/>
      <w:suff w:val="tab"/>
      <w:lvlText w:val="11.%2."/>
      <w:lvlJc w:val="left"/>
      <w:pPr>
        <w:ind w:left="2007" w:hanging="720"/>
      </w:pPr>
    </w:lvl>
    <w:lvl w:ilvl="2">
      <w:start w:val="1"/>
      <w:numFmt w:val="decimal"/>
      <w:isLgl w:val="false"/>
      <w:suff w:val="tab"/>
      <w:lvlText w:val="%1.%2.%3."/>
      <w:lvlJc w:val="left"/>
      <w:pPr>
        <w:ind w:left="3294" w:hanging="720"/>
      </w:pPr>
      <w:rPr>
        <w:rFonts w:cs="Times New Roman"/>
      </w:rPr>
    </w:lvl>
    <w:lvl w:ilvl="3">
      <w:start w:val="1"/>
      <w:numFmt w:val="decimal"/>
      <w:isLgl w:val="false"/>
      <w:suff w:val="tab"/>
      <w:lvlText w:val="%1.%2.%3.%4."/>
      <w:lvlJc w:val="left"/>
      <w:pPr>
        <w:ind w:left="4941" w:hanging="1080"/>
      </w:pPr>
      <w:rPr>
        <w:rFonts w:cs="Times New Roman"/>
      </w:rPr>
    </w:lvl>
    <w:lvl w:ilvl="4">
      <w:start w:val="1"/>
      <w:numFmt w:val="decimal"/>
      <w:isLgl w:val="false"/>
      <w:suff w:val="tab"/>
      <w:lvlText w:val="%1.%2.%3.%4.%5."/>
      <w:lvlJc w:val="left"/>
      <w:pPr>
        <w:ind w:left="6228" w:hanging="1080"/>
      </w:pPr>
      <w:rPr>
        <w:rFonts w:cs="Times New Roman"/>
      </w:rPr>
    </w:lvl>
    <w:lvl w:ilvl="5">
      <w:start w:val="1"/>
      <w:numFmt w:val="decimal"/>
      <w:isLgl w:val="false"/>
      <w:suff w:val="tab"/>
      <w:lvlText w:val="%1.%2.%3.%4.%5.%6."/>
      <w:lvlJc w:val="left"/>
      <w:pPr>
        <w:ind w:left="7875" w:hanging="1440"/>
      </w:pPr>
      <w:rPr>
        <w:rFonts w:cs="Times New Roman"/>
      </w:rPr>
    </w:lvl>
    <w:lvl w:ilvl="6">
      <w:start w:val="1"/>
      <w:numFmt w:val="decimal"/>
      <w:isLgl w:val="false"/>
      <w:suff w:val="tab"/>
      <w:lvlText w:val="%1.%2.%3.%4.%5.%6.%7."/>
      <w:lvlJc w:val="left"/>
      <w:pPr>
        <w:ind w:left="9522" w:hanging="1800"/>
      </w:pPr>
      <w:rPr>
        <w:rFonts w:cs="Times New Roman"/>
      </w:rPr>
    </w:lvl>
    <w:lvl w:ilvl="7">
      <w:start w:val="1"/>
      <w:numFmt w:val="decimal"/>
      <w:isLgl w:val="false"/>
      <w:suff w:val="tab"/>
      <w:lvlText w:val="%1.%2.%3.%4.%5.%6.%7.%8."/>
      <w:lvlJc w:val="left"/>
      <w:pPr>
        <w:ind w:left="10809" w:hanging="1800"/>
      </w:pPr>
      <w:rPr>
        <w:rFonts w:cs="Times New Roman"/>
      </w:rPr>
    </w:lvl>
    <w:lvl w:ilvl="8">
      <w:start w:val="1"/>
      <w:numFmt w:val="decimal"/>
      <w:isLgl w:val="false"/>
      <w:suff w:val="tab"/>
      <w:lvlText w:val="%1.%2.%3.%4.%5.%6.%7.%8.%9."/>
      <w:lvlJc w:val="left"/>
      <w:pPr>
        <w:ind w:left="12456" w:hanging="2160"/>
      </w:pPr>
      <w:rPr>
        <w:rFonts w:cs="Times New Roman"/>
      </w:rPr>
    </w:lvl>
  </w:abstractNum>
  <w:abstractNum w:abstractNumId="14">
    <w:multiLevelType w:val="hybridMultilevel"/>
    <w:lvl w:ilvl="0">
      <w:start w:val="11"/>
      <w:numFmt w:val="decimal"/>
      <w:isLgl w:val="false"/>
      <w:suff w:val="tab"/>
      <w:lvlText w:val="%1."/>
      <w:lvlJc w:val="left"/>
      <w:pPr>
        <w:ind w:left="435" w:hanging="435"/>
      </w:pPr>
      <w:rPr>
        <w:rFonts w:cs="Times New Roman"/>
      </w:rPr>
    </w:lvl>
    <w:lvl w:ilvl="1">
      <w:start w:val="1"/>
      <w:numFmt w:val="decimal"/>
      <w:isLgl w:val="false"/>
      <w:suff w:val="tab"/>
      <w:lvlText w:val="11.%2."/>
      <w:lvlJc w:val="left"/>
      <w:pPr>
        <w:ind w:left="2007" w:hanging="720"/>
      </w:pPr>
    </w:lvl>
    <w:lvl w:ilvl="2">
      <w:start w:val="1"/>
      <w:numFmt w:val="decimal"/>
      <w:isLgl w:val="false"/>
      <w:suff w:val="tab"/>
      <w:lvlText w:val="%1.%2.%3."/>
      <w:lvlJc w:val="left"/>
      <w:pPr>
        <w:ind w:left="3294" w:hanging="720"/>
      </w:pPr>
      <w:rPr>
        <w:rFonts w:cs="Times New Roman"/>
      </w:rPr>
    </w:lvl>
    <w:lvl w:ilvl="3">
      <w:start w:val="1"/>
      <w:numFmt w:val="decimal"/>
      <w:isLgl w:val="false"/>
      <w:suff w:val="tab"/>
      <w:lvlText w:val="%1.%2.%3.%4."/>
      <w:lvlJc w:val="left"/>
      <w:pPr>
        <w:ind w:left="4941" w:hanging="1080"/>
      </w:pPr>
      <w:rPr>
        <w:rFonts w:cs="Times New Roman"/>
      </w:rPr>
    </w:lvl>
    <w:lvl w:ilvl="4">
      <w:start w:val="1"/>
      <w:numFmt w:val="decimal"/>
      <w:isLgl w:val="false"/>
      <w:suff w:val="tab"/>
      <w:lvlText w:val="%1.%2.%3.%4.%5."/>
      <w:lvlJc w:val="left"/>
      <w:pPr>
        <w:ind w:left="6228" w:hanging="1080"/>
      </w:pPr>
      <w:rPr>
        <w:rFonts w:cs="Times New Roman"/>
      </w:rPr>
    </w:lvl>
    <w:lvl w:ilvl="5">
      <w:start w:val="1"/>
      <w:numFmt w:val="decimal"/>
      <w:isLgl w:val="false"/>
      <w:suff w:val="tab"/>
      <w:lvlText w:val="%1.%2.%3.%4.%5.%6."/>
      <w:lvlJc w:val="left"/>
      <w:pPr>
        <w:ind w:left="7875" w:hanging="1440"/>
      </w:pPr>
      <w:rPr>
        <w:rFonts w:cs="Times New Roman"/>
      </w:rPr>
    </w:lvl>
    <w:lvl w:ilvl="6">
      <w:start w:val="1"/>
      <w:numFmt w:val="decimal"/>
      <w:isLgl w:val="false"/>
      <w:suff w:val="tab"/>
      <w:lvlText w:val="%1.%2.%3.%4.%5.%6.%7."/>
      <w:lvlJc w:val="left"/>
      <w:pPr>
        <w:ind w:left="9522" w:hanging="1800"/>
      </w:pPr>
      <w:rPr>
        <w:rFonts w:cs="Times New Roman"/>
      </w:rPr>
    </w:lvl>
    <w:lvl w:ilvl="7">
      <w:start w:val="1"/>
      <w:numFmt w:val="decimal"/>
      <w:isLgl w:val="false"/>
      <w:suff w:val="tab"/>
      <w:lvlText w:val="%1.%2.%3.%4.%5.%6.%7.%8."/>
      <w:lvlJc w:val="left"/>
      <w:pPr>
        <w:ind w:left="10809" w:hanging="1800"/>
      </w:pPr>
      <w:rPr>
        <w:rFonts w:cs="Times New Roman"/>
      </w:rPr>
    </w:lvl>
    <w:lvl w:ilvl="8">
      <w:start w:val="1"/>
      <w:numFmt w:val="decimal"/>
      <w:isLgl w:val="false"/>
      <w:suff w:val="tab"/>
      <w:lvlText w:val="%1.%2.%3.%4.%5.%6.%7.%8.%9."/>
      <w:lvlJc w:val="left"/>
      <w:pPr>
        <w:ind w:left="12456" w:hanging="2160"/>
      </w:pPr>
      <w:rPr>
        <w:rFonts w:cs="Times New Roman"/>
      </w:rPr>
    </w:lvl>
  </w:abstractNum>
  <w:abstractNum w:abstractNumId="15">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6">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7">
    <w:multiLevelType w:val="hybridMultilevel"/>
    <w:lvl w:ilvl="0">
      <w:start w:val="6"/>
      <w:numFmt w:val="decimal"/>
      <w:isLgl w:val="false"/>
      <w:suff w:val="tab"/>
      <w:lvlText w:val="%1."/>
      <w:lvlJc w:val="left"/>
      <w:pPr>
        <w:ind w:left="495" w:hanging="495"/>
        <w:tabs>
          <w:tab w:val="num" w:pos="495" w:leader="none"/>
        </w:tabs>
      </w:pPr>
      <w:rPr>
        <w:rFonts w:cs="Times New Roman"/>
      </w:rPr>
    </w:lvl>
    <w:lvl w:ilvl="1">
      <w:start w:val="2"/>
      <w:numFmt w:val="decimal"/>
      <w:isLgl w:val="false"/>
      <w:suff w:val="tab"/>
      <w:lvlText w:val="%1.%2."/>
      <w:lvlJc w:val="left"/>
      <w:pPr>
        <w:ind w:left="1003" w:hanging="720"/>
        <w:tabs>
          <w:tab w:val="num" w:pos="1003" w:leader="none"/>
        </w:tabs>
      </w:pPr>
      <w:rPr>
        <w:rFonts w:cs="Times New Roman"/>
      </w:rPr>
    </w:lvl>
    <w:lvl w:ilvl="2">
      <w:start w:val="1"/>
      <w:numFmt w:val="decimal"/>
      <w:isLgl w:val="false"/>
      <w:suff w:val="tab"/>
      <w:lvlText w:val="5.2.%3."/>
      <w:lvlJc w:val="left"/>
      <w:pPr>
        <w:ind w:left="1286" w:hanging="720"/>
        <w:tabs>
          <w:tab w:val="num" w:pos="1286" w:leader="none"/>
        </w:tabs>
      </w:pPr>
    </w:lvl>
    <w:lvl w:ilvl="3">
      <w:start w:val="1"/>
      <w:numFmt w:val="decimal"/>
      <w:isLgl w:val="false"/>
      <w:suff w:val="tab"/>
      <w:lvlText w:val="%1.%2.%3.%4."/>
      <w:lvlJc w:val="left"/>
      <w:pPr>
        <w:ind w:left="1929" w:hanging="1080"/>
        <w:tabs>
          <w:tab w:val="num" w:pos="1929" w:leader="none"/>
        </w:tabs>
      </w:pPr>
      <w:rPr>
        <w:rFonts w:cs="Times New Roman"/>
      </w:rPr>
    </w:lvl>
    <w:lvl w:ilvl="4">
      <w:start w:val="1"/>
      <w:numFmt w:val="decimal"/>
      <w:isLgl w:val="false"/>
      <w:suff w:val="tab"/>
      <w:lvlText w:val="%1.%2.%3.%4.%5."/>
      <w:lvlJc w:val="left"/>
      <w:pPr>
        <w:ind w:left="2212" w:hanging="1080"/>
        <w:tabs>
          <w:tab w:val="num" w:pos="2212" w:leader="none"/>
        </w:tabs>
      </w:pPr>
      <w:rPr>
        <w:rFonts w:cs="Times New Roman"/>
      </w:rPr>
    </w:lvl>
    <w:lvl w:ilvl="5">
      <w:start w:val="1"/>
      <w:numFmt w:val="decimal"/>
      <w:isLgl w:val="false"/>
      <w:suff w:val="tab"/>
      <w:lvlText w:val="%1.%2.%3.%4.%5.%6."/>
      <w:lvlJc w:val="left"/>
      <w:pPr>
        <w:ind w:left="2855" w:hanging="1440"/>
        <w:tabs>
          <w:tab w:val="num" w:pos="2855" w:leader="none"/>
        </w:tabs>
      </w:pPr>
      <w:rPr>
        <w:rFonts w:cs="Times New Roman"/>
      </w:rPr>
    </w:lvl>
    <w:lvl w:ilvl="6">
      <w:start w:val="1"/>
      <w:numFmt w:val="decimal"/>
      <w:isLgl w:val="false"/>
      <w:suff w:val="tab"/>
      <w:lvlText w:val="%1.%2.%3.%4.%5.%6.%7."/>
      <w:lvlJc w:val="left"/>
      <w:pPr>
        <w:ind w:left="3498" w:hanging="1800"/>
        <w:tabs>
          <w:tab w:val="num" w:pos="3498" w:leader="none"/>
        </w:tabs>
      </w:pPr>
      <w:rPr>
        <w:rFonts w:cs="Times New Roman"/>
      </w:rPr>
    </w:lvl>
    <w:lvl w:ilvl="7">
      <w:start w:val="1"/>
      <w:numFmt w:val="decimal"/>
      <w:isLgl w:val="false"/>
      <w:suff w:val="tab"/>
      <w:lvlText w:val="%1.%2.%3.%4.%5.%6.%7.%8."/>
      <w:lvlJc w:val="left"/>
      <w:pPr>
        <w:ind w:left="3781" w:hanging="1800"/>
        <w:tabs>
          <w:tab w:val="num" w:pos="3781" w:leader="none"/>
        </w:tabs>
      </w:pPr>
      <w:rPr>
        <w:rFonts w:cs="Times New Roman"/>
      </w:rPr>
    </w:lvl>
    <w:lvl w:ilvl="8">
      <w:start w:val="1"/>
      <w:numFmt w:val="decimal"/>
      <w:isLgl w:val="false"/>
      <w:suff w:val="tab"/>
      <w:lvlText w:val="%1.%2.%3.%4.%5.%6.%7.%8.%9."/>
      <w:lvlJc w:val="left"/>
      <w:pPr>
        <w:ind w:left="4424" w:hanging="2160"/>
        <w:tabs>
          <w:tab w:val="num" w:pos="4424" w:leader="none"/>
        </w:tabs>
      </w:pPr>
      <w:rPr>
        <w:rFonts w:cs="Times New Roman"/>
      </w:rPr>
    </w:lvl>
  </w:abstractNum>
  <w:abstractNum w:abstractNumId="18">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9">
    <w:multiLevelType w:val="hybridMultilevel"/>
    <w:lvl w:ilvl="0">
      <w:start w:val="2"/>
      <w:numFmt w:val="decimal"/>
      <w:isLgl w:val="false"/>
      <w:suff w:val="tab"/>
      <w:lvlText w:val="13.2.%1. "/>
      <w:lvlJc w:val="left"/>
      <w:pPr>
        <w:ind w:left="720" w:hanging="360"/>
      </w:pPr>
      <w:rPr>
        <w:b w:val="0"/>
        <w:bCs w:val="0"/>
        <w:sz w:val="24"/>
        <w:szCs w:val="24"/>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2"/>
      <w:numFmt w:val="decimal"/>
      <w:isLgl w:val="false"/>
      <w:suff w:val="tab"/>
      <w:lvlText w:val="%1."/>
      <w:lvlJc w:val="left"/>
      <w:pPr>
        <w:ind w:left="600" w:hanging="600"/>
      </w:pPr>
      <w:rPr>
        <w:rFonts w:cs="Times New Roman"/>
      </w:rPr>
    </w:lvl>
    <w:lvl w:ilvl="1">
      <w:start w:val="1"/>
      <w:numFmt w:val="decimal"/>
      <w:isLgl w:val="false"/>
      <w:suff w:val="tab"/>
      <w:lvlText w:val="%1.%2."/>
      <w:lvlJc w:val="left"/>
      <w:pPr>
        <w:ind w:left="1003" w:hanging="720"/>
      </w:pPr>
      <w:rPr>
        <w:rFonts w:cs="Times New Roman"/>
      </w:rPr>
    </w:lvl>
    <w:lvl w:ilvl="2">
      <w:start w:val="1"/>
      <w:numFmt w:val="decimal"/>
      <w:isLgl w:val="false"/>
      <w:suff w:val="tab"/>
      <w:lvlText w:val="11.2.%3."/>
      <w:lvlJc w:val="left"/>
      <w:pPr>
        <w:ind w:left="128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21">
    <w:multiLevelType w:val="hybridMultilevel"/>
    <w:lvl w:ilvl="0">
      <w:start w:val="5"/>
      <w:numFmt w:val="decimal"/>
      <w:isLgl w:val="false"/>
      <w:suff w:val="tab"/>
      <w:lvlText w:val="13.%1. "/>
      <w:lvlJc w:val="left"/>
      <w:pPr>
        <w:ind w:left="360" w:hanging="360"/>
      </w:pPr>
      <w:rPr>
        <w:b/>
        <w:bCs w:val="0"/>
        <w:sz w:val="28"/>
        <w:szCs w:val="24"/>
      </w:rPr>
    </w:lvl>
    <w:lvl w:ilvl="1">
      <w:start w:val="1"/>
      <w:numFmt w:val="decimal"/>
      <w:isLgl w:val="false"/>
      <w:suff w:val="tab"/>
      <w:lvlText w:val="13.5.%2."/>
      <w:lvlJc w:val="left"/>
      <w:pPr>
        <w:ind w:left="1637" w:hanging="360"/>
      </w:pPr>
      <w:rPr>
        <w:b w:val="0"/>
        <w:bCs w:val="0"/>
        <w:sz w:val="24"/>
        <w:szCs w:val="24"/>
      </w:rPr>
    </w:lvl>
    <w:lvl w:ilvl="2">
      <w:start w:val="4"/>
      <w:numFmt w:val="decimal"/>
      <w:isLgl w:val="false"/>
      <w:suff w:val="tab"/>
      <w:lvlText w:val="13.1.%3. "/>
      <w:lvlJc w:val="left"/>
      <w:pPr>
        <w:ind w:left="720" w:hanging="720"/>
      </w:pPr>
      <w:rPr>
        <w:b/>
        <w:bCs w:val="0"/>
        <w:sz w:val="28"/>
        <w:szCs w:val="24"/>
      </w:rPr>
    </w:lvl>
    <w:lvl w:ilvl="3">
      <w:start w:val="6"/>
      <w:numFmt w:val="decimal"/>
      <w:isLgl w:val="false"/>
      <w:suff w:val="tab"/>
      <w:lvlText w:val="13.3.%4"/>
      <w:lvlJc w:val="left"/>
      <w:pPr>
        <w:ind w:left="720" w:hanging="720"/>
      </w:pPr>
      <w:rPr>
        <w:b/>
        <w:bCs w:val="0"/>
        <w:sz w:val="28"/>
        <w:szCs w:val="24"/>
      </w:r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22">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23">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24">
    <w:multiLevelType w:val="hybridMultilevel"/>
    <w:lvl w:ilvl="0">
      <w:start w:val="1"/>
      <w:numFmt w:val="decimal"/>
      <w:isLgl w:val="false"/>
      <w:suff w:val="tab"/>
      <w:lvlText w:val="7.4.%1."/>
      <w:lvlJc w:val="left"/>
      <w:pPr>
        <w:ind w:left="1996" w:hanging="360"/>
      </w:pPr>
    </w:lvl>
    <w:lvl w:ilvl="1">
      <w:start w:val="1"/>
      <w:numFmt w:val="decimal"/>
      <w:isLgl w:val="false"/>
      <w:suff w:val="tab"/>
      <w:lvlText w:val="%2)"/>
      <w:lvlJc w:val="left"/>
      <w:pPr>
        <w:ind w:left="2785" w:hanging="996"/>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25">
    <w:multiLevelType w:val="hybridMultilevel"/>
    <w:lvl w:ilvl="0">
      <w:start w:val="10"/>
      <w:numFmt w:val="decimal"/>
      <w:isLgl w:val="false"/>
      <w:suff w:val="tab"/>
      <w:lvlText w:val="%1."/>
      <w:lvlJc w:val="left"/>
      <w:pPr>
        <w:ind w:left="495" w:hanging="495"/>
      </w:pPr>
      <w:rPr>
        <w:rFonts w:cs="Times New Roman"/>
      </w:rPr>
    </w:lvl>
    <w:lvl w:ilvl="1">
      <w:start w:val="3"/>
      <w:numFmt w:val="decimal"/>
      <w:isLgl w:val="false"/>
      <w:suff w:val="tab"/>
      <w:lvlText w:val="%1.%2."/>
      <w:lvlJc w:val="left"/>
      <w:pPr>
        <w:ind w:left="1003" w:hanging="720"/>
      </w:pPr>
      <w:rPr>
        <w:rFonts w:cs="Times New Roman"/>
      </w:rPr>
    </w:lvl>
    <w:lvl w:ilvl="2">
      <w:start w:val="1"/>
      <w:numFmt w:val="decimal"/>
      <w:isLgl w:val="false"/>
      <w:suff w:val="tab"/>
      <w:lvlText w:val="9.3.%3."/>
      <w:lvlJc w:val="left"/>
      <w:pPr>
        <w:ind w:left="114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26">
    <w:multiLevelType w:val="hybridMultilevel"/>
    <w:lvl w:ilvl="0">
      <w:start w:val="12"/>
      <w:numFmt w:val="decimal"/>
      <w:isLgl w:val="false"/>
      <w:suff w:val="tab"/>
      <w:lvlText w:val="%1."/>
      <w:lvlJc w:val="left"/>
      <w:pPr>
        <w:ind w:left="435" w:hanging="435"/>
        <w:tabs>
          <w:tab w:val="num" w:pos="0" w:leader="none"/>
        </w:tabs>
      </w:pPr>
      <w:rPr>
        <w:rFonts w:cs="Times New Roman"/>
      </w:rPr>
    </w:lvl>
    <w:lvl w:ilvl="1">
      <w:start w:val="1"/>
      <w:numFmt w:val="decimal"/>
      <w:isLgl w:val="false"/>
      <w:suff w:val="tab"/>
      <w:lvlText w:val="15.%2."/>
      <w:lvlJc w:val="left"/>
      <w:pPr>
        <w:ind w:left="1260" w:hanging="720"/>
        <w:tabs>
          <w:tab w:val="num" w:pos="-747" w:leader="none"/>
        </w:tabs>
      </w:pPr>
      <w:rPr>
        <w:rFonts w:cs="Times New Roman"/>
      </w:rPr>
    </w:lvl>
    <w:lvl w:ilvl="2">
      <w:start w:val="1"/>
      <w:numFmt w:val="decimal"/>
      <w:isLgl w:val="false"/>
      <w:suff w:val="tab"/>
      <w:lvlText w:val="%1.%2.%3."/>
      <w:lvlJc w:val="left"/>
      <w:pPr>
        <w:ind w:left="3294" w:hanging="720"/>
        <w:tabs>
          <w:tab w:val="num" w:pos="0" w:leader="none"/>
        </w:tabs>
      </w:pPr>
      <w:rPr>
        <w:rFonts w:cs="Times New Roman"/>
      </w:rPr>
    </w:lvl>
    <w:lvl w:ilvl="3">
      <w:start w:val="1"/>
      <w:numFmt w:val="decimal"/>
      <w:isLgl w:val="false"/>
      <w:suff w:val="tab"/>
      <w:lvlText w:val="%1.%2.%3.%4."/>
      <w:lvlJc w:val="left"/>
      <w:pPr>
        <w:ind w:left="4941" w:hanging="1080"/>
        <w:tabs>
          <w:tab w:val="num" w:pos="0" w:leader="none"/>
        </w:tabs>
      </w:pPr>
      <w:rPr>
        <w:rFonts w:cs="Times New Roman"/>
      </w:rPr>
    </w:lvl>
    <w:lvl w:ilvl="4">
      <w:start w:val="1"/>
      <w:numFmt w:val="decimal"/>
      <w:isLgl w:val="false"/>
      <w:suff w:val="tab"/>
      <w:lvlText w:val="%1.%2.%3.%4.%5."/>
      <w:lvlJc w:val="left"/>
      <w:pPr>
        <w:ind w:left="6228" w:hanging="1080"/>
        <w:tabs>
          <w:tab w:val="num" w:pos="0" w:leader="none"/>
        </w:tabs>
      </w:pPr>
      <w:rPr>
        <w:rFonts w:cs="Times New Roman"/>
      </w:rPr>
    </w:lvl>
    <w:lvl w:ilvl="5">
      <w:start w:val="1"/>
      <w:numFmt w:val="decimal"/>
      <w:isLgl w:val="false"/>
      <w:suff w:val="tab"/>
      <w:lvlText w:val="%1.%2.%3.%4.%5.%6."/>
      <w:lvlJc w:val="left"/>
      <w:pPr>
        <w:ind w:left="7875" w:hanging="1440"/>
        <w:tabs>
          <w:tab w:val="num" w:pos="0" w:leader="none"/>
        </w:tabs>
      </w:pPr>
      <w:rPr>
        <w:rFonts w:cs="Times New Roman"/>
      </w:rPr>
    </w:lvl>
    <w:lvl w:ilvl="6">
      <w:start w:val="1"/>
      <w:numFmt w:val="decimal"/>
      <w:isLgl w:val="false"/>
      <w:suff w:val="tab"/>
      <w:lvlText w:val="%1.%2.%3.%4.%5.%6.%7."/>
      <w:lvlJc w:val="left"/>
      <w:pPr>
        <w:ind w:left="9522" w:hanging="1800"/>
        <w:tabs>
          <w:tab w:val="num" w:pos="0" w:leader="none"/>
        </w:tabs>
      </w:pPr>
      <w:rPr>
        <w:rFonts w:cs="Times New Roman"/>
      </w:rPr>
    </w:lvl>
    <w:lvl w:ilvl="7">
      <w:start w:val="1"/>
      <w:numFmt w:val="decimal"/>
      <w:isLgl w:val="false"/>
      <w:suff w:val="tab"/>
      <w:lvlText w:val="%1.%2.%3.%4.%5.%6.%7.%8."/>
      <w:lvlJc w:val="left"/>
      <w:pPr>
        <w:ind w:left="10809" w:hanging="1800"/>
        <w:tabs>
          <w:tab w:val="num" w:pos="0" w:leader="none"/>
        </w:tabs>
      </w:pPr>
      <w:rPr>
        <w:rFonts w:cs="Times New Roman"/>
      </w:rPr>
    </w:lvl>
    <w:lvl w:ilvl="8">
      <w:start w:val="1"/>
      <w:numFmt w:val="decimal"/>
      <w:isLgl w:val="false"/>
      <w:suff w:val="tab"/>
      <w:lvlText w:val="%1.%2.%3.%4.%5.%6.%7.%8.%9."/>
      <w:lvlJc w:val="left"/>
      <w:pPr>
        <w:ind w:left="12456" w:hanging="2160"/>
        <w:tabs>
          <w:tab w:val="num" w:pos="0" w:leader="none"/>
        </w:tabs>
      </w:pPr>
      <w:rPr>
        <w:rFonts w:cs="Times New Roman"/>
      </w:rPr>
    </w:lvl>
  </w:abstractNum>
  <w:abstractNum w:abstractNumId="27">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28">
    <w:multiLevelType w:val="hybridMultilevel"/>
    <w:lvl w:ilvl="0">
      <w:start w:val="7"/>
      <w:numFmt w:val="thaiNumbers"/>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30">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31">
    <w:multiLevelType w:val="hybridMultilevel"/>
    <w:lvl w:ilvl="0">
      <w:start w:val="12"/>
      <w:numFmt w:val="decimal"/>
      <w:isLgl w:val="false"/>
      <w:suff w:val="tab"/>
      <w:lvlText w:val="%1."/>
      <w:lvlJc w:val="left"/>
      <w:pPr>
        <w:ind w:left="435" w:hanging="435"/>
        <w:tabs>
          <w:tab w:val="num" w:pos="0" w:leader="none"/>
        </w:tabs>
      </w:pPr>
      <w:rPr>
        <w:rFonts w:cs="Times New Roman"/>
      </w:rPr>
    </w:lvl>
    <w:lvl w:ilvl="1">
      <w:start w:val="1"/>
      <w:numFmt w:val="decimal"/>
      <w:isLgl w:val="false"/>
      <w:suff w:val="tab"/>
      <w:lvlText w:val="15.%2."/>
      <w:lvlJc w:val="left"/>
      <w:pPr>
        <w:ind w:left="1260" w:hanging="720"/>
        <w:tabs>
          <w:tab w:val="num" w:pos="-747" w:leader="none"/>
        </w:tabs>
      </w:pPr>
      <w:rPr>
        <w:rFonts w:cs="Times New Roman"/>
      </w:rPr>
    </w:lvl>
    <w:lvl w:ilvl="2">
      <w:start w:val="1"/>
      <w:numFmt w:val="decimal"/>
      <w:isLgl w:val="false"/>
      <w:suff w:val="tab"/>
      <w:lvlText w:val="%1.%2.%3."/>
      <w:lvlJc w:val="left"/>
      <w:pPr>
        <w:ind w:left="3294" w:hanging="720"/>
        <w:tabs>
          <w:tab w:val="num" w:pos="0" w:leader="none"/>
        </w:tabs>
      </w:pPr>
      <w:rPr>
        <w:rFonts w:cs="Times New Roman"/>
      </w:rPr>
    </w:lvl>
    <w:lvl w:ilvl="3">
      <w:start w:val="1"/>
      <w:numFmt w:val="decimal"/>
      <w:isLgl w:val="false"/>
      <w:suff w:val="tab"/>
      <w:lvlText w:val="%1.%2.%3.%4."/>
      <w:lvlJc w:val="left"/>
      <w:pPr>
        <w:ind w:left="4941" w:hanging="1080"/>
        <w:tabs>
          <w:tab w:val="num" w:pos="0" w:leader="none"/>
        </w:tabs>
      </w:pPr>
      <w:rPr>
        <w:rFonts w:cs="Times New Roman"/>
      </w:rPr>
    </w:lvl>
    <w:lvl w:ilvl="4">
      <w:start w:val="1"/>
      <w:numFmt w:val="decimal"/>
      <w:isLgl w:val="false"/>
      <w:suff w:val="tab"/>
      <w:lvlText w:val="%1.%2.%3.%4.%5."/>
      <w:lvlJc w:val="left"/>
      <w:pPr>
        <w:ind w:left="6228" w:hanging="1080"/>
        <w:tabs>
          <w:tab w:val="num" w:pos="0" w:leader="none"/>
        </w:tabs>
      </w:pPr>
      <w:rPr>
        <w:rFonts w:cs="Times New Roman"/>
      </w:rPr>
    </w:lvl>
    <w:lvl w:ilvl="5">
      <w:start w:val="1"/>
      <w:numFmt w:val="decimal"/>
      <w:isLgl w:val="false"/>
      <w:suff w:val="tab"/>
      <w:lvlText w:val="%1.%2.%3.%4.%5.%6."/>
      <w:lvlJc w:val="left"/>
      <w:pPr>
        <w:ind w:left="7875" w:hanging="1440"/>
        <w:tabs>
          <w:tab w:val="num" w:pos="0" w:leader="none"/>
        </w:tabs>
      </w:pPr>
      <w:rPr>
        <w:rFonts w:cs="Times New Roman"/>
      </w:rPr>
    </w:lvl>
    <w:lvl w:ilvl="6">
      <w:start w:val="1"/>
      <w:numFmt w:val="decimal"/>
      <w:isLgl w:val="false"/>
      <w:suff w:val="tab"/>
      <w:lvlText w:val="%1.%2.%3.%4.%5.%6.%7."/>
      <w:lvlJc w:val="left"/>
      <w:pPr>
        <w:ind w:left="9522" w:hanging="1800"/>
        <w:tabs>
          <w:tab w:val="num" w:pos="0" w:leader="none"/>
        </w:tabs>
      </w:pPr>
      <w:rPr>
        <w:rFonts w:cs="Times New Roman"/>
      </w:rPr>
    </w:lvl>
    <w:lvl w:ilvl="7">
      <w:start w:val="1"/>
      <w:numFmt w:val="decimal"/>
      <w:isLgl w:val="false"/>
      <w:suff w:val="tab"/>
      <w:lvlText w:val="%1.%2.%3.%4.%5.%6.%7.%8."/>
      <w:lvlJc w:val="left"/>
      <w:pPr>
        <w:ind w:left="10809" w:hanging="1800"/>
        <w:tabs>
          <w:tab w:val="num" w:pos="0" w:leader="none"/>
        </w:tabs>
      </w:pPr>
      <w:rPr>
        <w:rFonts w:cs="Times New Roman"/>
      </w:rPr>
    </w:lvl>
    <w:lvl w:ilvl="8">
      <w:start w:val="1"/>
      <w:numFmt w:val="decimal"/>
      <w:isLgl w:val="false"/>
      <w:suff w:val="tab"/>
      <w:lvlText w:val="%1.%2.%3.%4.%5.%6.%7.%8.%9."/>
      <w:lvlJc w:val="left"/>
      <w:pPr>
        <w:ind w:left="12456" w:hanging="2160"/>
        <w:tabs>
          <w:tab w:val="num" w:pos="0" w:leader="none"/>
        </w:tabs>
      </w:pPr>
      <w:rPr>
        <w:rFonts w:cs="Times New Roman"/>
      </w:rPr>
    </w:lvl>
  </w:abstractNum>
  <w:abstractNum w:abstractNumId="32">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260" w:hanging="360"/>
        <w:tabs>
          <w:tab w:val="num" w:pos="1260" w:leader="none"/>
        </w:tabs>
      </w:pPr>
    </w:lvl>
    <w:lvl w:ilvl="2">
      <w:start w:val="1"/>
      <w:numFmt w:val="lowerRoman"/>
      <w:isLgl w:val="false"/>
      <w:suff w:val="tab"/>
      <w:lvlText w:val="%3."/>
      <w:lvlJc w:val="right"/>
      <w:pPr>
        <w:ind w:left="1980" w:hanging="180"/>
        <w:tabs>
          <w:tab w:val="num" w:pos="1980" w:leader="none"/>
        </w:tabs>
      </w:pPr>
    </w:lvl>
    <w:lvl w:ilvl="3">
      <w:start w:val="1"/>
      <w:numFmt w:val="decimal"/>
      <w:isLgl w:val="false"/>
      <w:suff w:val="tab"/>
      <w:lvlText w:val="%4."/>
      <w:lvlJc w:val="left"/>
      <w:pPr>
        <w:ind w:left="2700" w:hanging="360"/>
        <w:tabs>
          <w:tab w:val="num" w:pos="2700" w:leader="none"/>
        </w:tabs>
      </w:pPr>
    </w:lvl>
    <w:lvl w:ilvl="4">
      <w:start w:val="1"/>
      <w:numFmt w:val="lowerLetter"/>
      <w:isLgl w:val="false"/>
      <w:suff w:val="tab"/>
      <w:lvlText w:val="%5."/>
      <w:lvlJc w:val="left"/>
      <w:pPr>
        <w:ind w:left="3420" w:hanging="360"/>
        <w:tabs>
          <w:tab w:val="num" w:pos="3420" w:leader="none"/>
        </w:tabs>
      </w:pPr>
    </w:lvl>
    <w:lvl w:ilvl="5">
      <w:start w:val="1"/>
      <w:numFmt w:val="lowerRoman"/>
      <w:isLgl w:val="false"/>
      <w:suff w:val="tab"/>
      <w:lvlText w:val="%6."/>
      <w:lvlJc w:val="right"/>
      <w:pPr>
        <w:ind w:left="4140" w:hanging="180"/>
        <w:tabs>
          <w:tab w:val="num" w:pos="4140" w:leader="none"/>
        </w:tabs>
      </w:pPr>
    </w:lvl>
    <w:lvl w:ilvl="6">
      <w:start w:val="1"/>
      <w:numFmt w:val="decimal"/>
      <w:isLgl w:val="false"/>
      <w:suff w:val="tab"/>
      <w:lvlText w:val="%7."/>
      <w:lvlJc w:val="left"/>
      <w:pPr>
        <w:ind w:left="4860" w:hanging="360"/>
        <w:tabs>
          <w:tab w:val="num" w:pos="4860" w:leader="none"/>
        </w:tabs>
      </w:pPr>
    </w:lvl>
    <w:lvl w:ilvl="7">
      <w:start w:val="1"/>
      <w:numFmt w:val="lowerLetter"/>
      <w:isLgl w:val="false"/>
      <w:suff w:val="tab"/>
      <w:lvlText w:val="%8."/>
      <w:lvlJc w:val="left"/>
      <w:pPr>
        <w:ind w:left="5580" w:hanging="360"/>
        <w:tabs>
          <w:tab w:val="num" w:pos="5580" w:leader="none"/>
        </w:tabs>
      </w:pPr>
    </w:lvl>
    <w:lvl w:ilvl="8">
      <w:start w:val="1"/>
      <w:numFmt w:val="lowerRoman"/>
      <w:isLgl w:val="false"/>
      <w:suff w:val="tab"/>
      <w:lvlText w:val="%9."/>
      <w:lvlJc w:val="right"/>
      <w:pPr>
        <w:ind w:left="6300" w:hanging="180"/>
        <w:tabs>
          <w:tab w:val="num" w:pos="6300" w:leader="none"/>
        </w:tabs>
      </w:pPr>
    </w:lvl>
  </w:abstractNum>
  <w:abstractNum w:abstractNumId="33">
    <w:multiLevelType w:val="hybridMultilevel"/>
    <w:lvl w:ilvl="0">
      <w:start w:val="11"/>
      <w:numFmt w:val="decimal"/>
      <w:isLgl w:val="false"/>
      <w:suff w:val="tab"/>
      <w:lvlText w:val="%1."/>
      <w:lvlJc w:val="left"/>
      <w:pPr>
        <w:ind w:left="600" w:hanging="600"/>
      </w:pPr>
      <w:rPr>
        <w:rFonts w:cs="Times New Roman"/>
      </w:rPr>
    </w:lvl>
    <w:lvl w:ilvl="1">
      <w:start w:val="2"/>
      <w:numFmt w:val="decimal"/>
      <w:isLgl w:val="false"/>
      <w:suff w:val="tab"/>
      <w:lvlText w:val="%1.%2."/>
      <w:lvlJc w:val="left"/>
      <w:pPr>
        <w:ind w:left="1003" w:hanging="720"/>
      </w:pPr>
      <w:rPr>
        <w:rFonts w:cs="Times New Roman"/>
      </w:rPr>
    </w:lvl>
    <w:lvl w:ilvl="2">
      <w:start w:val="1"/>
      <w:numFmt w:val="decimal"/>
      <w:isLgl w:val="false"/>
      <w:suff w:val="tab"/>
      <w:lvlText w:val="10.2.%3."/>
      <w:lvlJc w:val="left"/>
      <w:pPr>
        <w:ind w:left="1800"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34">
    <w:multiLevelType w:val="hybridMultilevel"/>
    <w:lvl w:ilvl="0">
      <w:start w:val="1"/>
      <w:numFmt w:val="bullet"/>
      <w:isLgl w:val="false"/>
      <w:suff w:val="tab"/>
      <w:lvlText w:val=""/>
      <w:lvlJc w:val="left"/>
      <w:pPr>
        <w:ind w:left="1429" w:hanging="360"/>
      </w:pPr>
      <w:rPr>
        <w:rFonts w:ascii="Symbol" w:hAnsi="Symbol"/>
      </w:rPr>
    </w:lvl>
    <w:lvl w:ilvl="1">
      <w:start w:val="1"/>
      <w:numFmt w:val="bullet"/>
      <w:isLgl w:val="false"/>
      <w:suff w:val="tab"/>
      <w:lvlText w:val="o"/>
      <w:lvlJc w:val="left"/>
      <w:pPr>
        <w:ind w:left="2149" w:hanging="360"/>
      </w:pPr>
      <w:rPr>
        <w:rFonts w:ascii="Courier New" w:hAnsi="Courier New" w:cs="Courier New"/>
      </w:rPr>
    </w:lvl>
    <w:lvl w:ilvl="2">
      <w:start w:val="1"/>
      <w:numFmt w:val="bullet"/>
      <w:isLgl w:val="false"/>
      <w:suff w:val="tab"/>
      <w:lvlText w:val=""/>
      <w:lvlJc w:val="left"/>
      <w:pPr>
        <w:ind w:left="2869" w:hanging="360"/>
      </w:pPr>
      <w:rPr>
        <w:rFonts w:ascii="Wingdings" w:hAnsi="Wingdings"/>
      </w:rPr>
    </w:lvl>
    <w:lvl w:ilvl="3">
      <w:start w:val="1"/>
      <w:numFmt w:val="bullet"/>
      <w:isLgl w:val="false"/>
      <w:suff w:val="tab"/>
      <w:lvlText w:val=""/>
      <w:lvlJc w:val="left"/>
      <w:pPr>
        <w:ind w:left="3589" w:hanging="360"/>
      </w:pPr>
      <w:rPr>
        <w:rFonts w:ascii="Symbol" w:hAnsi="Symbol"/>
      </w:rPr>
    </w:lvl>
    <w:lvl w:ilvl="4">
      <w:start w:val="1"/>
      <w:numFmt w:val="bullet"/>
      <w:isLgl w:val="false"/>
      <w:suff w:val="tab"/>
      <w:lvlText w:val="o"/>
      <w:lvlJc w:val="left"/>
      <w:pPr>
        <w:ind w:left="4309" w:hanging="360"/>
      </w:pPr>
      <w:rPr>
        <w:rFonts w:ascii="Courier New" w:hAnsi="Courier New" w:cs="Courier New"/>
      </w:rPr>
    </w:lvl>
    <w:lvl w:ilvl="5">
      <w:start w:val="1"/>
      <w:numFmt w:val="bullet"/>
      <w:isLgl w:val="false"/>
      <w:suff w:val="tab"/>
      <w:lvlText w:val=""/>
      <w:lvlJc w:val="left"/>
      <w:pPr>
        <w:ind w:left="5029" w:hanging="360"/>
      </w:pPr>
      <w:rPr>
        <w:rFonts w:ascii="Wingdings" w:hAnsi="Wingdings"/>
      </w:rPr>
    </w:lvl>
    <w:lvl w:ilvl="6">
      <w:start w:val="1"/>
      <w:numFmt w:val="bullet"/>
      <w:isLgl w:val="false"/>
      <w:suff w:val="tab"/>
      <w:lvlText w:val=""/>
      <w:lvlJc w:val="left"/>
      <w:pPr>
        <w:ind w:left="5749" w:hanging="360"/>
      </w:pPr>
      <w:rPr>
        <w:rFonts w:ascii="Symbol" w:hAnsi="Symbol"/>
      </w:rPr>
    </w:lvl>
    <w:lvl w:ilvl="7">
      <w:start w:val="1"/>
      <w:numFmt w:val="bullet"/>
      <w:isLgl w:val="false"/>
      <w:suff w:val="tab"/>
      <w:lvlText w:val="o"/>
      <w:lvlJc w:val="left"/>
      <w:pPr>
        <w:ind w:left="6469" w:hanging="360"/>
      </w:pPr>
      <w:rPr>
        <w:rFonts w:ascii="Courier New" w:hAnsi="Courier New" w:cs="Courier New"/>
      </w:rPr>
    </w:lvl>
    <w:lvl w:ilvl="8">
      <w:start w:val="1"/>
      <w:numFmt w:val="bullet"/>
      <w:isLgl w:val="false"/>
      <w:suff w:val="tab"/>
      <w:lvlText w:val=""/>
      <w:lvlJc w:val="left"/>
      <w:pPr>
        <w:ind w:left="7189" w:hanging="360"/>
      </w:pPr>
      <w:rPr>
        <w:rFonts w:ascii="Wingdings" w:hAnsi="Wingdings"/>
      </w:rPr>
    </w:lvl>
  </w:abstractNum>
  <w:abstractNum w:abstractNumId="35">
    <w:multiLevelType w:val="hybridMultilevel"/>
    <w:lvl w:ilvl="0">
      <w:start w:val="1"/>
      <w:numFmt w:val="decimal"/>
      <w:isLgl w:val="false"/>
      <w:suff w:val="tab"/>
      <w:lvlText w:val="%1)"/>
      <w:lvlJc w:val="left"/>
      <w:pPr>
        <w:ind w:left="900" w:hanging="360"/>
      </w:pPr>
      <w:rPr>
        <w:rFonts w:ascii="Times New Roman" w:hAnsi="Times New Roman" w:eastAsia="Times New Roman" w:cs="Times New Roman"/>
      </w:r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36">
    <w:multiLevelType w:val="hybridMultilevel"/>
    <w:lvl w:ilvl="0">
      <w:start w:val="1"/>
      <w:numFmt w:val="decimal"/>
      <w:isLgl w:val="false"/>
      <w:suff w:val="tab"/>
      <w:lvlText w:val="%1)"/>
      <w:lvlJc w:val="left"/>
      <w:pPr>
        <w:ind w:left="1681" w:hanging="972"/>
      </w:p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37">
    <w:multiLevelType w:val="hybridMultilevel"/>
    <w:lvl w:ilvl="0">
      <w:start w:val="10"/>
      <w:numFmt w:val="decimal"/>
      <w:isLgl w:val="false"/>
      <w:suff w:val="tab"/>
      <w:lvlText w:val="%1."/>
      <w:lvlJc w:val="left"/>
      <w:pPr>
        <w:ind w:left="495" w:hanging="495"/>
      </w:pPr>
      <w:rPr>
        <w:rFonts w:cs="Times New Roman"/>
      </w:rPr>
    </w:lvl>
    <w:lvl w:ilvl="1">
      <w:start w:val="3"/>
      <w:numFmt w:val="decimal"/>
      <w:isLgl w:val="false"/>
      <w:suff w:val="tab"/>
      <w:lvlText w:val="%1.%2."/>
      <w:lvlJc w:val="left"/>
      <w:pPr>
        <w:ind w:left="1003" w:hanging="720"/>
      </w:pPr>
      <w:rPr>
        <w:rFonts w:cs="Times New Roman"/>
      </w:rPr>
    </w:lvl>
    <w:lvl w:ilvl="2">
      <w:start w:val="1"/>
      <w:numFmt w:val="decimal"/>
      <w:isLgl w:val="false"/>
      <w:suff w:val="tab"/>
      <w:lvlText w:val="9.3.%3."/>
      <w:lvlJc w:val="left"/>
      <w:pPr>
        <w:ind w:left="114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38">
    <w:multiLevelType w:val="hybridMultilevel"/>
    <w:lvl w:ilvl="0">
      <w:start w:val="11"/>
      <w:numFmt w:val="decimal"/>
      <w:isLgl w:val="false"/>
      <w:suff w:val="tab"/>
      <w:lvlText w:val="%1."/>
      <w:lvlJc w:val="left"/>
      <w:pPr>
        <w:ind w:left="600" w:hanging="600"/>
      </w:pPr>
      <w:rPr>
        <w:rFonts w:cs="Times New Roman"/>
      </w:rPr>
    </w:lvl>
    <w:lvl w:ilvl="1">
      <w:start w:val="3"/>
      <w:numFmt w:val="decimal"/>
      <w:isLgl w:val="false"/>
      <w:suff w:val="tab"/>
      <w:lvlText w:val="%1.%2."/>
      <w:lvlJc w:val="left"/>
      <w:pPr>
        <w:ind w:left="1003" w:hanging="720"/>
      </w:pPr>
      <w:rPr>
        <w:rFonts w:cs="Times New Roman"/>
      </w:rPr>
    </w:lvl>
    <w:lvl w:ilvl="2">
      <w:start w:val="1"/>
      <w:numFmt w:val="decimal"/>
      <w:isLgl w:val="false"/>
      <w:suff w:val="tab"/>
      <w:lvlText w:val="10.3.%3."/>
      <w:lvlJc w:val="left"/>
      <w:pPr>
        <w:ind w:left="2847"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39">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40">
    <w:multiLevelType w:val="hybridMultilevel"/>
    <w:lvl w:ilvl="0">
      <w:start w:val="1"/>
      <w:numFmt w:val="decimal"/>
      <w:isLgl w:val="false"/>
      <w:suff w:val="tab"/>
      <w:lvlText w:val="%1)"/>
      <w:lvlJc w:val="left"/>
      <w:pPr>
        <w:ind w:left="927" w:hanging="360"/>
      </w:p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41">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42">
    <w:multiLevelType w:val="hybridMultilevel"/>
    <w:lvl w:ilvl="0">
      <w:start w:val="1"/>
      <w:numFmt w:val="bullet"/>
      <w:isLgl w:val="false"/>
      <w:suff w:val="tab"/>
      <w:lvlText w:val=""/>
      <w:lvlJc w:val="left"/>
      <w:pPr>
        <w:ind w:left="1429" w:hanging="360"/>
      </w:pPr>
      <w:rPr>
        <w:rFonts w:ascii="Symbol" w:hAnsi="Symbol"/>
      </w:rPr>
    </w:lvl>
    <w:lvl w:ilvl="1">
      <w:start w:val="1"/>
      <w:numFmt w:val="bullet"/>
      <w:isLgl w:val="false"/>
      <w:suff w:val="tab"/>
      <w:lvlText w:val="o"/>
      <w:lvlJc w:val="left"/>
      <w:pPr>
        <w:ind w:left="2149" w:hanging="360"/>
      </w:pPr>
      <w:rPr>
        <w:rFonts w:ascii="Courier New" w:hAnsi="Courier New" w:cs="Courier New"/>
      </w:rPr>
    </w:lvl>
    <w:lvl w:ilvl="2">
      <w:start w:val="1"/>
      <w:numFmt w:val="bullet"/>
      <w:isLgl w:val="false"/>
      <w:suff w:val="tab"/>
      <w:lvlText w:val=""/>
      <w:lvlJc w:val="left"/>
      <w:pPr>
        <w:ind w:left="2869" w:hanging="360"/>
      </w:pPr>
      <w:rPr>
        <w:rFonts w:ascii="Wingdings" w:hAnsi="Wingdings"/>
      </w:rPr>
    </w:lvl>
    <w:lvl w:ilvl="3">
      <w:start w:val="1"/>
      <w:numFmt w:val="bullet"/>
      <w:isLgl w:val="false"/>
      <w:suff w:val="tab"/>
      <w:lvlText w:val=""/>
      <w:lvlJc w:val="left"/>
      <w:pPr>
        <w:ind w:left="3589" w:hanging="360"/>
      </w:pPr>
      <w:rPr>
        <w:rFonts w:ascii="Symbol" w:hAnsi="Symbol"/>
      </w:rPr>
    </w:lvl>
    <w:lvl w:ilvl="4">
      <w:start w:val="1"/>
      <w:numFmt w:val="bullet"/>
      <w:isLgl w:val="false"/>
      <w:suff w:val="tab"/>
      <w:lvlText w:val="o"/>
      <w:lvlJc w:val="left"/>
      <w:pPr>
        <w:ind w:left="4309" w:hanging="360"/>
      </w:pPr>
      <w:rPr>
        <w:rFonts w:ascii="Courier New" w:hAnsi="Courier New" w:cs="Courier New"/>
      </w:rPr>
    </w:lvl>
    <w:lvl w:ilvl="5">
      <w:start w:val="1"/>
      <w:numFmt w:val="bullet"/>
      <w:isLgl w:val="false"/>
      <w:suff w:val="tab"/>
      <w:lvlText w:val=""/>
      <w:lvlJc w:val="left"/>
      <w:pPr>
        <w:ind w:left="5029" w:hanging="360"/>
      </w:pPr>
      <w:rPr>
        <w:rFonts w:ascii="Wingdings" w:hAnsi="Wingdings"/>
      </w:rPr>
    </w:lvl>
    <w:lvl w:ilvl="6">
      <w:start w:val="1"/>
      <w:numFmt w:val="bullet"/>
      <w:isLgl w:val="false"/>
      <w:suff w:val="tab"/>
      <w:lvlText w:val=""/>
      <w:lvlJc w:val="left"/>
      <w:pPr>
        <w:ind w:left="5749" w:hanging="360"/>
      </w:pPr>
      <w:rPr>
        <w:rFonts w:ascii="Symbol" w:hAnsi="Symbol"/>
      </w:rPr>
    </w:lvl>
    <w:lvl w:ilvl="7">
      <w:start w:val="1"/>
      <w:numFmt w:val="bullet"/>
      <w:isLgl w:val="false"/>
      <w:suff w:val="tab"/>
      <w:lvlText w:val="o"/>
      <w:lvlJc w:val="left"/>
      <w:pPr>
        <w:ind w:left="6469" w:hanging="360"/>
      </w:pPr>
      <w:rPr>
        <w:rFonts w:ascii="Courier New" w:hAnsi="Courier New" w:cs="Courier New"/>
      </w:rPr>
    </w:lvl>
    <w:lvl w:ilvl="8">
      <w:start w:val="1"/>
      <w:numFmt w:val="bullet"/>
      <w:isLgl w:val="false"/>
      <w:suff w:val="tab"/>
      <w:lvlText w:val=""/>
      <w:lvlJc w:val="left"/>
      <w:pPr>
        <w:ind w:left="7189" w:hanging="360"/>
      </w:pPr>
      <w:rPr>
        <w:rFonts w:ascii="Wingdings" w:hAnsi="Wingdings"/>
      </w:rPr>
    </w:lvl>
  </w:abstractNum>
  <w:abstractNum w:abstractNumId="43">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44">
    <w:multiLevelType w:val="hybridMultilevel"/>
    <w:lvl w:ilvl="0">
      <w:start w:val="1"/>
      <w:numFmt w:val="decimal"/>
      <w:isLgl w:val="false"/>
      <w:suff w:val="tab"/>
      <w:lvlText w:val="%1)"/>
      <w:lvlJc w:val="left"/>
      <w:pPr>
        <w:ind w:left="1070" w:hanging="360"/>
      </w:pPr>
      <w:rPr>
        <w:color w:val="000000"/>
      </w:rPr>
    </w:lvl>
    <w:lvl w:ilvl="1">
      <w:start w:val="1"/>
      <w:numFmt w:val="bullet"/>
      <w:isLgl w:val="false"/>
      <w:suff w:val="tab"/>
      <w:lvlText w:val=""/>
      <w:lvlJc w:val="left"/>
      <w:pPr>
        <w:ind w:left="1440" w:hanging="360"/>
        <w:tabs>
          <w:tab w:val="num" w:pos="1440" w:leader="none"/>
        </w:tabs>
      </w:pPr>
      <w:rPr>
        <w:rFonts w:ascii="Symbol" w:hAnsi="Symbol"/>
      </w:r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45">
    <w:multiLevelType w:val="hybridMultilevel"/>
    <w:lvl w:ilvl="0">
      <w:start w:val="12"/>
      <w:numFmt w:val="decimal"/>
      <w:isLgl w:val="false"/>
      <w:suff w:val="tab"/>
      <w:lvlText w:val="%1."/>
      <w:lvlJc w:val="left"/>
      <w:pPr>
        <w:ind w:left="600" w:hanging="600"/>
      </w:pPr>
      <w:rPr>
        <w:rFonts w:cs="Times New Roman"/>
      </w:rPr>
    </w:lvl>
    <w:lvl w:ilvl="1">
      <w:start w:val="2"/>
      <w:numFmt w:val="decimal"/>
      <w:isLgl w:val="false"/>
      <w:suff w:val="tab"/>
      <w:lvlText w:val="%1.%2."/>
      <w:lvlJc w:val="left"/>
      <w:pPr>
        <w:ind w:left="1003" w:hanging="720"/>
      </w:pPr>
      <w:rPr>
        <w:rFonts w:cs="Times New Roman"/>
      </w:rPr>
    </w:lvl>
    <w:lvl w:ilvl="2">
      <w:start w:val="1"/>
      <w:numFmt w:val="decimal"/>
      <w:isLgl w:val="false"/>
      <w:suff w:val="tab"/>
      <w:lvlText w:val="11.2.%3."/>
      <w:lvlJc w:val="left"/>
      <w:pPr>
        <w:ind w:left="128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46">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47">
    <w:multiLevelType w:val="hybridMultilevel"/>
    <w:lvl w:ilvl="0">
      <w:start w:val="7"/>
      <w:numFmt w:val="decimal"/>
      <w:isLgl w:val="false"/>
      <w:suff w:val="tab"/>
      <w:lvlText w:val="%1"/>
      <w:lvlJc w:val="left"/>
      <w:pPr>
        <w:ind w:left="360" w:hanging="360"/>
        <w:tabs>
          <w:tab w:val="num" w:pos="360" w:leader="none"/>
        </w:tabs>
      </w:pPr>
    </w:lvl>
    <w:lvl w:ilvl="1">
      <w:start w:val="1"/>
      <w:numFmt w:val="decimal"/>
      <w:isLgl w:val="false"/>
      <w:suff w:val="tab"/>
      <w:lvlText w:val="%1.%2"/>
      <w:lvlJc w:val="left"/>
      <w:pPr>
        <w:ind w:left="360" w:hanging="360"/>
        <w:tabs>
          <w:tab w:val="num" w:pos="360" w:leader="none"/>
        </w:tabs>
      </w:pPr>
    </w:lvl>
    <w:lvl w:ilvl="2">
      <w:start w:val="1"/>
      <w:numFmt w:val="decimal"/>
      <w:isLgl w:val="false"/>
      <w:suff w:val="tab"/>
      <w:lvlText w:val="%1.%2.%3"/>
      <w:lvlJc w:val="left"/>
      <w:pPr>
        <w:ind w:left="720" w:hanging="720"/>
        <w:tabs>
          <w:tab w:val="num" w:pos="72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440" w:hanging="1440"/>
        <w:tabs>
          <w:tab w:val="num" w:pos="144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48">
    <w:multiLevelType w:val="hybridMultilevel"/>
    <w:lvl w:ilvl="0">
      <w:start w:val="1"/>
      <w:numFmt w:val="decimal"/>
      <w:isLgl w:val="false"/>
      <w:suff w:val="tab"/>
      <w:lvlText w:val="%1)"/>
      <w:lvlJc w:val="left"/>
      <w:pPr>
        <w:ind w:left="4046"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49">
    <w:multiLevelType w:val="hybridMultilevel"/>
    <w:lvl w:ilvl="0">
      <w:start w:val="12"/>
      <w:numFmt w:val="decimal"/>
      <w:isLgl w:val="false"/>
      <w:suff w:val="tab"/>
      <w:lvlText w:val="%1."/>
      <w:lvlJc w:val="left"/>
      <w:pPr>
        <w:ind w:left="600" w:hanging="600"/>
      </w:pPr>
      <w:rPr>
        <w:rFonts w:cs="Times New Roman"/>
      </w:rPr>
    </w:lvl>
    <w:lvl w:ilvl="1">
      <w:start w:val="3"/>
      <w:numFmt w:val="decimal"/>
      <w:isLgl w:val="false"/>
      <w:suff w:val="tab"/>
      <w:lvlText w:val="%1.%2."/>
      <w:lvlJc w:val="left"/>
      <w:pPr>
        <w:ind w:left="1003" w:hanging="720"/>
      </w:pPr>
      <w:rPr>
        <w:rFonts w:cs="Times New Roman"/>
      </w:rPr>
    </w:lvl>
    <w:lvl w:ilvl="2">
      <w:start w:val="1"/>
      <w:numFmt w:val="decimal"/>
      <w:isLgl w:val="false"/>
      <w:suff w:val="tab"/>
      <w:lvlText w:val="11.3.%3."/>
      <w:lvlJc w:val="left"/>
      <w:pPr>
        <w:ind w:left="128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50">
    <w:multiLevelType w:val="hybridMultilevel"/>
    <w:lvl w:ilvl="0">
      <w:start w:val="7"/>
      <w:numFmt w:val="decimal"/>
      <w:isLgl w:val="false"/>
      <w:suff w:val="tab"/>
      <w:lvlText w:val="%1"/>
      <w:lvlJc w:val="left"/>
      <w:pPr>
        <w:ind w:left="360" w:hanging="360"/>
        <w:tabs>
          <w:tab w:val="num" w:pos="360" w:leader="none"/>
        </w:tabs>
      </w:pPr>
    </w:lvl>
    <w:lvl w:ilvl="1">
      <w:start w:val="1"/>
      <w:numFmt w:val="decimal"/>
      <w:isLgl w:val="false"/>
      <w:suff w:val="tab"/>
      <w:lvlText w:val="%1.%2"/>
      <w:lvlJc w:val="left"/>
      <w:pPr>
        <w:ind w:left="360" w:hanging="360"/>
        <w:tabs>
          <w:tab w:val="num" w:pos="360" w:leader="none"/>
        </w:tabs>
      </w:pPr>
    </w:lvl>
    <w:lvl w:ilvl="2">
      <w:start w:val="1"/>
      <w:numFmt w:val="decimal"/>
      <w:isLgl w:val="false"/>
      <w:suff w:val="tab"/>
      <w:lvlText w:val="%1.%2.%3"/>
      <w:lvlJc w:val="left"/>
      <w:pPr>
        <w:ind w:left="720" w:hanging="720"/>
        <w:tabs>
          <w:tab w:val="num" w:pos="72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440" w:hanging="1440"/>
        <w:tabs>
          <w:tab w:val="num" w:pos="144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51">
    <w:multiLevelType w:val="hybridMultilevel"/>
    <w:lvl w:ilvl="0">
      <w:start w:val="1"/>
      <w:numFmt w:val="bullet"/>
      <w:isLgl w:val="false"/>
      <w:suff w:val="tab"/>
      <w:lvlText w:val=""/>
      <w:lvlJc w:val="left"/>
      <w:pPr>
        <w:ind w:left="720" w:hanging="360"/>
      </w:pPr>
      <w:rPr>
        <w:rFonts w:ascii="Symbol" w:hAnsi="Symbol"/>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52">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260" w:hanging="360"/>
        <w:tabs>
          <w:tab w:val="num" w:pos="1260" w:leader="none"/>
        </w:tabs>
      </w:pPr>
    </w:lvl>
    <w:lvl w:ilvl="2">
      <w:start w:val="1"/>
      <w:numFmt w:val="lowerRoman"/>
      <w:isLgl w:val="false"/>
      <w:suff w:val="tab"/>
      <w:lvlText w:val="%3."/>
      <w:lvlJc w:val="right"/>
      <w:pPr>
        <w:ind w:left="1980" w:hanging="180"/>
        <w:tabs>
          <w:tab w:val="num" w:pos="1980" w:leader="none"/>
        </w:tabs>
      </w:pPr>
    </w:lvl>
    <w:lvl w:ilvl="3">
      <w:start w:val="1"/>
      <w:numFmt w:val="decimal"/>
      <w:isLgl w:val="false"/>
      <w:suff w:val="tab"/>
      <w:lvlText w:val="%4."/>
      <w:lvlJc w:val="left"/>
      <w:pPr>
        <w:ind w:left="2700" w:hanging="360"/>
        <w:tabs>
          <w:tab w:val="num" w:pos="2700" w:leader="none"/>
        </w:tabs>
      </w:pPr>
    </w:lvl>
    <w:lvl w:ilvl="4">
      <w:start w:val="1"/>
      <w:numFmt w:val="lowerLetter"/>
      <w:isLgl w:val="false"/>
      <w:suff w:val="tab"/>
      <w:lvlText w:val="%5."/>
      <w:lvlJc w:val="left"/>
      <w:pPr>
        <w:ind w:left="3420" w:hanging="360"/>
        <w:tabs>
          <w:tab w:val="num" w:pos="3420" w:leader="none"/>
        </w:tabs>
      </w:pPr>
    </w:lvl>
    <w:lvl w:ilvl="5">
      <w:start w:val="1"/>
      <w:numFmt w:val="lowerRoman"/>
      <w:isLgl w:val="false"/>
      <w:suff w:val="tab"/>
      <w:lvlText w:val="%6."/>
      <w:lvlJc w:val="right"/>
      <w:pPr>
        <w:ind w:left="4140" w:hanging="180"/>
        <w:tabs>
          <w:tab w:val="num" w:pos="4140" w:leader="none"/>
        </w:tabs>
      </w:pPr>
    </w:lvl>
    <w:lvl w:ilvl="6">
      <w:start w:val="1"/>
      <w:numFmt w:val="decimal"/>
      <w:isLgl w:val="false"/>
      <w:suff w:val="tab"/>
      <w:lvlText w:val="%7."/>
      <w:lvlJc w:val="left"/>
      <w:pPr>
        <w:ind w:left="4860" w:hanging="360"/>
        <w:tabs>
          <w:tab w:val="num" w:pos="4860" w:leader="none"/>
        </w:tabs>
      </w:pPr>
    </w:lvl>
    <w:lvl w:ilvl="7">
      <w:start w:val="1"/>
      <w:numFmt w:val="lowerLetter"/>
      <w:isLgl w:val="false"/>
      <w:suff w:val="tab"/>
      <w:lvlText w:val="%8."/>
      <w:lvlJc w:val="left"/>
      <w:pPr>
        <w:ind w:left="5580" w:hanging="360"/>
        <w:tabs>
          <w:tab w:val="num" w:pos="5580" w:leader="none"/>
        </w:tabs>
      </w:pPr>
    </w:lvl>
    <w:lvl w:ilvl="8">
      <w:start w:val="1"/>
      <w:numFmt w:val="lowerRoman"/>
      <w:isLgl w:val="false"/>
      <w:suff w:val="tab"/>
      <w:lvlText w:val="%9."/>
      <w:lvlJc w:val="right"/>
      <w:pPr>
        <w:ind w:left="6300" w:hanging="180"/>
        <w:tabs>
          <w:tab w:val="num" w:pos="6300" w:leader="none"/>
        </w:tabs>
      </w:pPr>
    </w:lvl>
  </w:abstractNum>
  <w:abstractNum w:abstractNumId="53">
    <w:multiLevelType w:val="hybridMultilevel"/>
    <w:lvl w:ilvl="0">
      <w:start w:val="1"/>
      <w:numFmt w:val="decimal"/>
      <w:isLgl w:val="false"/>
      <w:suff w:val="tab"/>
      <w:lvlText w:val="5.8.%1."/>
      <w:lvlJc w:val="left"/>
      <w:pPr>
        <w:ind w:left="126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4">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55">
    <w:multiLevelType w:val="hybridMultilevel"/>
    <w:lvl w:ilvl="0">
      <w:start w:val="1"/>
      <w:numFmt w:val="decimal"/>
      <w:isLgl w:val="false"/>
      <w:suff w:val="tab"/>
      <w:lvlText w:val="4.6.%1."/>
      <w:lvlJc w:val="left"/>
      <w:pPr>
        <w:ind w:left="0" w:firstLine="540"/>
        <w:tabs>
          <w:tab w:val="num" w:pos="540" w:leader="none"/>
        </w:tabs>
      </w:pPr>
      <w:rPr>
        <w:rFonts w:ascii="Times New Roman" w:hAnsi="Times New Roman" w:cs="Times New Roman"/>
      </w:rPr>
    </w:lvl>
    <w:lvl w:ilvl="1">
      <w:start w:val="13"/>
      <w:numFmt w:val="decimal"/>
      <w:isLgl w:val="false"/>
      <w:suff w:val="tab"/>
      <w:lvlText w:val="%1.%2."/>
      <w:lvlJc w:val="left"/>
      <w:pPr>
        <w:ind w:left="1515" w:hanging="975"/>
        <w:tabs>
          <w:tab w:val="num" w:pos="540" w:leader="none"/>
        </w:tabs>
      </w:pPr>
      <w:rPr>
        <w:rFonts w:cs="Times New Roman"/>
      </w:rPr>
    </w:lvl>
    <w:lvl w:ilvl="2">
      <w:start w:val="1"/>
      <w:numFmt w:val="decimal"/>
      <w:isLgl w:val="false"/>
      <w:suff w:val="tab"/>
      <w:lvlText w:val="5.10.%3."/>
      <w:lvlJc w:val="left"/>
      <w:pPr>
        <w:ind w:left="2083" w:hanging="975"/>
        <w:tabs>
          <w:tab w:val="num" w:pos="540" w:leader="none"/>
        </w:tabs>
      </w:pPr>
      <w:rPr>
        <w:rFonts w:cs="Times New Roman"/>
      </w:rPr>
    </w:lvl>
    <w:lvl w:ilvl="3">
      <w:start w:val="1"/>
      <w:numFmt w:val="decimal"/>
      <w:isLgl w:val="false"/>
      <w:suff w:val="tab"/>
      <w:lvlText w:val="%1.%2.%3.%4."/>
      <w:lvlJc w:val="left"/>
      <w:pPr>
        <w:ind w:left="1620" w:hanging="1080"/>
        <w:tabs>
          <w:tab w:val="num" w:pos="540" w:leader="none"/>
        </w:tabs>
      </w:pPr>
      <w:rPr>
        <w:rFonts w:cs="Times New Roman"/>
      </w:rPr>
    </w:lvl>
    <w:lvl w:ilvl="4">
      <w:start w:val="1"/>
      <w:numFmt w:val="decimal"/>
      <w:isLgl w:val="false"/>
      <w:suff w:val="tab"/>
      <w:lvlText w:val="%1.%2.%3.%4.%5."/>
      <w:lvlJc w:val="left"/>
      <w:pPr>
        <w:ind w:left="1620" w:hanging="1080"/>
        <w:tabs>
          <w:tab w:val="num" w:pos="540" w:leader="none"/>
        </w:tabs>
      </w:pPr>
      <w:rPr>
        <w:rFonts w:cs="Times New Roman"/>
      </w:rPr>
    </w:lvl>
    <w:lvl w:ilvl="5">
      <w:start w:val="1"/>
      <w:numFmt w:val="decimal"/>
      <w:isLgl w:val="false"/>
      <w:suff w:val="tab"/>
      <w:lvlText w:val="%1.%2.%3.%4.%5.%6."/>
      <w:lvlJc w:val="left"/>
      <w:pPr>
        <w:ind w:left="1980" w:hanging="1440"/>
        <w:tabs>
          <w:tab w:val="num" w:pos="540" w:leader="none"/>
        </w:tabs>
      </w:pPr>
      <w:rPr>
        <w:rFonts w:cs="Times New Roman"/>
      </w:rPr>
    </w:lvl>
    <w:lvl w:ilvl="6">
      <w:start w:val="1"/>
      <w:numFmt w:val="decimal"/>
      <w:isLgl w:val="false"/>
      <w:suff w:val="tab"/>
      <w:lvlText w:val="%1.%2.%3.%4.%5.%6.%7."/>
      <w:lvlJc w:val="left"/>
      <w:pPr>
        <w:ind w:left="2340" w:hanging="1800"/>
        <w:tabs>
          <w:tab w:val="num" w:pos="540" w:leader="none"/>
        </w:tabs>
      </w:pPr>
      <w:rPr>
        <w:rFonts w:cs="Times New Roman"/>
      </w:rPr>
    </w:lvl>
    <w:lvl w:ilvl="7">
      <w:start w:val="1"/>
      <w:numFmt w:val="decimal"/>
      <w:isLgl w:val="false"/>
      <w:suff w:val="tab"/>
      <w:lvlText w:val="%1.%2.%3.%4.%5.%6.%7.%8."/>
      <w:lvlJc w:val="left"/>
      <w:pPr>
        <w:ind w:left="2340" w:hanging="1800"/>
        <w:tabs>
          <w:tab w:val="num" w:pos="540" w:leader="none"/>
        </w:tabs>
      </w:pPr>
      <w:rPr>
        <w:rFonts w:cs="Times New Roman"/>
      </w:rPr>
    </w:lvl>
    <w:lvl w:ilvl="8">
      <w:start w:val="1"/>
      <w:numFmt w:val="decimal"/>
      <w:isLgl w:val="false"/>
      <w:suff w:val="tab"/>
      <w:lvlText w:val="%1.%2.%3.%4.%5.%6.%7.%8.%9."/>
      <w:lvlJc w:val="left"/>
      <w:pPr>
        <w:ind w:left="2700" w:hanging="2160"/>
        <w:tabs>
          <w:tab w:val="num" w:pos="540" w:leader="none"/>
        </w:tabs>
      </w:pPr>
      <w:rPr>
        <w:rFonts w:cs="Times New Roman"/>
      </w:rPr>
    </w:lvl>
  </w:abstractNum>
  <w:abstractNum w:abstractNumId="56">
    <w:multiLevelType w:val="hybridMultilevel"/>
    <w:lvl w:ilvl="0">
      <w:start w:val="12"/>
      <w:numFmt w:val="decimal"/>
      <w:isLgl w:val="false"/>
      <w:suff w:val="tab"/>
      <w:lvlText w:val="%1."/>
      <w:lvlJc w:val="left"/>
      <w:pPr>
        <w:ind w:left="600" w:hanging="600"/>
      </w:pPr>
      <w:rPr>
        <w:rFonts w:cs="Times New Roman"/>
      </w:rPr>
    </w:lvl>
    <w:lvl w:ilvl="1">
      <w:start w:val="1"/>
      <w:numFmt w:val="decimal"/>
      <w:isLgl w:val="false"/>
      <w:suff w:val="tab"/>
      <w:lvlText w:val="%1.%2."/>
      <w:lvlJc w:val="left"/>
      <w:pPr>
        <w:ind w:left="1003" w:hanging="720"/>
      </w:pPr>
      <w:rPr>
        <w:rFonts w:cs="Times New Roman"/>
      </w:rPr>
    </w:lvl>
    <w:lvl w:ilvl="2">
      <w:start w:val="1"/>
      <w:numFmt w:val="decimal"/>
      <w:isLgl w:val="false"/>
      <w:suff w:val="tab"/>
      <w:lvlText w:val="11.2.%3."/>
      <w:lvlJc w:val="left"/>
      <w:pPr>
        <w:ind w:left="128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57">
    <w:multiLevelType w:val="hybridMultilevel"/>
    <w:lvl w:ilvl="0">
      <w:start w:val="12"/>
      <w:numFmt w:val="decimal"/>
      <w:isLgl w:val="false"/>
      <w:suff w:val="tab"/>
      <w:lvlText w:val="%1."/>
      <w:lvlJc w:val="left"/>
      <w:pPr>
        <w:ind w:left="600" w:hanging="600"/>
      </w:pPr>
      <w:rPr>
        <w:rFonts w:cs="Times New Roman"/>
      </w:rPr>
    </w:lvl>
    <w:lvl w:ilvl="1">
      <w:start w:val="2"/>
      <w:numFmt w:val="decimal"/>
      <w:isLgl w:val="false"/>
      <w:suff w:val="tab"/>
      <w:lvlText w:val="%1.%2."/>
      <w:lvlJc w:val="left"/>
      <w:pPr>
        <w:ind w:left="1003" w:hanging="720"/>
      </w:pPr>
      <w:rPr>
        <w:rFonts w:cs="Times New Roman"/>
      </w:rPr>
    </w:lvl>
    <w:lvl w:ilvl="2">
      <w:start w:val="1"/>
      <w:numFmt w:val="decimal"/>
      <w:isLgl w:val="false"/>
      <w:suff w:val="tab"/>
      <w:lvlText w:val="11.2.%3."/>
      <w:lvlJc w:val="left"/>
      <w:pPr>
        <w:ind w:left="128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58">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59">
    <w:multiLevelType w:val="hybridMultilevel"/>
    <w:lvl w:ilvl="0">
      <w:start w:val="7"/>
      <w:numFmt w:val="decimal"/>
      <w:isLgl w:val="false"/>
      <w:suff w:val="tab"/>
      <w:lvlText w:val="%1."/>
      <w:lvlJc w:val="left"/>
      <w:pPr>
        <w:ind w:left="360" w:hanging="360"/>
      </w:pPr>
    </w:lvl>
    <w:lvl w:ilvl="1">
      <w:start w:val="2"/>
      <w:numFmt w:val="decimal"/>
      <w:isLgl w:val="false"/>
      <w:suff w:val="tab"/>
      <w:lvlText w:val="%1.%2."/>
      <w:lvlJc w:val="left"/>
      <w:pPr>
        <w:ind w:left="1070" w:hanging="360"/>
      </w:pPr>
    </w:lvl>
    <w:lvl w:ilvl="2">
      <w:start w:val="1"/>
      <w:numFmt w:val="decimal"/>
      <w:isLgl w:val="false"/>
      <w:suff w:val="tab"/>
      <w:lvlText w:val="%1.%2.%3."/>
      <w:lvlJc w:val="left"/>
      <w:pPr>
        <w:ind w:left="1800" w:hanging="720"/>
      </w:pPr>
    </w:lvl>
    <w:lvl w:ilvl="3">
      <w:start w:val="1"/>
      <w:numFmt w:val="decimal"/>
      <w:isLgl w:val="false"/>
      <w:suff w:val="tab"/>
      <w:lvlText w:val="%1.%2.%3.%4."/>
      <w:lvlJc w:val="left"/>
      <w:pPr>
        <w:ind w:left="2340" w:hanging="720"/>
      </w:pPr>
    </w:lvl>
    <w:lvl w:ilvl="4">
      <w:start w:val="1"/>
      <w:numFmt w:val="decimal"/>
      <w:isLgl w:val="false"/>
      <w:suff w:val="tab"/>
      <w:lvlText w:val="%1.%2.%3.%4.%5."/>
      <w:lvlJc w:val="left"/>
      <w:pPr>
        <w:ind w:left="3240" w:hanging="1080"/>
      </w:pPr>
    </w:lvl>
    <w:lvl w:ilvl="5">
      <w:start w:val="1"/>
      <w:numFmt w:val="decimal"/>
      <w:isLgl w:val="false"/>
      <w:suff w:val="tab"/>
      <w:lvlText w:val="%1.%2.%3.%4.%5.%6."/>
      <w:lvlJc w:val="left"/>
      <w:pPr>
        <w:ind w:left="3780" w:hanging="1080"/>
      </w:pPr>
    </w:lvl>
    <w:lvl w:ilvl="6">
      <w:start w:val="1"/>
      <w:numFmt w:val="decimal"/>
      <w:isLgl w:val="false"/>
      <w:suff w:val="tab"/>
      <w:lvlText w:val="%1.%2.%3.%4.%5.%6.%7."/>
      <w:lvlJc w:val="left"/>
      <w:pPr>
        <w:ind w:left="4680" w:hanging="1440"/>
      </w:pPr>
    </w:lvl>
    <w:lvl w:ilvl="7">
      <w:start w:val="1"/>
      <w:numFmt w:val="decimal"/>
      <w:isLgl w:val="false"/>
      <w:suff w:val="tab"/>
      <w:lvlText w:val="%1.%2.%3.%4.%5.%6.%7.%8."/>
      <w:lvlJc w:val="left"/>
      <w:pPr>
        <w:ind w:left="5220" w:hanging="1440"/>
      </w:pPr>
    </w:lvl>
    <w:lvl w:ilvl="8">
      <w:start w:val="1"/>
      <w:numFmt w:val="decimal"/>
      <w:isLgl w:val="false"/>
      <w:suff w:val="tab"/>
      <w:lvlText w:val="%1.%2.%3.%4.%5.%6.%7.%8.%9."/>
      <w:lvlJc w:val="left"/>
      <w:pPr>
        <w:ind w:left="6120" w:hanging="1800"/>
      </w:pPr>
    </w:lvl>
  </w:abstractNum>
  <w:abstractNum w:abstractNumId="60">
    <w:multiLevelType w:val="hybridMultilevel"/>
    <w:lvl w:ilvl="0">
      <w:start w:val="6"/>
      <w:numFmt w:val="decimal"/>
      <w:isLgl w:val="false"/>
      <w:suff w:val="tab"/>
      <w:lvlText w:val="%1."/>
      <w:lvlJc w:val="left"/>
      <w:pPr>
        <w:ind w:left="495" w:hanging="495"/>
        <w:tabs>
          <w:tab w:val="num" w:pos="495" w:leader="none"/>
        </w:tabs>
      </w:pPr>
      <w:rPr>
        <w:rFonts w:cs="Times New Roman"/>
      </w:rPr>
    </w:lvl>
    <w:lvl w:ilvl="1">
      <w:start w:val="2"/>
      <w:numFmt w:val="decimal"/>
      <w:isLgl w:val="false"/>
      <w:suff w:val="tab"/>
      <w:lvlText w:val="%1.%2."/>
      <w:lvlJc w:val="left"/>
      <w:pPr>
        <w:ind w:left="1003" w:hanging="720"/>
        <w:tabs>
          <w:tab w:val="num" w:pos="1003" w:leader="none"/>
        </w:tabs>
      </w:pPr>
      <w:rPr>
        <w:rFonts w:cs="Times New Roman"/>
      </w:rPr>
    </w:lvl>
    <w:lvl w:ilvl="2">
      <w:start w:val="1"/>
      <w:numFmt w:val="decimal"/>
      <w:isLgl w:val="false"/>
      <w:suff w:val="tab"/>
      <w:lvlText w:val="5.2.%3."/>
      <w:lvlJc w:val="left"/>
      <w:pPr>
        <w:ind w:left="1430" w:hanging="720"/>
        <w:tabs>
          <w:tab w:val="num" w:pos="1430" w:leader="none"/>
        </w:tabs>
      </w:pPr>
    </w:lvl>
    <w:lvl w:ilvl="3">
      <w:start w:val="1"/>
      <w:numFmt w:val="decimal"/>
      <w:isLgl w:val="false"/>
      <w:suff w:val="tab"/>
      <w:lvlText w:val="%1.%2.%3.%4."/>
      <w:lvlJc w:val="left"/>
      <w:pPr>
        <w:ind w:left="1929" w:hanging="1080"/>
        <w:tabs>
          <w:tab w:val="num" w:pos="1929" w:leader="none"/>
        </w:tabs>
      </w:pPr>
      <w:rPr>
        <w:rFonts w:cs="Times New Roman"/>
      </w:rPr>
    </w:lvl>
    <w:lvl w:ilvl="4">
      <w:start w:val="1"/>
      <w:numFmt w:val="decimal"/>
      <w:isLgl w:val="false"/>
      <w:suff w:val="tab"/>
      <w:lvlText w:val="%1.%2.%3.%4.%5."/>
      <w:lvlJc w:val="left"/>
      <w:pPr>
        <w:ind w:left="2212" w:hanging="1080"/>
        <w:tabs>
          <w:tab w:val="num" w:pos="2212" w:leader="none"/>
        </w:tabs>
      </w:pPr>
      <w:rPr>
        <w:rFonts w:cs="Times New Roman"/>
      </w:rPr>
    </w:lvl>
    <w:lvl w:ilvl="5">
      <w:start w:val="1"/>
      <w:numFmt w:val="decimal"/>
      <w:isLgl w:val="false"/>
      <w:suff w:val="tab"/>
      <w:lvlText w:val="%1.%2.%3.%4.%5.%6."/>
      <w:lvlJc w:val="left"/>
      <w:pPr>
        <w:ind w:left="2855" w:hanging="1440"/>
        <w:tabs>
          <w:tab w:val="num" w:pos="2855" w:leader="none"/>
        </w:tabs>
      </w:pPr>
      <w:rPr>
        <w:rFonts w:cs="Times New Roman"/>
      </w:rPr>
    </w:lvl>
    <w:lvl w:ilvl="6">
      <w:start w:val="1"/>
      <w:numFmt w:val="decimal"/>
      <w:isLgl w:val="false"/>
      <w:suff w:val="tab"/>
      <w:lvlText w:val="%1.%2.%3.%4.%5.%6.%7."/>
      <w:lvlJc w:val="left"/>
      <w:pPr>
        <w:ind w:left="3498" w:hanging="1800"/>
        <w:tabs>
          <w:tab w:val="num" w:pos="3498" w:leader="none"/>
        </w:tabs>
      </w:pPr>
      <w:rPr>
        <w:rFonts w:cs="Times New Roman"/>
      </w:rPr>
    </w:lvl>
    <w:lvl w:ilvl="7">
      <w:start w:val="1"/>
      <w:numFmt w:val="decimal"/>
      <w:isLgl w:val="false"/>
      <w:suff w:val="tab"/>
      <w:lvlText w:val="%1.%2.%3.%4.%5.%6.%7.%8."/>
      <w:lvlJc w:val="left"/>
      <w:pPr>
        <w:ind w:left="3781" w:hanging="1800"/>
        <w:tabs>
          <w:tab w:val="num" w:pos="3781" w:leader="none"/>
        </w:tabs>
      </w:pPr>
      <w:rPr>
        <w:rFonts w:cs="Times New Roman"/>
      </w:rPr>
    </w:lvl>
    <w:lvl w:ilvl="8">
      <w:start w:val="1"/>
      <w:numFmt w:val="decimal"/>
      <w:isLgl w:val="false"/>
      <w:suff w:val="tab"/>
      <w:lvlText w:val="%1.%2.%3.%4.%5.%6.%7.%8.%9."/>
      <w:lvlJc w:val="left"/>
      <w:pPr>
        <w:ind w:left="4424" w:hanging="2160"/>
        <w:tabs>
          <w:tab w:val="num" w:pos="4424" w:leader="none"/>
        </w:tabs>
      </w:pPr>
      <w:rPr>
        <w:rFonts w:cs="Times New Roman"/>
      </w:rPr>
    </w:lvl>
  </w:abstractNum>
  <w:abstractNum w:abstractNumId="61">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62">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63">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64">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65">
    <w:multiLevelType w:val="hybridMultilevel"/>
    <w:lvl w:ilvl="0">
      <w:start w:val="1"/>
      <w:numFmt w:val="decimal"/>
      <w:isLgl w:val="false"/>
      <w:suff w:val="tab"/>
      <w:lvlText w:val="%1."/>
      <w:lvlJc w:val="left"/>
      <w:pPr>
        <w:ind w:left="360" w:hanging="360"/>
        <w:tabs>
          <w:tab w:val="num" w:pos="360" w:leader="none"/>
        </w:tabs>
      </w:pPr>
    </w:lvl>
    <w:lvl w:ilvl="1">
      <w:start w:val="1"/>
      <w:numFmt w:val="decimal"/>
      <w:isLgl w:val="false"/>
      <w:suff w:val="tab"/>
      <w:lvlText w:val="%13.%2."/>
      <w:lvlJc w:val="left"/>
      <w:pPr>
        <w:ind w:left="792" w:hanging="432"/>
        <w:tabs>
          <w:tab w:val="num" w:pos="792" w:leader="none"/>
        </w:tabs>
      </w:pPr>
    </w:lvl>
    <w:lvl w:ilvl="2">
      <w:start w:val="1"/>
      <w:numFmt w:val="decimal"/>
      <w:isLgl w:val="false"/>
      <w:suff w:val="tab"/>
      <w:lvlText w:val="%24.%3."/>
      <w:lvlJc w:val="left"/>
      <w:pPr>
        <w:ind w:left="1224" w:hanging="504"/>
        <w:tabs>
          <w:tab w:val="num" w:pos="1224" w:leader="none"/>
        </w:tabs>
      </w:pPr>
    </w:lvl>
    <w:lvl w:ilvl="3">
      <w:start w:val="1"/>
      <w:numFmt w:val="decimal"/>
      <w:isLgl w:val="false"/>
      <w:suff w:val="tab"/>
      <w:lvlText w:val="%12.%3.%4."/>
      <w:lvlJc w:val="left"/>
      <w:pPr>
        <w:ind w:left="1728" w:hanging="648"/>
        <w:tabs>
          <w:tab w:val="num" w:pos="1800" w:leader="none"/>
        </w:tabs>
      </w:pPr>
    </w:lvl>
    <w:lvl w:ilvl="4">
      <w:start w:val="1"/>
      <w:numFmt w:val="decimal"/>
      <w:isLgl w:val="false"/>
      <w:suff w:val="tab"/>
      <w:lvlText w:val="%1.%2.%3.%4.%5."/>
      <w:lvlJc w:val="left"/>
      <w:pPr>
        <w:ind w:left="2232" w:hanging="792"/>
        <w:tabs>
          <w:tab w:val="num" w:pos="2520" w:leader="none"/>
        </w:tabs>
      </w:pPr>
    </w:lvl>
    <w:lvl w:ilvl="5">
      <w:start w:val="1"/>
      <w:numFmt w:val="decimal"/>
      <w:isLgl w:val="false"/>
      <w:suff w:val="tab"/>
      <w:lvlText w:val="%1.%2.%3.%4.%5.%6."/>
      <w:lvlJc w:val="left"/>
      <w:pPr>
        <w:ind w:left="2736" w:hanging="936"/>
        <w:tabs>
          <w:tab w:val="num" w:pos="2880" w:leader="none"/>
        </w:tabs>
      </w:pPr>
    </w:lvl>
    <w:lvl w:ilvl="6">
      <w:start w:val="1"/>
      <w:numFmt w:val="decimal"/>
      <w:isLgl w:val="false"/>
      <w:suff w:val="tab"/>
      <w:lvlText w:val="%1.%2.%3.%4.%5.%6.%7."/>
      <w:lvlJc w:val="left"/>
      <w:pPr>
        <w:ind w:left="3240" w:hanging="1080"/>
        <w:tabs>
          <w:tab w:val="num" w:pos="3600" w:leader="none"/>
        </w:tabs>
      </w:pPr>
    </w:lvl>
    <w:lvl w:ilvl="7">
      <w:start w:val="1"/>
      <w:numFmt w:val="decimal"/>
      <w:isLgl w:val="false"/>
      <w:suff w:val="tab"/>
      <w:lvlText w:val="%1.%2.%3.%4.%5.%6.%7.%8."/>
      <w:lvlJc w:val="left"/>
      <w:pPr>
        <w:ind w:left="3744" w:hanging="1224"/>
        <w:tabs>
          <w:tab w:val="num" w:pos="3960" w:leader="none"/>
        </w:tabs>
      </w:pPr>
    </w:lvl>
    <w:lvl w:ilvl="8">
      <w:start w:val="1"/>
      <w:numFmt w:val="decimal"/>
      <w:isLgl w:val="false"/>
      <w:suff w:val="tab"/>
      <w:lvlText w:val="%1.%2.%3.%4.%5.%6.%7.%8.%9."/>
      <w:lvlJc w:val="left"/>
      <w:pPr>
        <w:ind w:left="4320" w:hanging="1440"/>
        <w:tabs>
          <w:tab w:val="num" w:pos="4680" w:leader="none"/>
        </w:tabs>
      </w:pPr>
    </w:lvl>
  </w:abstractNum>
  <w:abstractNum w:abstractNumId="66">
    <w:multiLevelType w:val="hybridMultilevel"/>
    <w:lvl w:ilvl="0">
      <w:start w:val="6"/>
      <w:numFmt w:val="decimal"/>
      <w:isLgl w:val="false"/>
      <w:suff w:val="tab"/>
      <w:lvlText w:val="%1."/>
      <w:lvlJc w:val="left"/>
      <w:pPr>
        <w:ind w:left="495" w:hanging="495"/>
        <w:tabs>
          <w:tab w:val="num" w:pos="495" w:leader="none"/>
        </w:tabs>
      </w:pPr>
      <w:rPr>
        <w:rFonts w:cs="Times New Roman"/>
      </w:rPr>
    </w:lvl>
    <w:lvl w:ilvl="1">
      <w:start w:val="2"/>
      <w:numFmt w:val="decimal"/>
      <w:isLgl w:val="false"/>
      <w:suff w:val="tab"/>
      <w:lvlText w:val="%1.%2."/>
      <w:lvlJc w:val="left"/>
      <w:pPr>
        <w:ind w:left="1003" w:hanging="720"/>
        <w:tabs>
          <w:tab w:val="num" w:pos="1003" w:leader="none"/>
        </w:tabs>
      </w:pPr>
      <w:rPr>
        <w:rFonts w:cs="Times New Roman"/>
      </w:rPr>
    </w:lvl>
    <w:lvl w:ilvl="2">
      <w:start w:val="1"/>
      <w:numFmt w:val="decimal"/>
      <w:isLgl w:val="false"/>
      <w:suff w:val="tab"/>
      <w:lvlText w:val="5.2.%3."/>
      <w:lvlJc w:val="left"/>
      <w:pPr>
        <w:ind w:left="1286" w:hanging="720"/>
        <w:tabs>
          <w:tab w:val="num" w:pos="1286" w:leader="none"/>
        </w:tabs>
      </w:pPr>
    </w:lvl>
    <w:lvl w:ilvl="3">
      <w:start w:val="1"/>
      <w:numFmt w:val="decimal"/>
      <w:isLgl w:val="false"/>
      <w:suff w:val="tab"/>
      <w:lvlText w:val="%1.%2.%3.%4."/>
      <w:lvlJc w:val="left"/>
      <w:pPr>
        <w:ind w:left="1929" w:hanging="1080"/>
        <w:tabs>
          <w:tab w:val="num" w:pos="1929" w:leader="none"/>
        </w:tabs>
      </w:pPr>
      <w:rPr>
        <w:rFonts w:cs="Times New Roman"/>
      </w:rPr>
    </w:lvl>
    <w:lvl w:ilvl="4">
      <w:start w:val="1"/>
      <w:numFmt w:val="decimal"/>
      <w:isLgl w:val="false"/>
      <w:suff w:val="tab"/>
      <w:lvlText w:val="%1.%2.%3.%4.%5."/>
      <w:lvlJc w:val="left"/>
      <w:pPr>
        <w:ind w:left="2212" w:hanging="1080"/>
        <w:tabs>
          <w:tab w:val="num" w:pos="2212" w:leader="none"/>
        </w:tabs>
      </w:pPr>
      <w:rPr>
        <w:rFonts w:cs="Times New Roman"/>
      </w:rPr>
    </w:lvl>
    <w:lvl w:ilvl="5">
      <w:start w:val="1"/>
      <w:numFmt w:val="decimal"/>
      <w:isLgl w:val="false"/>
      <w:suff w:val="tab"/>
      <w:lvlText w:val="%1.%2.%3.%4.%5.%6."/>
      <w:lvlJc w:val="left"/>
      <w:pPr>
        <w:ind w:left="2855" w:hanging="1440"/>
        <w:tabs>
          <w:tab w:val="num" w:pos="2855" w:leader="none"/>
        </w:tabs>
      </w:pPr>
      <w:rPr>
        <w:rFonts w:cs="Times New Roman"/>
      </w:rPr>
    </w:lvl>
    <w:lvl w:ilvl="6">
      <w:start w:val="1"/>
      <w:numFmt w:val="decimal"/>
      <w:isLgl w:val="false"/>
      <w:suff w:val="tab"/>
      <w:lvlText w:val="%1.%2.%3.%4.%5.%6.%7."/>
      <w:lvlJc w:val="left"/>
      <w:pPr>
        <w:ind w:left="3498" w:hanging="1800"/>
        <w:tabs>
          <w:tab w:val="num" w:pos="3498" w:leader="none"/>
        </w:tabs>
      </w:pPr>
      <w:rPr>
        <w:rFonts w:cs="Times New Roman"/>
      </w:rPr>
    </w:lvl>
    <w:lvl w:ilvl="7">
      <w:start w:val="1"/>
      <w:numFmt w:val="decimal"/>
      <w:isLgl w:val="false"/>
      <w:suff w:val="tab"/>
      <w:lvlText w:val="%1.%2.%3.%4.%5.%6.%7.%8."/>
      <w:lvlJc w:val="left"/>
      <w:pPr>
        <w:ind w:left="3781" w:hanging="1800"/>
        <w:tabs>
          <w:tab w:val="num" w:pos="3781" w:leader="none"/>
        </w:tabs>
      </w:pPr>
      <w:rPr>
        <w:rFonts w:cs="Times New Roman"/>
      </w:rPr>
    </w:lvl>
    <w:lvl w:ilvl="8">
      <w:start w:val="1"/>
      <w:numFmt w:val="decimal"/>
      <w:isLgl w:val="false"/>
      <w:suff w:val="tab"/>
      <w:lvlText w:val="%1.%2.%3.%4.%5.%6.%7.%8.%9."/>
      <w:lvlJc w:val="left"/>
      <w:pPr>
        <w:ind w:left="4424" w:hanging="2160"/>
        <w:tabs>
          <w:tab w:val="num" w:pos="4424" w:leader="none"/>
        </w:tabs>
      </w:pPr>
      <w:rPr>
        <w:rFonts w:cs="Times New Roman"/>
      </w:rPr>
    </w:lvl>
  </w:abstractNum>
  <w:abstractNum w:abstractNumId="67">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68">
    <w:multiLevelType w:val="hybridMultilevel"/>
    <w:lvl w:ilvl="0">
      <w:start w:val="11"/>
      <w:numFmt w:val="decimal"/>
      <w:isLgl w:val="false"/>
      <w:suff w:val="tab"/>
      <w:lvlText w:val="%1."/>
      <w:lvlJc w:val="left"/>
      <w:pPr>
        <w:ind w:left="435" w:hanging="435"/>
      </w:pPr>
      <w:rPr>
        <w:rFonts w:cs="Times New Roman"/>
      </w:rPr>
    </w:lvl>
    <w:lvl w:ilvl="1">
      <w:start w:val="1"/>
      <w:numFmt w:val="decimal"/>
      <w:isLgl w:val="false"/>
      <w:suff w:val="tab"/>
      <w:lvlText w:val="10.%2."/>
      <w:lvlJc w:val="left"/>
      <w:pPr>
        <w:ind w:left="1287" w:hanging="720"/>
      </w:pPr>
    </w:lvl>
    <w:lvl w:ilvl="2">
      <w:start w:val="1"/>
      <w:numFmt w:val="decimal"/>
      <w:isLgl w:val="false"/>
      <w:suff w:val="tab"/>
      <w:lvlText w:val="%1.%2.%3."/>
      <w:lvlJc w:val="left"/>
      <w:pPr>
        <w:ind w:left="1854" w:hanging="720"/>
      </w:pPr>
      <w:rPr>
        <w:rFonts w:cs="Times New Roman"/>
      </w:rPr>
    </w:lvl>
    <w:lvl w:ilvl="3">
      <w:start w:val="1"/>
      <w:numFmt w:val="decimal"/>
      <w:isLgl w:val="false"/>
      <w:suff w:val="tab"/>
      <w:lvlText w:val="%1.%2.%3.%4."/>
      <w:lvlJc w:val="left"/>
      <w:pPr>
        <w:ind w:left="2781" w:hanging="1080"/>
      </w:pPr>
      <w:rPr>
        <w:rFonts w:cs="Times New Roman"/>
      </w:rPr>
    </w:lvl>
    <w:lvl w:ilvl="4">
      <w:start w:val="1"/>
      <w:numFmt w:val="decimal"/>
      <w:isLgl w:val="false"/>
      <w:suff w:val="tab"/>
      <w:lvlText w:val="%1.%2.%3.%4.%5."/>
      <w:lvlJc w:val="left"/>
      <w:pPr>
        <w:ind w:left="3348" w:hanging="1080"/>
      </w:pPr>
      <w:rPr>
        <w:rFonts w:cs="Times New Roman"/>
      </w:rPr>
    </w:lvl>
    <w:lvl w:ilvl="5">
      <w:start w:val="1"/>
      <w:numFmt w:val="decimal"/>
      <w:isLgl w:val="false"/>
      <w:suff w:val="tab"/>
      <w:lvlText w:val="%1.%2.%3.%4.%5.%6."/>
      <w:lvlJc w:val="left"/>
      <w:pPr>
        <w:ind w:left="4275" w:hanging="1440"/>
      </w:pPr>
      <w:rPr>
        <w:rFonts w:cs="Times New Roman"/>
      </w:rPr>
    </w:lvl>
    <w:lvl w:ilvl="6">
      <w:start w:val="1"/>
      <w:numFmt w:val="decimal"/>
      <w:isLgl w:val="false"/>
      <w:suff w:val="tab"/>
      <w:lvlText w:val="%1.%2.%3.%4.%5.%6.%7."/>
      <w:lvlJc w:val="left"/>
      <w:pPr>
        <w:ind w:left="5202" w:hanging="1800"/>
      </w:pPr>
      <w:rPr>
        <w:rFonts w:cs="Times New Roman"/>
      </w:rPr>
    </w:lvl>
    <w:lvl w:ilvl="7">
      <w:start w:val="1"/>
      <w:numFmt w:val="decimal"/>
      <w:isLgl w:val="false"/>
      <w:suff w:val="tab"/>
      <w:lvlText w:val="%1.%2.%3.%4.%5.%6.%7.%8."/>
      <w:lvlJc w:val="left"/>
      <w:pPr>
        <w:ind w:left="5769" w:hanging="1800"/>
      </w:pPr>
      <w:rPr>
        <w:rFonts w:cs="Times New Roman"/>
      </w:rPr>
    </w:lvl>
    <w:lvl w:ilvl="8">
      <w:start w:val="1"/>
      <w:numFmt w:val="decimal"/>
      <w:isLgl w:val="false"/>
      <w:suff w:val="tab"/>
      <w:lvlText w:val="%1.%2.%3.%4.%5.%6.%7.%8.%9."/>
      <w:lvlJc w:val="left"/>
      <w:pPr>
        <w:ind w:left="6696" w:hanging="2160"/>
      </w:pPr>
      <w:rPr>
        <w:rFonts w:cs="Times New Roman"/>
      </w:rPr>
    </w:lvl>
  </w:abstractNum>
  <w:abstractNum w:abstractNumId="69">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0">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260" w:hanging="360"/>
        <w:tabs>
          <w:tab w:val="num" w:pos="1260" w:leader="none"/>
        </w:tabs>
      </w:pPr>
    </w:lvl>
    <w:lvl w:ilvl="2">
      <w:start w:val="1"/>
      <w:numFmt w:val="lowerRoman"/>
      <w:isLgl w:val="false"/>
      <w:suff w:val="tab"/>
      <w:lvlText w:val="%3."/>
      <w:lvlJc w:val="right"/>
      <w:pPr>
        <w:ind w:left="1980" w:hanging="180"/>
        <w:tabs>
          <w:tab w:val="num" w:pos="1980" w:leader="none"/>
        </w:tabs>
      </w:pPr>
    </w:lvl>
    <w:lvl w:ilvl="3">
      <w:start w:val="1"/>
      <w:numFmt w:val="decimal"/>
      <w:isLgl w:val="false"/>
      <w:suff w:val="tab"/>
      <w:lvlText w:val="%4."/>
      <w:lvlJc w:val="left"/>
      <w:pPr>
        <w:ind w:left="2700" w:hanging="360"/>
        <w:tabs>
          <w:tab w:val="num" w:pos="2700" w:leader="none"/>
        </w:tabs>
      </w:pPr>
    </w:lvl>
    <w:lvl w:ilvl="4">
      <w:start w:val="1"/>
      <w:numFmt w:val="lowerLetter"/>
      <w:isLgl w:val="false"/>
      <w:suff w:val="tab"/>
      <w:lvlText w:val="%5."/>
      <w:lvlJc w:val="left"/>
      <w:pPr>
        <w:ind w:left="3420" w:hanging="360"/>
        <w:tabs>
          <w:tab w:val="num" w:pos="3420" w:leader="none"/>
        </w:tabs>
      </w:pPr>
    </w:lvl>
    <w:lvl w:ilvl="5">
      <w:start w:val="1"/>
      <w:numFmt w:val="lowerRoman"/>
      <w:isLgl w:val="false"/>
      <w:suff w:val="tab"/>
      <w:lvlText w:val="%6."/>
      <w:lvlJc w:val="right"/>
      <w:pPr>
        <w:ind w:left="4140" w:hanging="180"/>
        <w:tabs>
          <w:tab w:val="num" w:pos="4140" w:leader="none"/>
        </w:tabs>
      </w:pPr>
    </w:lvl>
    <w:lvl w:ilvl="6">
      <w:start w:val="1"/>
      <w:numFmt w:val="decimal"/>
      <w:isLgl w:val="false"/>
      <w:suff w:val="tab"/>
      <w:lvlText w:val="%7."/>
      <w:lvlJc w:val="left"/>
      <w:pPr>
        <w:ind w:left="4860" w:hanging="360"/>
        <w:tabs>
          <w:tab w:val="num" w:pos="4860" w:leader="none"/>
        </w:tabs>
      </w:pPr>
    </w:lvl>
    <w:lvl w:ilvl="7">
      <w:start w:val="1"/>
      <w:numFmt w:val="lowerLetter"/>
      <w:isLgl w:val="false"/>
      <w:suff w:val="tab"/>
      <w:lvlText w:val="%8."/>
      <w:lvlJc w:val="left"/>
      <w:pPr>
        <w:ind w:left="5580" w:hanging="360"/>
        <w:tabs>
          <w:tab w:val="num" w:pos="5580" w:leader="none"/>
        </w:tabs>
      </w:pPr>
    </w:lvl>
    <w:lvl w:ilvl="8">
      <w:start w:val="1"/>
      <w:numFmt w:val="lowerRoman"/>
      <w:isLgl w:val="false"/>
      <w:suff w:val="tab"/>
      <w:lvlText w:val="%9."/>
      <w:lvlJc w:val="right"/>
      <w:pPr>
        <w:ind w:left="6300" w:hanging="180"/>
        <w:tabs>
          <w:tab w:val="num" w:pos="6300" w:leader="none"/>
        </w:tabs>
      </w:pPr>
    </w:lvl>
  </w:abstractNum>
  <w:abstractNum w:abstractNumId="71">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72">
    <w:multiLevelType w:val="hybridMultilevel"/>
    <w:lvl w:ilvl="0">
      <w:start w:val="12"/>
      <w:numFmt w:val="decimal"/>
      <w:isLgl w:val="false"/>
      <w:suff w:val="tab"/>
      <w:lvlText w:val="%1."/>
      <w:lvlJc w:val="left"/>
      <w:pPr>
        <w:ind w:left="435" w:hanging="435"/>
        <w:tabs>
          <w:tab w:val="num" w:pos="0" w:leader="none"/>
        </w:tabs>
      </w:pPr>
      <w:rPr>
        <w:rFonts w:cs="Times New Roman"/>
      </w:rPr>
    </w:lvl>
    <w:lvl w:ilvl="1">
      <w:start w:val="1"/>
      <w:numFmt w:val="decimal"/>
      <w:isLgl w:val="false"/>
      <w:suff w:val="tab"/>
      <w:lvlText w:val="14.%2."/>
      <w:lvlJc w:val="left"/>
      <w:pPr>
        <w:ind w:left="1288" w:hanging="720"/>
        <w:tabs>
          <w:tab w:val="num" w:pos="-719" w:leader="none"/>
        </w:tabs>
      </w:pPr>
      <w:rPr>
        <w:rFonts w:cs="Times New Roman"/>
      </w:rPr>
    </w:lvl>
    <w:lvl w:ilvl="2">
      <w:start w:val="1"/>
      <w:numFmt w:val="decimal"/>
      <w:isLgl w:val="false"/>
      <w:suff w:val="tab"/>
      <w:lvlText w:val="%1.%2.%3."/>
      <w:lvlJc w:val="left"/>
      <w:pPr>
        <w:ind w:left="3294" w:hanging="720"/>
        <w:tabs>
          <w:tab w:val="num" w:pos="0" w:leader="none"/>
        </w:tabs>
      </w:pPr>
      <w:rPr>
        <w:rFonts w:cs="Times New Roman"/>
      </w:rPr>
    </w:lvl>
    <w:lvl w:ilvl="3">
      <w:start w:val="1"/>
      <w:numFmt w:val="decimal"/>
      <w:isLgl w:val="false"/>
      <w:suff w:val="tab"/>
      <w:lvlText w:val="%1.%2.%3.%4."/>
      <w:lvlJc w:val="left"/>
      <w:pPr>
        <w:ind w:left="4941" w:hanging="1080"/>
        <w:tabs>
          <w:tab w:val="num" w:pos="0" w:leader="none"/>
        </w:tabs>
      </w:pPr>
      <w:rPr>
        <w:rFonts w:cs="Times New Roman"/>
      </w:rPr>
    </w:lvl>
    <w:lvl w:ilvl="4">
      <w:start w:val="1"/>
      <w:numFmt w:val="decimal"/>
      <w:isLgl w:val="false"/>
      <w:suff w:val="tab"/>
      <w:lvlText w:val="%1.%2.%3.%4.%5."/>
      <w:lvlJc w:val="left"/>
      <w:pPr>
        <w:ind w:left="6228" w:hanging="1080"/>
        <w:tabs>
          <w:tab w:val="num" w:pos="0" w:leader="none"/>
        </w:tabs>
      </w:pPr>
      <w:rPr>
        <w:rFonts w:cs="Times New Roman"/>
      </w:rPr>
    </w:lvl>
    <w:lvl w:ilvl="5">
      <w:start w:val="1"/>
      <w:numFmt w:val="decimal"/>
      <w:isLgl w:val="false"/>
      <w:suff w:val="tab"/>
      <w:lvlText w:val="%1.%2.%3.%4.%5.%6."/>
      <w:lvlJc w:val="left"/>
      <w:pPr>
        <w:ind w:left="7875" w:hanging="1440"/>
        <w:tabs>
          <w:tab w:val="num" w:pos="0" w:leader="none"/>
        </w:tabs>
      </w:pPr>
      <w:rPr>
        <w:rFonts w:cs="Times New Roman"/>
      </w:rPr>
    </w:lvl>
    <w:lvl w:ilvl="6">
      <w:start w:val="1"/>
      <w:numFmt w:val="decimal"/>
      <w:isLgl w:val="false"/>
      <w:suff w:val="tab"/>
      <w:lvlText w:val="%1.%2.%3.%4.%5.%6.%7."/>
      <w:lvlJc w:val="left"/>
      <w:pPr>
        <w:ind w:left="9522" w:hanging="1800"/>
        <w:tabs>
          <w:tab w:val="num" w:pos="0" w:leader="none"/>
        </w:tabs>
      </w:pPr>
      <w:rPr>
        <w:rFonts w:cs="Times New Roman"/>
      </w:rPr>
    </w:lvl>
    <w:lvl w:ilvl="7">
      <w:start w:val="1"/>
      <w:numFmt w:val="decimal"/>
      <w:isLgl w:val="false"/>
      <w:suff w:val="tab"/>
      <w:lvlText w:val="%1.%2.%3.%4.%5.%6.%7.%8."/>
      <w:lvlJc w:val="left"/>
      <w:pPr>
        <w:ind w:left="10809" w:hanging="1800"/>
        <w:tabs>
          <w:tab w:val="num" w:pos="0" w:leader="none"/>
        </w:tabs>
      </w:pPr>
      <w:rPr>
        <w:rFonts w:cs="Times New Roman"/>
      </w:rPr>
    </w:lvl>
    <w:lvl w:ilvl="8">
      <w:start w:val="1"/>
      <w:numFmt w:val="decimal"/>
      <w:isLgl w:val="false"/>
      <w:suff w:val="tab"/>
      <w:lvlText w:val="%1.%2.%3.%4.%5.%6.%7.%8.%9."/>
      <w:lvlJc w:val="left"/>
      <w:pPr>
        <w:ind w:left="12456" w:hanging="2160"/>
        <w:tabs>
          <w:tab w:val="num" w:pos="0" w:leader="none"/>
        </w:tabs>
      </w:pPr>
      <w:rPr>
        <w:rFonts w:cs="Times New Roman"/>
      </w:rPr>
    </w:lvl>
  </w:abstractNum>
  <w:abstractNum w:abstractNumId="73">
    <w:multiLevelType w:val="hybridMultilevel"/>
    <w:lvl w:ilvl="0">
      <w:start w:val="1"/>
      <w:numFmt w:val="decimal"/>
      <w:isLgl w:val="false"/>
      <w:suff w:val="tab"/>
      <w:lvlText w:val="%1)"/>
      <w:lvlJc w:val="left"/>
      <w:pPr>
        <w:ind w:left="786" w:hanging="360"/>
      </w:pPr>
      <w:rPr>
        <w:color w:val="000000"/>
      </w:rPr>
    </w:lvl>
    <w:lvl w:ilvl="1">
      <w:start w:val="1"/>
      <w:numFmt w:val="bullet"/>
      <w:isLgl w:val="false"/>
      <w:suff w:val="tab"/>
      <w:lvlText w:val=""/>
      <w:lvlJc w:val="left"/>
      <w:pPr>
        <w:ind w:left="1440" w:hanging="360"/>
        <w:tabs>
          <w:tab w:val="num" w:pos="1440" w:leader="none"/>
        </w:tabs>
      </w:pPr>
      <w:rPr>
        <w:rFonts w:ascii="Symbol" w:hAnsi="Symbol"/>
      </w:r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74">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75">
    <w:multiLevelType w:val="hybridMultilevel"/>
    <w:lvl w:ilvl="0">
      <w:start w:val="11"/>
      <w:numFmt w:val="decimal"/>
      <w:isLgl w:val="false"/>
      <w:suff w:val="tab"/>
      <w:lvlText w:val="%1."/>
      <w:lvlJc w:val="left"/>
      <w:pPr>
        <w:ind w:left="600" w:hanging="600"/>
      </w:pPr>
      <w:rPr>
        <w:rFonts w:cs="Times New Roman"/>
      </w:rPr>
    </w:lvl>
    <w:lvl w:ilvl="1">
      <w:start w:val="3"/>
      <w:numFmt w:val="decimal"/>
      <w:isLgl w:val="false"/>
      <w:suff w:val="tab"/>
      <w:lvlText w:val="%1.%2."/>
      <w:lvlJc w:val="left"/>
      <w:pPr>
        <w:ind w:left="1003" w:hanging="720"/>
      </w:pPr>
      <w:rPr>
        <w:rFonts w:cs="Times New Roman"/>
      </w:rPr>
    </w:lvl>
    <w:lvl w:ilvl="2">
      <w:start w:val="1"/>
      <w:numFmt w:val="decimal"/>
      <w:isLgl w:val="false"/>
      <w:suff w:val="tab"/>
      <w:lvlText w:val="10.3.%3."/>
      <w:lvlJc w:val="left"/>
      <w:pPr>
        <w:ind w:left="1288"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76">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77">
    <w:multiLevelType w:val="hybridMultilevel"/>
    <w:lvl w:ilvl="0">
      <w:start w:val="1"/>
      <w:numFmt w:val="decimal"/>
      <w:isLgl w:val="false"/>
      <w:suff w:val="tab"/>
      <w:lvlText w:val="%1."/>
      <w:lvlJc w:val="left"/>
      <w:pPr>
        <w:ind w:left="360" w:hanging="360"/>
        <w:tabs>
          <w:tab w:val="num" w:pos="360" w:leader="none"/>
        </w:tabs>
      </w:pPr>
    </w:lvl>
    <w:lvl w:ilvl="1">
      <w:start w:val="1"/>
      <w:numFmt w:val="decimal"/>
      <w:isLgl w:val="false"/>
      <w:suff w:val="tab"/>
      <w:lvlText w:val="%13.%2."/>
      <w:lvlJc w:val="left"/>
      <w:pPr>
        <w:ind w:left="792" w:hanging="432"/>
        <w:tabs>
          <w:tab w:val="num" w:pos="792" w:leader="none"/>
        </w:tabs>
      </w:pPr>
    </w:lvl>
    <w:lvl w:ilvl="2">
      <w:start w:val="1"/>
      <w:numFmt w:val="decimal"/>
      <w:isLgl w:val="false"/>
      <w:suff w:val="tab"/>
      <w:lvlText w:val="%24.%3."/>
      <w:lvlJc w:val="left"/>
      <w:pPr>
        <w:ind w:left="1224" w:hanging="504"/>
        <w:tabs>
          <w:tab w:val="num" w:pos="1224" w:leader="none"/>
        </w:tabs>
      </w:pPr>
    </w:lvl>
    <w:lvl w:ilvl="3">
      <w:start w:val="1"/>
      <w:numFmt w:val="decimal"/>
      <w:isLgl w:val="false"/>
      <w:suff w:val="tab"/>
      <w:lvlText w:val="%12.%3.%4."/>
      <w:lvlJc w:val="left"/>
      <w:pPr>
        <w:ind w:left="1728" w:hanging="648"/>
        <w:tabs>
          <w:tab w:val="num" w:pos="1800" w:leader="none"/>
        </w:tabs>
      </w:pPr>
    </w:lvl>
    <w:lvl w:ilvl="4">
      <w:start w:val="1"/>
      <w:numFmt w:val="decimal"/>
      <w:isLgl w:val="false"/>
      <w:suff w:val="tab"/>
      <w:lvlText w:val="%1.%2.%3.%4.%5."/>
      <w:lvlJc w:val="left"/>
      <w:pPr>
        <w:ind w:left="2232" w:hanging="792"/>
        <w:tabs>
          <w:tab w:val="num" w:pos="2520" w:leader="none"/>
        </w:tabs>
      </w:pPr>
    </w:lvl>
    <w:lvl w:ilvl="5">
      <w:start w:val="1"/>
      <w:numFmt w:val="decimal"/>
      <w:isLgl w:val="false"/>
      <w:suff w:val="tab"/>
      <w:lvlText w:val="%1.%2.%3.%4.%5.%6."/>
      <w:lvlJc w:val="left"/>
      <w:pPr>
        <w:ind w:left="2736" w:hanging="936"/>
        <w:tabs>
          <w:tab w:val="num" w:pos="2880" w:leader="none"/>
        </w:tabs>
      </w:pPr>
    </w:lvl>
    <w:lvl w:ilvl="6">
      <w:start w:val="1"/>
      <w:numFmt w:val="decimal"/>
      <w:isLgl w:val="false"/>
      <w:suff w:val="tab"/>
      <w:lvlText w:val="%1.%2.%3.%4.%5.%6.%7."/>
      <w:lvlJc w:val="left"/>
      <w:pPr>
        <w:ind w:left="3240" w:hanging="1080"/>
        <w:tabs>
          <w:tab w:val="num" w:pos="3600" w:leader="none"/>
        </w:tabs>
      </w:pPr>
    </w:lvl>
    <w:lvl w:ilvl="7">
      <w:start w:val="1"/>
      <w:numFmt w:val="decimal"/>
      <w:isLgl w:val="false"/>
      <w:suff w:val="tab"/>
      <w:lvlText w:val="%1.%2.%3.%4.%5.%6.%7.%8."/>
      <w:lvlJc w:val="left"/>
      <w:pPr>
        <w:ind w:left="3744" w:hanging="1224"/>
        <w:tabs>
          <w:tab w:val="num" w:pos="3960" w:leader="none"/>
        </w:tabs>
      </w:pPr>
    </w:lvl>
    <w:lvl w:ilvl="8">
      <w:start w:val="1"/>
      <w:numFmt w:val="decimal"/>
      <w:isLgl w:val="false"/>
      <w:suff w:val="tab"/>
      <w:lvlText w:val="%1.%2.%3.%4.%5.%6.%7.%8.%9."/>
      <w:lvlJc w:val="left"/>
      <w:pPr>
        <w:ind w:left="4320" w:hanging="1440"/>
        <w:tabs>
          <w:tab w:val="num" w:pos="4680" w:leader="none"/>
        </w:tabs>
      </w:pPr>
    </w:lvl>
  </w:abstractNum>
  <w:abstractNum w:abstractNumId="78">
    <w:multiLevelType w:val="hybridMultilevel"/>
    <w:lvl w:ilvl="0">
      <w:start w:val="3"/>
      <w:numFmt w:val="decimal"/>
      <w:isLgl w:val="false"/>
      <w:suff w:val="tab"/>
      <w:lvlText w:val="13.%1. "/>
      <w:lvlJc w:val="left"/>
      <w:pPr>
        <w:ind w:left="360" w:hanging="360"/>
      </w:pPr>
      <w:rPr>
        <w:b/>
        <w:bCs w:val="0"/>
        <w:sz w:val="28"/>
        <w:szCs w:val="24"/>
      </w:rPr>
    </w:lvl>
    <w:lvl w:ilvl="1">
      <w:start w:val="4"/>
      <w:numFmt w:val="decimal"/>
      <w:isLgl w:val="false"/>
      <w:suff w:val="tab"/>
      <w:lvlText w:val="13.3.%2"/>
      <w:lvlJc w:val="left"/>
      <w:pPr>
        <w:ind w:left="360" w:hanging="360"/>
      </w:pPr>
      <w:rPr>
        <w:b w:val="0"/>
        <w:bCs w:val="0"/>
        <w:sz w:val="24"/>
        <w:szCs w:val="24"/>
      </w:rPr>
    </w:lvl>
    <w:lvl w:ilvl="2">
      <w:start w:val="4"/>
      <w:numFmt w:val="decimal"/>
      <w:isLgl w:val="false"/>
      <w:suff w:val="tab"/>
      <w:lvlText w:val="13.1.%3. "/>
      <w:lvlJc w:val="left"/>
      <w:pPr>
        <w:ind w:left="720" w:hanging="720"/>
      </w:pPr>
      <w:rPr>
        <w:b/>
        <w:bCs w:val="0"/>
        <w:sz w:val="28"/>
        <w:szCs w:val="24"/>
      </w:rPr>
    </w:lvl>
    <w:lvl w:ilvl="3">
      <w:start w:val="1"/>
      <w:numFmt w:val="decimal"/>
      <w:isLgl w:val="false"/>
      <w:suff w:val="tab"/>
      <w:lvlText w:val="13.3.%4"/>
      <w:lvlJc w:val="left"/>
      <w:pPr>
        <w:ind w:left="720" w:hanging="720"/>
      </w:pPr>
      <w:rPr>
        <w:b/>
        <w:bCs w:val="0"/>
        <w:sz w:val="28"/>
        <w:szCs w:val="24"/>
      </w:r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79">
    <w:multiLevelType w:val="hybridMultilevel"/>
    <w:lvl w:ilvl="0">
      <w:start w:val="12"/>
      <w:numFmt w:val="decimal"/>
      <w:isLgl w:val="false"/>
      <w:suff w:val="tab"/>
      <w:lvlText w:val="%1."/>
      <w:lvlJc w:val="left"/>
      <w:pPr>
        <w:ind w:left="435" w:hanging="435"/>
        <w:tabs>
          <w:tab w:val="num" w:pos="0" w:leader="none"/>
        </w:tabs>
      </w:pPr>
      <w:rPr>
        <w:rFonts w:cs="Times New Roman"/>
      </w:rPr>
    </w:lvl>
    <w:lvl w:ilvl="1">
      <w:start w:val="1"/>
      <w:numFmt w:val="decimal"/>
      <w:isLgl w:val="false"/>
      <w:suff w:val="tab"/>
      <w:lvlText w:val="14.%2."/>
      <w:lvlJc w:val="left"/>
      <w:pPr>
        <w:ind w:left="1288" w:hanging="720"/>
        <w:tabs>
          <w:tab w:val="num" w:pos="-719" w:leader="none"/>
        </w:tabs>
      </w:pPr>
      <w:rPr>
        <w:rFonts w:cs="Times New Roman"/>
      </w:rPr>
    </w:lvl>
    <w:lvl w:ilvl="2">
      <w:start w:val="1"/>
      <w:numFmt w:val="decimal"/>
      <w:isLgl w:val="false"/>
      <w:suff w:val="tab"/>
      <w:lvlText w:val="%1.%2.%3."/>
      <w:lvlJc w:val="left"/>
      <w:pPr>
        <w:ind w:left="3294" w:hanging="720"/>
        <w:tabs>
          <w:tab w:val="num" w:pos="0" w:leader="none"/>
        </w:tabs>
      </w:pPr>
      <w:rPr>
        <w:rFonts w:cs="Times New Roman"/>
      </w:rPr>
    </w:lvl>
    <w:lvl w:ilvl="3">
      <w:start w:val="1"/>
      <w:numFmt w:val="decimal"/>
      <w:isLgl w:val="false"/>
      <w:suff w:val="tab"/>
      <w:lvlText w:val="%1.%2.%3.%4."/>
      <w:lvlJc w:val="left"/>
      <w:pPr>
        <w:ind w:left="4941" w:hanging="1080"/>
        <w:tabs>
          <w:tab w:val="num" w:pos="0" w:leader="none"/>
        </w:tabs>
      </w:pPr>
      <w:rPr>
        <w:rFonts w:cs="Times New Roman"/>
      </w:rPr>
    </w:lvl>
    <w:lvl w:ilvl="4">
      <w:start w:val="1"/>
      <w:numFmt w:val="decimal"/>
      <w:isLgl w:val="false"/>
      <w:suff w:val="tab"/>
      <w:lvlText w:val="%1.%2.%3.%4.%5."/>
      <w:lvlJc w:val="left"/>
      <w:pPr>
        <w:ind w:left="6228" w:hanging="1080"/>
        <w:tabs>
          <w:tab w:val="num" w:pos="0" w:leader="none"/>
        </w:tabs>
      </w:pPr>
      <w:rPr>
        <w:rFonts w:cs="Times New Roman"/>
      </w:rPr>
    </w:lvl>
    <w:lvl w:ilvl="5">
      <w:start w:val="1"/>
      <w:numFmt w:val="decimal"/>
      <w:isLgl w:val="false"/>
      <w:suff w:val="tab"/>
      <w:lvlText w:val="%1.%2.%3.%4.%5.%6."/>
      <w:lvlJc w:val="left"/>
      <w:pPr>
        <w:ind w:left="7875" w:hanging="1440"/>
        <w:tabs>
          <w:tab w:val="num" w:pos="0" w:leader="none"/>
        </w:tabs>
      </w:pPr>
      <w:rPr>
        <w:rFonts w:cs="Times New Roman"/>
      </w:rPr>
    </w:lvl>
    <w:lvl w:ilvl="6">
      <w:start w:val="1"/>
      <w:numFmt w:val="decimal"/>
      <w:isLgl w:val="false"/>
      <w:suff w:val="tab"/>
      <w:lvlText w:val="%1.%2.%3.%4.%5.%6.%7."/>
      <w:lvlJc w:val="left"/>
      <w:pPr>
        <w:ind w:left="9522" w:hanging="1800"/>
        <w:tabs>
          <w:tab w:val="num" w:pos="0" w:leader="none"/>
        </w:tabs>
      </w:pPr>
      <w:rPr>
        <w:rFonts w:cs="Times New Roman"/>
      </w:rPr>
    </w:lvl>
    <w:lvl w:ilvl="7">
      <w:start w:val="1"/>
      <w:numFmt w:val="decimal"/>
      <w:isLgl w:val="false"/>
      <w:suff w:val="tab"/>
      <w:lvlText w:val="%1.%2.%3.%4.%5.%6.%7.%8."/>
      <w:lvlJc w:val="left"/>
      <w:pPr>
        <w:ind w:left="10809" w:hanging="1800"/>
        <w:tabs>
          <w:tab w:val="num" w:pos="0" w:leader="none"/>
        </w:tabs>
      </w:pPr>
      <w:rPr>
        <w:rFonts w:cs="Times New Roman"/>
      </w:rPr>
    </w:lvl>
    <w:lvl w:ilvl="8">
      <w:start w:val="1"/>
      <w:numFmt w:val="decimal"/>
      <w:isLgl w:val="false"/>
      <w:suff w:val="tab"/>
      <w:lvlText w:val="%1.%2.%3.%4.%5.%6.%7.%8.%9."/>
      <w:lvlJc w:val="left"/>
      <w:pPr>
        <w:ind w:left="12456" w:hanging="2160"/>
        <w:tabs>
          <w:tab w:val="num" w:pos="0" w:leader="none"/>
        </w:tabs>
      </w:pPr>
      <w:rPr>
        <w:rFonts w:cs="Times New Roman"/>
      </w:rPr>
    </w:lvl>
  </w:abstractNum>
  <w:abstractNum w:abstractNumId="80">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81">
    <w:multiLevelType w:val="hybridMultilevel"/>
    <w:lvl w:ilvl="0">
      <w:start w:val="1"/>
      <w:numFmt w:val="decimal"/>
      <w:isLgl w:val="false"/>
      <w:suff w:val="tab"/>
      <w:lvlText w:val="7.6.%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82">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83">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84">
    <w:multiLevelType w:val="hybridMultilevel"/>
    <w:lvl w:ilvl="0">
      <w:start w:val="1"/>
      <w:numFmt w:val="thaiNumbers"/>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5">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86">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87">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88">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89">
    <w:multiLevelType w:val="hybridMultilevel"/>
    <w:lvl w:ilvl="0">
      <w:start w:val="1"/>
      <w:numFmt w:val="decimal"/>
      <w:isLgl w:val="false"/>
      <w:suff w:val="tab"/>
      <w:lvlText w:val="4.9.%1."/>
      <w:lvlJc w:val="left"/>
      <w:pPr>
        <w:ind w:left="1515" w:hanging="975"/>
        <w:tabs>
          <w:tab w:val="num" w:pos="540" w:leader="none"/>
        </w:tabs>
      </w:pPr>
    </w:lvl>
    <w:lvl w:ilvl="1">
      <w:start w:val="13"/>
      <w:numFmt w:val="decimal"/>
      <w:isLgl w:val="false"/>
      <w:suff w:val="tab"/>
      <w:lvlText w:val="%1.%2."/>
      <w:lvlJc w:val="left"/>
      <w:pPr>
        <w:ind w:left="1515" w:hanging="975"/>
        <w:tabs>
          <w:tab w:val="num" w:pos="540" w:leader="none"/>
        </w:tabs>
      </w:pPr>
      <w:rPr>
        <w:rFonts w:cs="Times New Roman"/>
      </w:rPr>
    </w:lvl>
    <w:lvl w:ilvl="2">
      <w:start w:val="1"/>
      <w:numFmt w:val="decimal"/>
      <w:isLgl w:val="false"/>
      <w:suff w:val="tab"/>
      <w:lvlText w:val="5.10.%3."/>
      <w:lvlJc w:val="left"/>
      <w:pPr>
        <w:ind w:left="2083" w:hanging="975"/>
        <w:tabs>
          <w:tab w:val="num" w:pos="540" w:leader="none"/>
        </w:tabs>
      </w:pPr>
      <w:rPr>
        <w:rFonts w:cs="Times New Roman"/>
      </w:rPr>
    </w:lvl>
    <w:lvl w:ilvl="3">
      <w:start w:val="1"/>
      <w:numFmt w:val="decimal"/>
      <w:isLgl w:val="false"/>
      <w:suff w:val="tab"/>
      <w:lvlText w:val="%1.%2.%3.%4."/>
      <w:lvlJc w:val="left"/>
      <w:pPr>
        <w:ind w:left="1620" w:hanging="1080"/>
        <w:tabs>
          <w:tab w:val="num" w:pos="540" w:leader="none"/>
        </w:tabs>
      </w:pPr>
      <w:rPr>
        <w:rFonts w:cs="Times New Roman"/>
      </w:rPr>
    </w:lvl>
    <w:lvl w:ilvl="4">
      <w:start w:val="1"/>
      <w:numFmt w:val="decimal"/>
      <w:isLgl w:val="false"/>
      <w:suff w:val="tab"/>
      <w:lvlText w:val="%1.%2.%3.%4.%5."/>
      <w:lvlJc w:val="left"/>
      <w:pPr>
        <w:ind w:left="1620" w:hanging="1080"/>
        <w:tabs>
          <w:tab w:val="num" w:pos="540" w:leader="none"/>
        </w:tabs>
      </w:pPr>
      <w:rPr>
        <w:rFonts w:cs="Times New Roman"/>
      </w:rPr>
    </w:lvl>
    <w:lvl w:ilvl="5">
      <w:start w:val="1"/>
      <w:numFmt w:val="decimal"/>
      <w:isLgl w:val="false"/>
      <w:suff w:val="tab"/>
      <w:lvlText w:val="%1.%2.%3.%4.%5.%6."/>
      <w:lvlJc w:val="left"/>
      <w:pPr>
        <w:ind w:left="1980" w:hanging="1440"/>
        <w:tabs>
          <w:tab w:val="num" w:pos="540" w:leader="none"/>
        </w:tabs>
      </w:pPr>
      <w:rPr>
        <w:rFonts w:cs="Times New Roman"/>
      </w:rPr>
    </w:lvl>
    <w:lvl w:ilvl="6">
      <w:start w:val="1"/>
      <w:numFmt w:val="decimal"/>
      <w:isLgl w:val="false"/>
      <w:suff w:val="tab"/>
      <w:lvlText w:val="%1.%2.%3.%4.%5.%6.%7."/>
      <w:lvlJc w:val="left"/>
      <w:pPr>
        <w:ind w:left="2340" w:hanging="1800"/>
        <w:tabs>
          <w:tab w:val="num" w:pos="540" w:leader="none"/>
        </w:tabs>
      </w:pPr>
      <w:rPr>
        <w:rFonts w:cs="Times New Roman"/>
      </w:rPr>
    </w:lvl>
    <w:lvl w:ilvl="7">
      <w:start w:val="1"/>
      <w:numFmt w:val="decimal"/>
      <w:isLgl w:val="false"/>
      <w:suff w:val="tab"/>
      <w:lvlText w:val="%1.%2.%3.%4.%5.%6.%7.%8."/>
      <w:lvlJc w:val="left"/>
      <w:pPr>
        <w:ind w:left="2340" w:hanging="1800"/>
        <w:tabs>
          <w:tab w:val="num" w:pos="540" w:leader="none"/>
        </w:tabs>
      </w:pPr>
      <w:rPr>
        <w:rFonts w:cs="Times New Roman"/>
      </w:rPr>
    </w:lvl>
    <w:lvl w:ilvl="8">
      <w:start w:val="1"/>
      <w:numFmt w:val="decimal"/>
      <w:isLgl w:val="false"/>
      <w:suff w:val="tab"/>
      <w:lvlText w:val="%1.%2.%3.%4.%5.%6.%7.%8.%9."/>
      <w:lvlJc w:val="left"/>
      <w:pPr>
        <w:ind w:left="2700" w:hanging="2160"/>
        <w:tabs>
          <w:tab w:val="num" w:pos="540" w:leader="none"/>
        </w:tabs>
      </w:pPr>
      <w:rPr>
        <w:rFonts w:cs="Times New Roman"/>
      </w:rPr>
    </w:lvl>
  </w:abstractNum>
  <w:abstractNum w:abstractNumId="90">
    <w:multiLevelType w:val="hybridMultilevel"/>
    <w:lvl w:ilvl="0">
      <w:start w:val="1"/>
      <w:numFmt w:val="decimal"/>
      <w:isLgl w:val="false"/>
      <w:suff w:val="tab"/>
      <w:lvlText w:val="%1)"/>
      <w:lvlJc w:val="left"/>
      <w:pPr>
        <w:ind w:left="786" w:hanging="360"/>
      </w:pPr>
      <w:rPr>
        <w:color w:val="000000"/>
      </w:rPr>
    </w:lvl>
    <w:lvl w:ilvl="1">
      <w:start w:val="1"/>
      <w:numFmt w:val="bullet"/>
      <w:isLgl w:val="false"/>
      <w:suff w:val="tab"/>
      <w:lvlText w:val=""/>
      <w:lvlJc w:val="left"/>
      <w:pPr>
        <w:ind w:left="1440" w:hanging="360"/>
        <w:tabs>
          <w:tab w:val="num" w:pos="1440" w:leader="none"/>
        </w:tabs>
      </w:pPr>
      <w:rPr>
        <w:rFonts w:ascii="Symbol" w:hAnsi="Symbol"/>
      </w:r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91">
    <w:multiLevelType w:val="hybridMultilevel"/>
    <w:lvl w:ilvl="0">
      <w:start w:val="12"/>
      <w:numFmt w:val="decimal"/>
      <w:isLgl w:val="false"/>
      <w:suff w:val="tab"/>
      <w:lvlText w:val="%1."/>
      <w:lvlJc w:val="left"/>
      <w:pPr>
        <w:ind w:left="435" w:hanging="435"/>
        <w:tabs>
          <w:tab w:val="num" w:pos="0" w:leader="none"/>
        </w:tabs>
      </w:pPr>
      <w:rPr>
        <w:rFonts w:cs="Times New Roman"/>
      </w:rPr>
    </w:lvl>
    <w:lvl w:ilvl="1">
      <w:start w:val="1"/>
      <w:numFmt w:val="decimal"/>
      <w:isLgl w:val="false"/>
      <w:suff w:val="tab"/>
      <w:lvlText w:val="14.%2."/>
      <w:lvlJc w:val="left"/>
      <w:pPr>
        <w:ind w:left="1288" w:hanging="720"/>
        <w:tabs>
          <w:tab w:val="num" w:pos="-719" w:leader="none"/>
        </w:tabs>
      </w:pPr>
      <w:rPr>
        <w:rFonts w:cs="Times New Roman"/>
      </w:rPr>
    </w:lvl>
    <w:lvl w:ilvl="2">
      <w:start w:val="1"/>
      <w:numFmt w:val="decimal"/>
      <w:isLgl w:val="false"/>
      <w:suff w:val="tab"/>
      <w:lvlText w:val="%1.%2.%3."/>
      <w:lvlJc w:val="left"/>
      <w:pPr>
        <w:ind w:left="3294" w:hanging="720"/>
        <w:tabs>
          <w:tab w:val="num" w:pos="0" w:leader="none"/>
        </w:tabs>
      </w:pPr>
      <w:rPr>
        <w:rFonts w:cs="Times New Roman"/>
      </w:rPr>
    </w:lvl>
    <w:lvl w:ilvl="3">
      <w:start w:val="1"/>
      <w:numFmt w:val="decimal"/>
      <w:isLgl w:val="false"/>
      <w:suff w:val="tab"/>
      <w:lvlText w:val="%1.%2.%3.%4."/>
      <w:lvlJc w:val="left"/>
      <w:pPr>
        <w:ind w:left="4941" w:hanging="1080"/>
        <w:tabs>
          <w:tab w:val="num" w:pos="0" w:leader="none"/>
        </w:tabs>
      </w:pPr>
      <w:rPr>
        <w:rFonts w:cs="Times New Roman"/>
      </w:rPr>
    </w:lvl>
    <w:lvl w:ilvl="4">
      <w:start w:val="1"/>
      <w:numFmt w:val="decimal"/>
      <w:isLgl w:val="false"/>
      <w:suff w:val="tab"/>
      <w:lvlText w:val="%1.%2.%3.%4.%5."/>
      <w:lvlJc w:val="left"/>
      <w:pPr>
        <w:ind w:left="6228" w:hanging="1080"/>
        <w:tabs>
          <w:tab w:val="num" w:pos="0" w:leader="none"/>
        </w:tabs>
      </w:pPr>
      <w:rPr>
        <w:rFonts w:cs="Times New Roman"/>
      </w:rPr>
    </w:lvl>
    <w:lvl w:ilvl="5">
      <w:start w:val="1"/>
      <w:numFmt w:val="decimal"/>
      <w:isLgl w:val="false"/>
      <w:suff w:val="tab"/>
      <w:lvlText w:val="%1.%2.%3.%4.%5.%6."/>
      <w:lvlJc w:val="left"/>
      <w:pPr>
        <w:ind w:left="7875" w:hanging="1440"/>
        <w:tabs>
          <w:tab w:val="num" w:pos="0" w:leader="none"/>
        </w:tabs>
      </w:pPr>
      <w:rPr>
        <w:rFonts w:cs="Times New Roman"/>
      </w:rPr>
    </w:lvl>
    <w:lvl w:ilvl="6">
      <w:start w:val="1"/>
      <w:numFmt w:val="decimal"/>
      <w:isLgl w:val="false"/>
      <w:suff w:val="tab"/>
      <w:lvlText w:val="%1.%2.%3.%4.%5.%6.%7."/>
      <w:lvlJc w:val="left"/>
      <w:pPr>
        <w:ind w:left="9522" w:hanging="1800"/>
        <w:tabs>
          <w:tab w:val="num" w:pos="0" w:leader="none"/>
        </w:tabs>
      </w:pPr>
      <w:rPr>
        <w:rFonts w:cs="Times New Roman"/>
      </w:rPr>
    </w:lvl>
    <w:lvl w:ilvl="7">
      <w:start w:val="1"/>
      <w:numFmt w:val="decimal"/>
      <w:isLgl w:val="false"/>
      <w:suff w:val="tab"/>
      <w:lvlText w:val="%1.%2.%3.%4.%5.%6.%7.%8."/>
      <w:lvlJc w:val="left"/>
      <w:pPr>
        <w:ind w:left="10809" w:hanging="1800"/>
        <w:tabs>
          <w:tab w:val="num" w:pos="0" w:leader="none"/>
        </w:tabs>
      </w:pPr>
      <w:rPr>
        <w:rFonts w:cs="Times New Roman"/>
      </w:rPr>
    </w:lvl>
    <w:lvl w:ilvl="8">
      <w:start w:val="1"/>
      <w:numFmt w:val="decimal"/>
      <w:isLgl w:val="false"/>
      <w:suff w:val="tab"/>
      <w:lvlText w:val="%1.%2.%3.%4.%5.%6.%7.%8.%9."/>
      <w:lvlJc w:val="left"/>
      <w:pPr>
        <w:ind w:left="12456" w:hanging="2160"/>
        <w:tabs>
          <w:tab w:val="num" w:pos="0" w:leader="none"/>
        </w:tabs>
      </w:pPr>
      <w:rPr>
        <w:rFonts w:cs="Times New Roman"/>
      </w:rPr>
    </w:lvl>
  </w:abstractNum>
  <w:abstractNum w:abstractNumId="92">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9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4">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95">
    <w:multiLevelType w:val="hybridMultilevel"/>
    <w:lvl w:ilvl="0">
      <w:start w:val="1"/>
      <w:numFmt w:val="bullet"/>
      <w:isLgl w:val="false"/>
      <w:suff w:val="tab"/>
      <w:lvlText w:val=""/>
      <w:lvlJc w:val="left"/>
      <w:pPr>
        <w:ind w:left="1080" w:hanging="360"/>
        <w:tabs>
          <w:tab w:val="num" w:pos="1040" w:leader="none"/>
        </w:tabs>
      </w:pPr>
      <w:rPr>
        <w:rFonts w:ascii="Arial" w:hAnsi="Arial"/>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96">
    <w:multiLevelType w:val="hybridMultilevel"/>
    <w:lvl w:ilvl="0">
      <w:start w:val="1"/>
      <w:numFmt w:val="thaiNumbers"/>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7">
    <w:multiLevelType w:val="hybridMultilevel"/>
    <w:lvl w:ilvl="0">
      <w:start w:val="5"/>
      <w:numFmt w:val="decimal"/>
      <w:isLgl w:val="false"/>
      <w:suff w:val="tab"/>
      <w:lvlText w:val="13.%1. "/>
      <w:lvlJc w:val="left"/>
      <w:pPr>
        <w:ind w:left="360" w:hanging="360"/>
      </w:pPr>
      <w:rPr>
        <w:b/>
        <w:bCs w:val="0"/>
        <w:sz w:val="28"/>
        <w:szCs w:val="24"/>
      </w:rPr>
    </w:lvl>
    <w:lvl w:ilvl="1">
      <w:start w:val="1"/>
      <w:numFmt w:val="decimal"/>
      <w:isLgl w:val="false"/>
      <w:suff w:val="tab"/>
      <w:lvlText w:val="13.7.%2"/>
      <w:lvlJc w:val="left"/>
      <w:pPr>
        <w:ind w:left="360" w:hanging="360"/>
      </w:pPr>
      <w:rPr>
        <w:b w:val="0"/>
        <w:bCs w:val="0"/>
        <w:sz w:val="24"/>
        <w:szCs w:val="24"/>
      </w:rPr>
    </w:lvl>
    <w:lvl w:ilvl="2">
      <w:start w:val="4"/>
      <w:numFmt w:val="decimal"/>
      <w:isLgl w:val="false"/>
      <w:suff w:val="tab"/>
      <w:lvlText w:val="13.1.%3. "/>
      <w:lvlJc w:val="left"/>
      <w:pPr>
        <w:ind w:left="720" w:hanging="720"/>
      </w:pPr>
      <w:rPr>
        <w:b/>
        <w:bCs w:val="0"/>
        <w:sz w:val="28"/>
        <w:szCs w:val="24"/>
      </w:rPr>
    </w:lvl>
    <w:lvl w:ilvl="3">
      <w:start w:val="6"/>
      <w:numFmt w:val="decimal"/>
      <w:isLgl w:val="false"/>
      <w:suff w:val="tab"/>
      <w:lvlText w:val="13.3.%4"/>
      <w:lvlJc w:val="left"/>
      <w:pPr>
        <w:ind w:left="720" w:hanging="720"/>
      </w:pPr>
      <w:rPr>
        <w:b/>
        <w:bCs w:val="0"/>
        <w:sz w:val="28"/>
        <w:szCs w:val="24"/>
      </w:r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98">
    <w:multiLevelType w:val="hybridMultilevel"/>
    <w:lvl w:ilvl="0">
      <w:start w:val="1"/>
      <w:numFmt w:val="decimal"/>
      <w:isLgl w:val="false"/>
      <w:suff w:val="tab"/>
      <w:lvlText w:val="13.%1. "/>
      <w:lvlJc w:val="left"/>
      <w:pPr>
        <w:ind w:left="360" w:hanging="360"/>
      </w:pPr>
      <w:rPr>
        <w:b/>
        <w:bCs w:val="0"/>
        <w:sz w:val="28"/>
        <w:szCs w:val="24"/>
      </w:rPr>
    </w:lvl>
    <w:lvl w:ilvl="1">
      <w:start w:val="1"/>
      <w:numFmt w:val="decimal"/>
      <w:isLgl w:val="false"/>
      <w:suff w:val="tab"/>
      <w:lvlText w:val="13.3.%2"/>
      <w:lvlJc w:val="left"/>
      <w:pPr>
        <w:ind w:left="360" w:hanging="360"/>
      </w:pPr>
      <w:rPr>
        <w:b w:val="0"/>
        <w:bCs w:val="0"/>
        <w:sz w:val="24"/>
        <w:szCs w:val="24"/>
      </w:rPr>
    </w:lvl>
    <w:lvl w:ilvl="2">
      <w:start w:val="1"/>
      <w:numFmt w:val="decimal"/>
      <w:isLgl w:val="false"/>
      <w:suff w:val="tab"/>
      <w:lvlText w:val="13.1.%3. "/>
      <w:lvlJc w:val="left"/>
      <w:pPr>
        <w:ind w:left="720" w:hanging="720"/>
      </w:pPr>
      <w:rPr>
        <w:b/>
        <w:bCs w:val="0"/>
        <w:sz w:val="28"/>
        <w:szCs w:val="24"/>
      </w:r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99">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260" w:hanging="360"/>
        <w:tabs>
          <w:tab w:val="num" w:pos="1260" w:leader="none"/>
        </w:tabs>
      </w:pPr>
    </w:lvl>
    <w:lvl w:ilvl="2">
      <w:start w:val="1"/>
      <w:numFmt w:val="lowerRoman"/>
      <w:isLgl w:val="false"/>
      <w:suff w:val="tab"/>
      <w:lvlText w:val="%3."/>
      <w:lvlJc w:val="right"/>
      <w:pPr>
        <w:ind w:left="1980" w:hanging="180"/>
        <w:tabs>
          <w:tab w:val="num" w:pos="1980" w:leader="none"/>
        </w:tabs>
      </w:pPr>
    </w:lvl>
    <w:lvl w:ilvl="3">
      <w:start w:val="1"/>
      <w:numFmt w:val="decimal"/>
      <w:isLgl w:val="false"/>
      <w:suff w:val="tab"/>
      <w:lvlText w:val="%4."/>
      <w:lvlJc w:val="left"/>
      <w:pPr>
        <w:ind w:left="2700" w:hanging="360"/>
        <w:tabs>
          <w:tab w:val="num" w:pos="2700" w:leader="none"/>
        </w:tabs>
      </w:pPr>
    </w:lvl>
    <w:lvl w:ilvl="4">
      <w:start w:val="1"/>
      <w:numFmt w:val="lowerLetter"/>
      <w:isLgl w:val="false"/>
      <w:suff w:val="tab"/>
      <w:lvlText w:val="%5."/>
      <w:lvlJc w:val="left"/>
      <w:pPr>
        <w:ind w:left="3420" w:hanging="360"/>
        <w:tabs>
          <w:tab w:val="num" w:pos="3420" w:leader="none"/>
        </w:tabs>
      </w:pPr>
    </w:lvl>
    <w:lvl w:ilvl="5">
      <w:start w:val="1"/>
      <w:numFmt w:val="lowerRoman"/>
      <w:isLgl w:val="false"/>
      <w:suff w:val="tab"/>
      <w:lvlText w:val="%6."/>
      <w:lvlJc w:val="right"/>
      <w:pPr>
        <w:ind w:left="4140" w:hanging="180"/>
        <w:tabs>
          <w:tab w:val="num" w:pos="4140" w:leader="none"/>
        </w:tabs>
      </w:pPr>
    </w:lvl>
    <w:lvl w:ilvl="6">
      <w:start w:val="1"/>
      <w:numFmt w:val="decimal"/>
      <w:isLgl w:val="false"/>
      <w:suff w:val="tab"/>
      <w:lvlText w:val="%7."/>
      <w:lvlJc w:val="left"/>
      <w:pPr>
        <w:ind w:left="4860" w:hanging="360"/>
        <w:tabs>
          <w:tab w:val="num" w:pos="4860" w:leader="none"/>
        </w:tabs>
      </w:pPr>
    </w:lvl>
    <w:lvl w:ilvl="7">
      <w:start w:val="1"/>
      <w:numFmt w:val="lowerLetter"/>
      <w:isLgl w:val="false"/>
      <w:suff w:val="tab"/>
      <w:lvlText w:val="%8."/>
      <w:lvlJc w:val="left"/>
      <w:pPr>
        <w:ind w:left="5580" w:hanging="360"/>
        <w:tabs>
          <w:tab w:val="num" w:pos="5580" w:leader="none"/>
        </w:tabs>
      </w:pPr>
    </w:lvl>
    <w:lvl w:ilvl="8">
      <w:start w:val="1"/>
      <w:numFmt w:val="lowerRoman"/>
      <w:isLgl w:val="false"/>
      <w:suff w:val="tab"/>
      <w:lvlText w:val="%9."/>
      <w:lvlJc w:val="right"/>
      <w:pPr>
        <w:ind w:left="6300" w:hanging="180"/>
        <w:tabs>
          <w:tab w:val="num" w:pos="6300" w:leader="none"/>
        </w:tabs>
      </w:pPr>
    </w:lvl>
  </w:abstractNum>
  <w:abstractNum w:abstractNumId="100">
    <w:multiLevelType w:val="hybridMultilevel"/>
    <w:lvl w:ilvl="0">
      <w:start w:val="1"/>
      <w:numFmt w:val="decimal"/>
      <w:isLgl w:val="false"/>
      <w:suff w:val="tab"/>
      <w:lvlText w:val="%1."/>
      <w:lvlJc w:val="left"/>
      <w:pPr>
        <w:ind w:left="360" w:hanging="360"/>
        <w:tabs>
          <w:tab w:val="num" w:pos="360" w:leader="none"/>
        </w:tabs>
      </w:pPr>
    </w:lvl>
    <w:lvl w:ilvl="1">
      <w:start w:val="1"/>
      <w:numFmt w:val="decimal"/>
      <w:isLgl w:val="false"/>
      <w:suff w:val="tab"/>
      <w:lvlText w:val="%13.%2."/>
      <w:lvlJc w:val="left"/>
      <w:pPr>
        <w:ind w:left="792" w:hanging="432"/>
        <w:tabs>
          <w:tab w:val="num" w:pos="792" w:leader="none"/>
        </w:tabs>
      </w:pPr>
    </w:lvl>
    <w:lvl w:ilvl="2">
      <w:start w:val="1"/>
      <w:numFmt w:val="decimal"/>
      <w:isLgl w:val="false"/>
      <w:suff w:val="tab"/>
      <w:lvlText w:val="%24.%3."/>
      <w:lvlJc w:val="left"/>
      <w:pPr>
        <w:ind w:left="1224" w:hanging="504"/>
        <w:tabs>
          <w:tab w:val="num" w:pos="1224" w:leader="none"/>
        </w:tabs>
      </w:pPr>
    </w:lvl>
    <w:lvl w:ilvl="3">
      <w:start w:val="1"/>
      <w:numFmt w:val="decimal"/>
      <w:isLgl w:val="false"/>
      <w:suff w:val="tab"/>
      <w:lvlText w:val="%12.%3.%4."/>
      <w:lvlJc w:val="left"/>
      <w:pPr>
        <w:ind w:left="1728" w:hanging="648"/>
        <w:tabs>
          <w:tab w:val="num" w:pos="1800" w:leader="none"/>
        </w:tabs>
      </w:pPr>
    </w:lvl>
    <w:lvl w:ilvl="4">
      <w:start w:val="1"/>
      <w:numFmt w:val="decimal"/>
      <w:isLgl w:val="false"/>
      <w:suff w:val="tab"/>
      <w:lvlText w:val="%1.%2.%3.%4.%5."/>
      <w:lvlJc w:val="left"/>
      <w:pPr>
        <w:ind w:left="2232" w:hanging="792"/>
        <w:tabs>
          <w:tab w:val="num" w:pos="2520" w:leader="none"/>
        </w:tabs>
      </w:pPr>
    </w:lvl>
    <w:lvl w:ilvl="5">
      <w:start w:val="1"/>
      <w:numFmt w:val="decimal"/>
      <w:isLgl w:val="false"/>
      <w:suff w:val="tab"/>
      <w:lvlText w:val="%1.%2.%3.%4.%5.%6."/>
      <w:lvlJc w:val="left"/>
      <w:pPr>
        <w:ind w:left="2736" w:hanging="936"/>
        <w:tabs>
          <w:tab w:val="num" w:pos="2880" w:leader="none"/>
        </w:tabs>
      </w:pPr>
    </w:lvl>
    <w:lvl w:ilvl="6">
      <w:start w:val="1"/>
      <w:numFmt w:val="decimal"/>
      <w:isLgl w:val="false"/>
      <w:suff w:val="tab"/>
      <w:lvlText w:val="%1.%2.%3.%4.%5.%6.%7."/>
      <w:lvlJc w:val="left"/>
      <w:pPr>
        <w:ind w:left="3240" w:hanging="1080"/>
        <w:tabs>
          <w:tab w:val="num" w:pos="3600" w:leader="none"/>
        </w:tabs>
      </w:pPr>
    </w:lvl>
    <w:lvl w:ilvl="7">
      <w:start w:val="1"/>
      <w:numFmt w:val="decimal"/>
      <w:isLgl w:val="false"/>
      <w:suff w:val="tab"/>
      <w:lvlText w:val="%1.%2.%3.%4.%5.%6.%7.%8."/>
      <w:lvlJc w:val="left"/>
      <w:pPr>
        <w:ind w:left="3744" w:hanging="1224"/>
        <w:tabs>
          <w:tab w:val="num" w:pos="3960" w:leader="none"/>
        </w:tabs>
      </w:pPr>
    </w:lvl>
    <w:lvl w:ilvl="8">
      <w:start w:val="1"/>
      <w:numFmt w:val="decimal"/>
      <w:isLgl w:val="false"/>
      <w:suff w:val="tab"/>
      <w:lvlText w:val="%1.%2.%3.%4.%5.%6.%7.%8.%9."/>
      <w:lvlJc w:val="left"/>
      <w:pPr>
        <w:ind w:left="4320" w:hanging="1440"/>
        <w:tabs>
          <w:tab w:val="num" w:pos="4680" w:leader="none"/>
        </w:tabs>
      </w:pPr>
    </w:lvl>
  </w:abstractNum>
  <w:abstractNum w:abstractNumId="101">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02">
    <w:multiLevelType w:val="hybridMultilevel"/>
    <w:lvl w:ilvl="0">
      <w:start w:val="1"/>
      <w:numFmt w:val="bullet"/>
      <w:isLgl w:val="false"/>
      <w:suff w:val="tab"/>
      <w:lvlText w:val=""/>
      <w:lvlJc w:val="left"/>
      <w:pPr>
        <w:ind w:left="1430" w:hanging="360"/>
        <w:tabs>
          <w:tab w:val="num" w:pos="1430" w:leader="none"/>
        </w:tabs>
      </w:pPr>
      <w:rPr>
        <w:rFonts w:ascii="Symbol" w:hAnsi="Symbol"/>
      </w:rPr>
    </w:lvl>
    <w:lvl w:ilvl="1">
      <w:start w:val="1"/>
      <w:numFmt w:val="bullet"/>
      <w:isLgl w:val="false"/>
      <w:suff w:val="tab"/>
      <w:lvlText w:val=""/>
      <w:lvlJc w:val="left"/>
      <w:pPr>
        <w:ind w:left="2150" w:hanging="360"/>
        <w:tabs>
          <w:tab w:val="num" w:pos="2150" w:leader="none"/>
        </w:tabs>
      </w:pPr>
      <w:rPr>
        <w:rFonts w:ascii="Symbol" w:hAnsi="Symbol"/>
      </w:rPr>
    </w:lvl>
    <w:lvl w:ilvl="2">
      <w:start w:val="1"/>
      <w:numFmt w:val="bullet"/>
      <w:isLgl w:val="false"/>
      <w:suff w:val="tab"/>
      <w:lvlText w:val=""/>
      <w:lvlJc w:val="left"/>
      <w:pPr>
        <w:ind w:left="2870" w:hanging="360"/>
        <w:tabs>
          <w:tab w:val="num" w:pos="2870" w:leader="none"/>
        </w:tabs>
      </w:pPr>
      <w:rPr>
        <w:rFonts w:ascii="Wingdings" w:hAnsi="Wingdings"/>
      </w:rPr>
    </w:lvl>
    <w:lvl w:ilvl="3">
      <w:start w:val="1"/>
      <w:numFmt w:val="bullet"/>
      <w:isLgl w:val="false"/>
      <w:suff w:val="tab"/>
      <w:lvlText w:val=""/>
      <w:lvlJc w:val="left"/>
      <w:pPr>
        <w:ind w:left="3590" w:hanging="360"/>
        <w:tabs>
          <w:tab w:val="num" w:pos="3590" w:leader="none"/>
        </w:tabs>
      </w:pPr>
      <w:rPr>
        <w:rFonts w:ascii="Symbol" w:hAnsi="Symbol"/>
      </w:rPr>
    </w:lvl>
    <w:lvl w:ilvl="4">
      <w:start w:val="1"/>
      <w:numFmt w:val="bullet"/>
      <w:isLgl w:val="false"/>
      <w:suff w:val="tab"/>
      <w:lvlText w:val="o"/>
      <w:lvlJc w:val="left"/>
      <w:pPr>
        <w:ind w:left="4310" w:hanging="360"/>
        <w:tabs>
          <w:tab w:val="num" w:pos="4310" w:leader="none"/>
        </w:tabs>
      </w:pPr>
      <w:rPr>
        <w:rFonts w:ascii="Courier New" w:hAnsi="Courier New"/>
      </w:rPr>
    </w:lvl>
    <w:lvl w:ilvl="5">
      <w:start w:val="1"/>
      <w:numFmt w:val="bullet"/>
      <w:isLgl w:val="false"/>
      <w:suff w:val="tab"/>
      <w:lvlText w:val=""/>
      <w:lvlJc w:val="left"/>
      <w:pPr>
        <w:ind w:left="5030" w:hanging="360"/>
        <w:tabs>
          <w:tab w:val="num" w:pos="5030" w:leader="none"/>
        </w:tabs>
      </w:pPr>
      <w:rPr>
        <w:rFonts w:ascii="Wingdings" w:hAnsi="Wingdings"/>
      </w:rPr>
    </w:lvl>
    <w:lvl w:ilvl="6">
      <w:start w:val="1"/>
      <w:numFmt w:val="bullet"/>
      <w:isLgl w:val="false"/>
      <w:suff w:val="tab"/>
      <w:lvlText w:val=""/>
      <w:lvlJc w:val="left"/>
      <w:pPr>
        <w:ind w:left="5750" w:hanging="360"/>
        <w:tabs>
          <w:tab w:val="num" w:pos="5750" w:leader="none"/>
        </w:tabs>
      </w:pPr>
      <w:rPr>
        <w:rFonts w:ascii="Symbol" w:hAnsi="Symbol"/>
      </w:rPr>
    </w:lvl>
    <w:lvl w:ilvl="7">
      <w:start w:val="1"/>
      <w:numFmt w:val="bullet"/>
      <w:isLgl w:val="false"/>
      <w:suff w:val="tab"/>
      <w:lvlText w:val="o"/>
      <w:lvlJc w:val="left"/>
      <w:pPr>
        <w:ind w:left="6470" w:hanging="360"/>
        <w:tabs>
          <w:tab w:val="num" w:pos="6470" w:leader="none"/>
        </w:tabs>
      </w:pPr>
      <w:rPr>
        <w:rFonts w:ascii="Courier New" w:hAnsi="Courier New"/>
      </w:rPr>
    </w:lvl>
    <w:lvl w:ilvl="8">
      <w:start w:val="1"/>
      <w:numFmt w:val="bullet"/>
      <w:isLgl w:val="false"/>
      <w:suff w:val="tab"/>
      <w:lvlText w:val=""/>
      <w:lvlJc w:val="left"/>
      <w:pPr>
        <w:ind w:left="7190" w:hanging="360"/>
        <w:tabs>
          <w:tab w:val="num" w:pos="7190" w:leader="none"/>
        </w:tabs>
      </w:pPr>
      <w:rPr>
        <w:rFonts w:ascii="Wingdings" w:hAnsi="Wingdings"/>
      </w:rPr>
    </w:lvl>
  </w:abstractNum>
  <w:abstractNum w:abstractNumId="103">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04">
    <w:multiLevelType w:val="hybridMultilevel"/>
    <w:lvl w:ilvl="0">
      <w:start w:val="1"/>
      <w:numFmt w:val="bullet"/>
      <w:isLgl w:val="false"/>
      <w:suff w:val="tab"/>
      <w:lvlText w:val=""/>
      <w:lvlJc w:val="left"/>
      <w:pPr>
        <w:ind w:left="1429" w:hanging="360"/>
      </w:pPr>
      <w:rPr>
        <w:rFonts w:ascii="Symbol" w:hAnsi="Symbol"/>
      </w:rPr>
    </w:lvl>
    <w:lvl w:ilvl="1">
      <w:start w:val="1"/>
      <w:numFmt w:val="bullet"/>
      <w:isLgl w:val="false"/>
      <w:suff w:val="tab"/>
      <w:lvlText w:val="o"/>
      <w:lvlJc w:val="left"/>
      <w:pPr>
        <w:ind w:left="2149" w:hanging="360"/>
      </w:pPr>
      <w:rPr>
        <w:rFonts w:ascii="Courier New" w:hAnsi="Courier New" w:cs="Courier New"/>
      </w:rPr>
    </w:lvl>
    <w:lvl w:ilvl="2">
      <w:start w:val="1"/>
      <w:numFmt w:val="bullet"/>
      <w:isLgl w:val="false"/>
      <w:suff w:val="tab"/>
      <w:lvlText w:val=""/>
      <w:lvlJc w:val="left"/>
      <w:pPr>
        <w:ind w:left="2869" w:hanging="360"/>
      </w:pPr>
      <w:rPr>
        <w:rFonts w:ascii="Wingdings" w:hAnsi="Wingdings"/>
      </w:rPr>
    </w:lvl>
    <w:lvl w:ilvl="3">
      <w:start w:val="1"/>
      <w:numFmt w:val="bullet"/>
      <w:isLgl w:val="false"/>
      <w:suff w:val="tab"/>
      <w:lvlText w:val=""/>
      <w:lvlJc w:val="left"/>
      <w:pPr>
        <w:ind w:left="3589" w:hanging="360"/>
      </w:pPr>
      <w:rPr>
        <w:rFonts w:ascii="Symbol" w:hAnsi="Symbol"/>
      </w:rPr>
    </w:lvl>
    <w:lvl w:ilvl="4">
      <w:start w:val="1"/>
      <w:numFmt w:val="bullet"/>
      <w:isLgl w:val="false"/>
      <w:suff w:val="tab"/>
      <w:lvlText w:val="o"/>
      <w:lvlJc w:val="left"/>
      <w:pPr>
        <w:ind w:left="4309" w:hanging="360"/>
      </w:pPr>
      <w:rPr>
        <w:rFonts w:ascii="Courier New" w:hAnsi="Courier New" w:cs="Courier New"/>
      </w:rPr>
    </w:lvl>
    <w:lvl w:ilvl="5">
      <w:start w:val="1"/>
      <w:numFmt w:val="bullet"/>
      <w:isLgl w:val="false"/>
      <w:suff w:val="tab"/>
      <w:lvlText w:val=""/>
      <w:lvlJc w:val="left"/>
      <w:pPr>
        <w:ind w:left="5029" w:hanging="360"/>
      </w:pPr>
      <w:rPr>
        <w:rFonts w:ascii="Wingdings" w:hAnsi="Wingdings"/>
      </w:rPr>
    </w:lvl>
    <w:lvl w:ilvl="6">
      <w:start w:val="1"/>
      <w:numFmt w:val="bullet"/>
      <w:isLgl w:val="false"/>
      <w:suff w:val="tab"/>
      <w:lvlText w:val=""/>
      <w:lvlJc w:val="left"/>
      <w:pPr>
        <w:ind w:left="5749" w:hanging="360"/>
      </w:pPr>
      <w:rPr>
        <w:rFonts w:ascii="Symbol" w:hAnsi="Symbol"/>
      </w:rPr>
    </w:lvl>
    <w:lvl w:ilvl="7">
      <w:start w:val="1"/>
      <w:numFmt w:val="bullet"/>
      <w:isLgl w:val="false"/>
      <w:suff w:val="tab"/>
      <w:lvlText w:val="o"/>
      <w:lvlJc w:val="left"/>
      <w:pPr>
        <w:ind w:left="6469" w:hanging="360"/>
      </w:pPr>
      <w:rPr>
        <w:rFonts w:ascii="Courier New" w:hAnsi="Courier New" w:cs="Courier New"/>
      </w:rPr>
    </w:lvl>
    <w:lvl w:ilvl="8">
      <w:start w:val="1"/>
      <w:numFmt w:val="bullet"/>
      <w:isLgl w:val="false"/>
      <w:suff w:val="tab"/>
      <w:lvlText w:val=""/>
      <w:lvlJc w:val="left"/>
      <w:pPr>
        <w:ind w:left="7189" w:hanging="360"/>
      </w:pPr>
      <w:rPr>
        <w:rFonts w:ascii="Wingdings" w:hAnsi="Wingdings"/>
      </w:rPr>
    </w:lvl>
  </w:abstractNum>
  <w:abstractNum w:abstractNumId="105">
    <w:multiLevelType w:val="hybridMultilevel"/>
    <w:lvl w:ilvl="0">
      <w:start w:val="3"/>
      <w:numFmt w:val="decimal"/>
      <w:isLgl w:val="false"/>
      <w:suff w:val="tab"/>
      <w:lvlText w:val="13.%1. "/>
      <w:lvlJc w:val="left"/>
      <w:pPr>
        <w:ind w:left="360" w:hanging="360"/>
      </w:pPr>
      <w:rPr>
        <w:b/>
        <w:bCs w:val="0"/>
        <w:sz w:val="28"/>
        <w:szCs w:val="24"/>
      </w:rPr>
    </w:lvl>
    <w:lvl w:ilvl="1">
      <w:start w:val="1"/>
      <w:numFmt w:val="decimal"/>
      <w:isLgl w:val="false"/>
      <w:suff w:val="tab"/>
      <w:lvlText w:val="13.4.%2"/>
      <w:lvlJc w:val="left"/>
      <w:pPr>
        <w:ind w:left="928" w:hanging="360"/>
      </w:pPr>
      <w:rPr>
        <w:b w:val="0"/>
        <w:bCs w:val="0"/>
        <w:sz w:val="24"/>
        <w:szCs w:val="24"/>
      </w:rPr>
    </w:lvl>
    <w:lvl w:ilvl="2">
      <w:start w:val="4"/>
      <w:numFmt w:val="decimal"/>
      <w:isLgl w:val="false"/>
      <w:suff w:val="tab"/>
      <w:lvlText w:val="13.1.%3. "/>
      <w:lvlJc w:val="left"/>
      <w:pPr>
        <w:ind w:left="720" w:hanging="720"/>
      </w:pPr>
      <w:rPr>
        <w:b/>
        <w:bCs w:val="0"/>
        <w:sz w:val="28"/>
        <w:szCs w:val="24"/>
      </w:rPr>
    </w:lvl>
    <w:lvl w:ilvl="3">
      <w:start w:val="6"/>
      <w:numFmt w:val="decimal"/>
      <w:isLgl w:val="false"/>
      <w:suff w:val="tab"/>
      <w:lvlText w:val="13.3.%4"/>
      <w:lvlJc w:val="left"/>
      <w:pPr>
        <w:ind w:left="720" w:hanging="720"/>
      </w:pPr>
      <w:rPr>
        <w:b/>
        <w:bCs w:val="0"/>
        <w:sz w:val="28"/>
        <w:szCs w:val="24"/>
      </w:r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106">
    <w:multiLevelType w:val="hybridMultilevel"/>
    <w:lvl w:ilvl="0">
      <w:start w:val="11"/>
      <w:numFmt w:val="decimal"/>
      <w:isLgl w:val="false"/>
      <w:suff w:val="tab"/>
      <w:lvlText w:val="%1."/>
      <w:lvlJc w:val="left"/>
      <w:pPr>
        <w:ind w:left="600" w:hanging="600"/>
      </w:pPr>
      <w:rPr>
        <w:rFonts w:cs="Times New Roman"/>
      </w:rPr>
    </w:lvl>
    <w:lvl w:ilvl="1">
      <w:start w:val="2"/>
      <w:numFmt w:val="decimal"/>
      <w:isLgl w:val="false"/>
      <w:suff w:val="tab"/>
      <w:lvlText w:val="%1.%2."/>
      <w:lvlJc w:val="left"/>
      <w:pPr>
        <w:ind w:left="1003" w:hanging="720"/>
      </w:pPr>
      <w:rPr>
        <w:rFonts w:cs="Times New Roman"/>
      </w:rPr>
    </w:lvl>
    <w:lvl w:ilvl="2">
      <w:start w:val="1"/>
      <w:numFmt w:val="decimal"/>
      <w:isLgl w:val="false"/>
      <w:suff w:val="tab"/>
      <w:lvlText w:val="10.2.%3."/>
      <w:lvlJc w:val="left"/>
      <w:pPr>
        <w:ind w:left="1713"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107">
    <w:multiLevelType w:val="hybridMultilevel"/>
    <w:lvl w:ilvl="0">
      <w:start w:val="1"/>
      <w:numFmt w:val="decimal"/>
      <w:isLgl w:val="false"/>
      <w:suff w:val="tab"/>
      <w:lvlText w:val="7.5.%1."/>
      <w:lvlJc w:val="left"/>
      <w:pPr>
        <w:ind w:left="2204" w:hanging="360"/>
      </w:pPr>
    </w:lvl>
    <w:lvl w:ilvl="1">
      <w:start w:val="1"/>
      <w:numFmt w:val="lowerLetter"/>
      <w:isLgl w:val="false"/>
      <w:suff w:val="tab"/>
      <w:lvlText w:val="%2."/>
      <w:lvlJc w:val="left"/>
      <w:pPr>
        <w:ind w:left="2215" w:hanging="360"/>
      </w:pPr>
    </w:lvl>
    <w:lvl w:ilvl="2">
      <w:start w:val="1"/>
      <w:numFmt w:val="lowerRoman"/>
      <w:isLgl w:val="false"/>
      <w:suff w:val="tab"/>
      <w:lvlText w:val="%3."/>
      <w:lvlJc w:val="right"/>
      <w:pPr>
        <w:ind w:left="2935" w:hanging="180"/>
      </w:pPr>
    </w:lvl>
    <w:lvl w:ilvl="3">
      <w:start w:val="1"/>
      <w:numFmt w:val="decimal"/>
      <w:isLgl w:val="false"/>
      <w:suff w:val="tab"/>
      <w:lvlText w:val="%4."/>
      <w:lvlJc w:val="left"/>
      <w:pPr>
        <w:ind w:left="3655" w:hanging="360"/>
      </w:pPr>
    </w:lvl>
    <w:lvl w:ilvl="4">
      <w:start w:val="1"/>
      <w:numFmt w:val="lowerLetter"/>
      <w:isLgl w:val="false"/>
      <w:suff w:val="tab"/>
      <w:lvlText w:val="%5."/>
      <w:lvlJc w:val="left"/>
      <w:pPr>
        <w:ind w:left="4375" w:hanging="360"/>
      </w:pPr>
    </w:lvl>
    <w:lvl w:ilvl="5">
      <w:start w:val="1"/>
      <w:numFmt w:val="lowerRoman"/>
      <w:isLgl w:val="false"/>
      <w:suff w:val="tab"/>
      <w:lvlText w:val="%6."/>
      <w:lvlJc w:val="right"/>
      <w:pPr>
        <w:ind w:left="5095" w:hanging="180"/>
      </w:pPr>
    </w:lvl>
    <w:lvl w:ilvl="6">
      <w:start w:val="1"/>
      <w:numFmt w:val="decimal"/>
      <w:isLgl w:val="false"/>
      <w:suff w:val="tab"/>
      <w:lvlText w:val="%7."/>
      <w:lvlJc w:val="left"/>
      <w:pPr>
        <w:ind w:left="5815" w:hanging="360"/>
      </w:pPr>
    </w:lvl>
    <w:lvl w:ilvl="7">
      <w:start w:val="1"/>
      <w:numFmt w:val="lowerLetter"/>
      <w:isLgl w:val="false"/>
      <w:suff w:val="tab"/>
      <w:lvlText w:val="%8."/>
      <w:lvlJc w:val="left"/>
      <w:pPr>
        <w:ind w:left="6535" w:hanging="360"/>
      </w:pPr>
    </w:lvl>
    <w:lvl w:ilvl="8">
      <w:start w:val="1"/>
      <w:numFmt w:val="lowerRoman"/>
      <w:isLgl w:val="false"/>
      <w:suff w:val="tab"/>
      <w:lvlText w:val="%9."/>
      <w:lvlJc w:val="right"/>
      <w:pPr>
        <w:ind w:left="7255" w:hanging="180"/>
      </w:pPr>
    </w:lvl>
  </w:abstractNum>
  <w:abstractNum w:abstractNumId="108">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09">
    <w:multiLevelType w:val="hybridMultilevel"/>
    <w:lvl w:ilvl="0">
      <w:start w:val="1"/>
      <w:numFmt w:val="bullet"/>
      <w:isLgl w:val="false"/>
      <w:suff w:val="tab"/>
      <w:lvlText w:val=""/>
      <w:lvlJc w:val="left"/>
      <w:pPr>
        <w:ind w:left="1429" w:hanging="360"/>
      </w:pPr>
      <w:rPr>
        <w:rFonts w:ascii="Symbol" w:hAnsi="Symbol"/>
      </w:rPr>
    </w:lvl>
    <w:lvl w:ilvl="1">
      <w:start w:val="1"/>
      <w:numFmt w:val="bullet"/>
      <w:isLgl w:val="false"/>
      <w:suff w:val="tab"/>
      <w:lvlText w:val="o"/>
      <w:lvlJc w:val="left"/>
      <w:pPr>
        <w:ind w:left="2149" w:hanging="360"/>
      </w:pPr>
      <w:rPr>
        <w:rFonts w:ascii="Courier New" w:hAnsi="Courier New" w:cs="Courier New"/>
      </w:rPr>
    </w:lvl>
    <w:lvl w:ilvl="2">
      <w:start w:val="1"/>
      <w:numFmt w:val="bullet"/>
      <w:isLgl w:val="false"/>
      <w:suff w:val="tab"/>
      <w:lvlText w:val=""/>
      <w:lvlJc w:val="left"/>
      <w:pPr>
        <w:ind w:left="2869" w:hanging="360"/>
      </w:pPr>
      <w:rPr>
        <w:rFonts w:ascii="Wingdings" w:hAnsi="Wingdings"/>
      </w:rPr>
    </w:lvl>
    <w:lvl w:ilvl="3">
      <w:start w:val="1"/>
      <w:numFmt w:val="bullet"/>
      <w:isLgl w:val="false"/>
      <w:suff w:val="tab"/>
      <w:lvlText w:val=""/>
      <w:lvlJc w:val="left"/>
      <w:pPr>
        <w:ind w:left="3589" w:hanging="360"/>
      </w:pPr>
      <w:rPr>
        <w:rFonts w:ascii="Symbol" w:hAnsi="Symbol"/>
      </w:rPr>
    </w:lvl>
    <w:lvl w:ilvl="4">
      <w:start w:val="1"/>
      <w:numFmt w:val="bullet"/>
      <w:isLgl w:val="false"/>
      <w:suff w:val="tab"/>
      <w:lvlText w:val="o"/>
      <w:lvlJc w:val="left"/>
      <w:pPr>
        <w:ind w:left="4309" w:hanging="360"/>
      </w:pPr>
      <w:rPr>
        <w:rFonts w:ascii="Courier New" w:hAnsi="Courier New" w:cs="Courier New"/>
      </w:rPr>
    </w:lvl>
    <w:lvl w:ilvl="5">
      <w:start w:val="1"/>
      <w:numFmt w:val="bullet"/>
      <w:isLgl w:val="false"/>
      <w:suff w:val="tab"/>
      <w:lvlText w:val=""/>
      <w:lvlJc w:val="left"/>
      <w:pPr>
        <w:ind w:left="5029" w:hanging="360"/>
      </w:pPr>
      <w:rPr>
        <w:rFonts w:ascii="Wingdings" w:hAnsi="Wingdings"/>
      </w:rPr>
    </w:lvl>
    <w:lvl w:ilvl="6">
      <w:start w:val="1"/>
      <w:numFmt w:val="bullet"/>
      <w:isLgl w:val="false"/>
      <w:suff w:val="tab"/>
      <w:lvlText w:val=""/>
      <w:lvlJc w:val="left"/>
      <w:pPr>
        <w:ind w:left="5749" w:hanging="360"/>
      </w:pPr>
      <w:rPr>
        <w:rFonts w:ascii="Symbol" w:hAnsi="Symbol"/>
      </w:rPr>
    </w:lvl>
    <w:lvl w:ilvl="7">
      <w:start w:val="1"/>
      <w:numFmt w:val="bullet"/>
      <w:isLgl w:val="false"/>
      <w:suff w:val="tab"/>
      <w:lvlText w:val="o"/>
      <w:lvlJc w:val="left"/>
      <w:pPr>
        <w:ind w:left="6469" w:hanging="360"/>
      </w:pPr>
      <w:rPr>
        <w:rFonts w:ascii="Courier New" w:hAnsi="Courier New" w:cs="Courier New"/>
      </w:rPr>
    </w:lvl>
    <w:lvl w:ilvl="8">
      <w:start w:val="1"/>
      <w:numFmt w:val="bullet"/>
      <w:isLgl w:val="false"/>
      <w:suff w:val="tab"/>
      <w:lvlText w:val=""/>
      <w:lvlJc w:val="left"/>
      <w:pPr>
        <w:ind w:left="7189" w:hanging="360"/>
      </w:pPr>
      <w:rPr>
        <w:rFonts w:ascii="Wingdings" w:hAnsi="Wingdings"/>
      </w:rPr>
    </w:lvl>
  </w:abstractNum>
  <w:abstractNum w:abstractNumId="110">
    <w:multiLevelType w:val="hybridMultilevel"/>
    <w:lvl w:ilvl="0">
      <w:start w:val="11"/>
      <w:numFmt w:val="decimal"/>
      <w:isLgl w:val="false"/>
      <w:suff w:val="tab"/>
      <w:lvlText w:val="%1."/>
      <w:lvlJc w:val="left"/>
      <w:pPr>
        <w:ind w:left="435" w:hanging="435"/>
      </w:pPr>
      <w:rPr>
        <w:rFonts w:cs="Times New Roman"/>
      </w:rPr>
    </w:lvl>
    <w:lvl w:ilvl="1">
      <w:start w:val="1"/>
      <w:numFmt w:val="decimal"/>
      <w:isLgl w:val="false"/>
      <w:suff w:val="tab"/>
      <w:lvlText w:val="11.%2."/>
      <w:lvlJc w:val="left"/>
      <w:pPr>
        <w:ind w:left="2007" w:hanging="720"/>
      </w:pPr>
    </w:lvl>
    <w:lvl w:ilvl="2">
      <w:start w:val="1"/>
      <w:numFmt w:val="decimal"/>
      <w:isLgl w:val="false"/>
      <w:suff w:val="tab"/>
      <w:lvlText w:val="%1.%2.%3."/>
      <w:lvlJc w:val="left"/>
      <w:pPr>
        <w:ind w:left="3294" w:hanging="720"/>
      </w:pPr>
      <w:rPr>
        <w:rFonts w:cs="Times New Roman"/>
      </w:rPr>
    </w:lvl>
    <w:lvl w:ilvl="3">
      <w:start w:val="1"/>
      <w:numFmt w:val="decimal"/>
      <w:isLgl w:val="false"/>
      <w:suff w:val="tab"/>
      <w:lvlText w:val="%1.%2.%3.%4."/>
      <w:lvlJc w:val="left"/>
      <w:pPr>
        <w:ind w:left="4941" w:hanging="1080"/>
      </w:pPr>
      <w:rPr>
        <w:rFonts w:cs="Times New Roman"/>
      </w:rPr>
    </w:lvl>
    <w:lvl w:ilvl="4">
      <w:start w:val="1"/>
      <w:numFmt w:val="decimal"/>
      <w:isLgl w:val="false"/>
      <w:suff w:val="tab"/>
      <w:lvlText w:val="%1.%2.%3.%4.%5."/>
      <w:lvlJc w:val="left"/>
      <w:pPr>
        <w:ind w:left="6228" w:hanging="1080"/>
      </w:pPr>
      <w:rPr>
        <w:rFonts w:cs="Times New Roman"/>
      </w:rPr>
    </w:lvl>
    <w:lvl w:ilvl="5">
      <w:start w:val="1"/>
      <w:numFmt w:val="decimal"/>
      <w:isLgl w:val="false"/>
      <w:suff w:val="tab"/>
      <w:lvlText w:val="%1.%2.%3.%4.%5.%6."/>
      <w:lvlJc w:val="left"/>
      <w:pPr>
        <w:ind w:left="7875" w:hanging="1440"/>
      </w:pPr>
      <w:rPr>
        <w:rFonts w:cs="Times New Roman"/>
      </w:rPr>
    </w:lvl>
    <w:lvl w:ilvl="6">
      <w:start w:val="1"/>
      <w:numFmt w:val="decimal"/>
      <w:isLgl w:val="false"/>
      <w:suff w:val="tab"/>
      <w:lvlText w:val="%1.%2.%3.%4.%5.%6.%7."/>
      <w:lvlJc w:val="left"/>
      <w:pPr>
        <w:ind w:left="9522" w:hanging="1800"/>
      </w:pPr>
      <w:rPr>
        <w:rFonts w:cs="Times New Roman"/>
      </w:rPr>
    </w:lvl>
    <w:lvl w:ilvl="7">
      <w:start w:val="1"/>
      <w:numFmt w:val="decimal"/>
      <w:isLgl w:val="false"/>
      <w:suff w:val="tab"/>
      <w:lvlText w:val="%1.%2.%3.%4.%5.%6.%7.%8."/>
      <w:lvlJc w:val="left"/>
      <w:pPr>
        <w:ind w:left="10809" w:hanging="1800"/>
      </w:pPr>
      <w:rPr>
        <w:rFonts w:cs="Times New Roman"/>
      </w:rPr>
    </w:lvl>
    <w:lvl w:ilvl="8">
      <w:start w:val="1"/>
      <w:numFmt w:val="decimal"/>
      <w:isLgl w:val="false"/>
      <w:suff w:val="tab"/>
      <w:lvlText w:val="%1.%2.%3.%4.%5.%6.%7.%8.%9."/>
      <w:lvlJc w:val="left"/>
      <w:pPr>
        <w:ind w:left="12456" w:hanging="2160"/>
      </w:pPr>
      <w:rPr>
        <w:rFonts w:cs="Times New Roman"/>
      </w:rPr>
    </w:lvl>
  </w:abstractNum>
  <w:abstractNum w:abstractNumId="111">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12">
    <w:multiLevelType w:val="hybridMultilevel"/>
    <w:lvl w:ilvl="0">
      <w:start w:val="1"/>
      <w:numFmt w:val="bullet"/>
      <w:isLgl w:val="false"/>
      <w:suff w:val="tab"/>
      <w:lvlText w:val=""/>
      <w:lvlJc w:val="left"/>
      <w:pPr>
        <w:ind w:left="1080" w:hanging="360"/>
        <w:tabs>
          <w:tab w:val="num" w:pos="1040" w:leader="none"/>
        </w:tabs>
      </w:pPr>
      <w:rPr>
        <w:rFonts w:ascii="Arial" w:hAnsi="Arial"/>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113">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14">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15">
    <w:multiLevelType w:val="hybridMultilevel"/>
    <w:lvl w:ilvl="0">
      <w:start w:val="11"/>
      <w:numFmt w:val="decimal"/>
      <w:isLgl w:val="false"/>
      <w:suff w:val="tab"/>
      <w:lvlText w:val="%1."/>
      <w:lvlJc w:val="left"/>
      <w:pPr>
        <w:ind w:left="600" w:hanging="600"/>
      </w:pPr>
      <w:rPr>
        <w:rFonts w:cs="Times New Roman"/>
      </w:rPr>
    </w:lvl>
    <w:lvl w:ilvl="1">
      <w:start w:val="2"/>
      <w:numFmt w:val="decimal"/>
      <w:isLgl w:val="false"/>
      <w:suff w:val="tab"/>
      <w:lvlText w:val="%1.%2."/>
      <w:lvlJc w:val="left"/>
      <w:pPr>
        <w:ind w:left="1003" w:hanging="720"/>
      </w:pPr>
      <w:rPr>
        <w:rFonts w:cs="Times New Roman"/>
      </w:rPr>
    </w:lvl>
    <w:lvl w:ilvl="2">
      <w:start w:val="1"/>
      <w:numFmt w:val="decimal"/>
      <w:isLgl w:val="false"/>
      <w:suff w:val="tab"/>
      <w:lvlText w:val="10.2.%3."/>
      <w:lvlJc w:val="left"/>
      <w:pPr>
        <w:ind w:left="1800"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116">
    <w:multiLevelType w:val="hybridMultilevel"/>
    <w:lvl w:ilvl="0">
      <w:start w:val="12"/>
      <w:numFmt w:val="decimal"/>
      <w:isLgl w:val="false"/>
      <w:suff w:val="tab"/>
      <w:lvlText w:val="%1."/>
      <w:lvlJc w:val="left"/>
      <w:pPr>
        <w:ind w:left="600" w:hanging="600"/>
      </w:pPr>
      <w:rPr>
        <w:rFonts w:cs="Times New Roman"/>
      </w:rPr>
    </w:lvl>
    <w:lvl w:ilvl="1">
      <w:start w:val="1"/>
      <w:numFmt w:val="decimal"/>
      <w:isLgl w:val="false"/>
      <w:suff w:val="tab"/>
      <w:lvlText w:val="%1.%2."/>
      <w:lvlJc w:val="left"/>
      <w:pPr>
        <w:ind w:left="1713" w:hanging="720"/>
      </w:pPr>
      <w:rPr>
        <w:rFonts w:cs="Times New Roman"/>
      </w:rPr>
    </w:lvl>
    <w:lvl w:ilvl="2">
      <w:start w:val="1"/>
      <w:numFmt w:val="decimal"/>
      <w:isLgl w:val="false"/>
      <w:suff w:val="tab"/>
      <w:lvlText w:val="11.2.%3."/>
      <w:lvlJc w:val="left"/>
      <w:pPr>
        <w:ind w:left="128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117">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18">
    <w:multiLevelType w:val="hybridMultilevel"/>
    <w:lvl w:ilvl="0">
      <w:start w:val="1"/>
      <w:numFmt w:val="decimal"/>
      <w:isLgl w:val="false"/>
      <w:suff w:val="tab"/>
      <w:lvlText w:val="%1)"/>
      <w:lvlJc w:val="left"/>
      <w:pPr>
        <w:ind w:left="107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19">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20">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260" w:hanging="360"/>
        <w:tabs>
          <w:tab w:val="num" w:pos="1260" w:leader="none"/>
        </w:tabs>
      </w:pPr>
    </w:lvl>
    <w:lvl w:ilvl="2">
      <w:start w:val="1"/>
      <w:numFmt w:val="lowerRoman"/>
      <w:isLgl w:val="false"/>
      <w:suff w:val="tab"/>
      <w:lvlText w:val="%3."/>
      <w:lvlJc w:val="right"/>
      <w:pPr>
        <w:ind w:left="1980" w:hanging="180"/>
        <w:tabs>
          <w:tab w:val="num" w:pos="1980" w:leader="none"/>
        </w:tabs>
      </w:pPr>
    </w:lvl>
    <w:lvl w:ilvl="3">
      <w:start w:val="1"/>
      <w:numFmt w:val="decimal"/>
      <w:isLgl w:val="false"/>
      <w:suff w:val="tab"/>
      <w:lvlText w:val="%4."/>
      <w:lvlJc w:val="left"/>
      <w:pPr>
        <w:ind w:left="2700" w:hanging="360"/>
        <w:tabs>
          <w:tab w:val="num" w:pos="2700" w:leader="none"/>
        </w:tabs>
      </w:pPr>
    </w:lvl>
    <w:lvl w:ilvl="4">
      <w:start w:val="1"/>
      <w:numFmt w:val="lowerLetter"/>
      <w:isLgl w:val="false"/>
      <w:suff w:val="tab"/>
      <w:lvlText w:val="%5."/>
      <w:lvlJc w:val="left"/>
      <w:pPr>
        <w:ind w:left="3420" w:hanging="360"/>
        <w:tabs>
          <w:tab w:val="num" w:pos="3420" w:leader="none"/>
        </w:tabs>
      </w:pPr>
    </w:lvl>
    <w:lvl w:ilvl="5">
      <w:start w:val="1"/>
      <w:numFmt w:val="lowerRoman"/>
      <w:isLgl w:val="false"/>
      <w:suff w:val="tab"/>
      <w:lvlText w:val="%6."/>
      <w:lvlJc w:val="right"/>
      <w:pPr>
        <w:ind w:left="4140" w:hanging="180"/>
        <w:tabs>
          <w:tab w:val="num" w:pos="4140" w:leader="none"/>
        </w:tabs>
      </w:pPr>
    </w:lvl>
    <w:lvl w:ilvl="6">
      <w:start w:val="1"/>
      <w:numFmt w:val="decimal"/>
      <w:isLgl w:val="false"/>
      <w:suff w:val="tab"/>
      <w:lvlText w:val="%7."/>
      <w:lvlJc w:val="left"/>
      <w:pPr>
        <w:ind w:left="4860" w:hanging="360"/>
        <w:tabs>
          <w:tab w:val="num" w:pos="4860" w:leader="none"/>
        </w:tabs>
      </w:pPr>
    </w:lvl>
    <w:lvl w:ilvl="7">
      <w:start w:val="1"/>
      <w:numFmt w:val="lowerLetter"/>
      <w:isLgl w:val="false"/>
      <w:suff w:val="tab"/>
      <w:lvlText w:val="%8."/>
      <w:lvlJc w:val="left"/>
      <w:pPr>
        <w:ind w:left="5580" w:hanging="360"/>
        <w:tabs>
          <w:tab w:val="num" w:pos="5580" w:leader="none"/>
        </w:tabs>
      </w:pPr>
    </w:lvl>
    <w:lvl w:ilvl="8">
      <w:start w:val="1"/>
      <w:numFmt w:val="lowerRoman"/>
      <w:isLgl w:val="false"/>
      <w:suff w:val="tab"/>
      <w:lvlText w:val="%9."/>
      <w:lvlJc w:val="right"/>
      <w:pPr>
        <w:ind w:left="6300" w:hanging="180"/>
        <w:tabs>
          <w:tab w:val="num" w:pos="6300" w:leader="none"/>
        </w:tabs>
      </w:pPr>
    </w:lvl>
  </w:abstractNum>
  <w:abstractNum w:abstractNumId="121">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22">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23">
    <w:multiLevelType w:val="hybridMultilevel"/>
    <w:lvl w:ilvl="0">
      <w:start w:val="12"/>
      <w:numFmt w:val="decimal"/>
      <w:isLgl w:val="false"/>
      <w:suff w:val="tab"/>
      <w:lvlText w:val="%1."/>
      <w:lvlJc w:val="left"/>
      <w:pPr>
        <w:ind w:left="600" w:hanging="600"/>
      </w:pPr>
      <w:rPr>
        <w:rFonts w:cs="Times New Roman"/>
      </w:rPr>
    </w:lvl>
    <w:lvl w:ilvl="1">
      <w:start w:val="2"/>
      <w:numFmt w:val="decimal"/>
      <w:isLgl w:val="false"/>
      <w:suff w:val="tab"/>
      <w:lvlText w:val="%1.%2."/>
      <w:lvlJc w:val="left"/>
      <w:pPr>
        <w:ind w:left="1003" w:hanging="720"/>
      </w:pPr>
      <w:rPr>
        <w:rFonts w:cs="Times New Roman"/>
      </w:rPr>
    </w:lvl>
    <w:lvl w:ilvl="2">
      <w:start w:val="1"/>
      <w:numFmt w:val="decimal"/>
      <w:isLgl w:val="false"/>
      <w:suff w:val="tab"/>
      <w:lvlText w:val="11.2.%3."/>
      <w:lvlJc w:val="left"/>
      <w:pPr>
        <w:ind w:left="128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124">
    <w:multiLevelType w:val="hybridMultilevel"/>
    <w:lvl w:ilvl="0">
      <w:start w:val="1"/>
      <w:numFmt w:val="bullet"/>
      <w:isLgl w:val="false"/>
      <w:suff w:val="tab"/>
      <w:lvlText w:val=""/>
      <w:lvlJc w:val="left"/>
      <w:pPr>
        <w:ind w:left="900" w:hanging="360"/>
        <w:tabs>
          <w:tab w:val="num" w:pos="900" w:leader="none"/>
        </w:tabs>
      </w:pPr>
      <w:rPr>
        <w:rFonts w:ascii="Symbol" w:hAnsi="Symbol"/>
      </w:rPr>
    </w:lvl>
    <w:lvl w:ilvl="1">
      <w:start w:val="1"/>
      <w:numFmt w:val="bullet"/>
      <w:isLgl w:val="false"/>
      <w:suff w:val="tab"/>
      <w:lvlText w:val="o"/>
      <w:lvlJc w:val="left"/>
      <w:pPr>
        <w:ind w:left="1260" w:hanging="360"/>
        <w:tabs>
          <w:tab w:val="num" w:pos="1260" w:leader="none"/>
        </w:tabs>
      </w:pPr>
      <w:rPr>
        <w:rFonts w:ascii="Courier New" w:hAnsi="Courier New" w:cs="Courier New"/>
      </w:rPr>
    </w:lvl>
    <w:lvl w:ilvl="2">
      <w:start w:val="1"/>
      <w:numFmt w:val="bullet"/>
      <w:isLgl w:val="false"/>
      <w:suff w:val="tab"/>
      <w:lvlText w:val=""/>
      <w:lvlJc w:val="left"/>
      <w:pPr>
        <w:ind w:left="1980" w:hanging="360"/>
        <w:tabs>
          <w:tab w:val="num" w:pos="1980" w:leader="none"/>
        </w:tabs>
      </w:pPr>
      <w:rPr>
        <w:rFonts w:ascii="Wingdings" w:hAnsi="Wingdings"/>
      </w:rPr>
    </w:lvl>
    <w:lvl w:ilvl="3">
      <w:start w:val="1"/>
      <w:numFmt w:val="bullet"/>
      <w:isLgl w:val="false"/>
      <w:suff w:val="tab"/>
      <w:lvlText w:val=""/>
      <w:lvlJc w:val="left"/>
      <w:pPr>
        <w:ind w:left="2700" w:hanging="360"/>
        <w:tabs>
          <w:tab w:val="num" w:pos="2700" w:leader="none"/>
        </w:tabs>
      </w:pPr>
      <w:rPr>
        <w:rFonts w:ascii="Symbol" w:hAnsi="Symbol"/>
      </w:rPr>
    </w:lvl>
    <w:lvl w:ilvl="4">
      <w:start w:val="1"/>
      <w:numFmt w:val="bullet"/>
      <w:isLgl w:val="false"/>
      <w:suff w:val="tab"/>
      <w:lvlText w:val="o"/>
      <w:lvlJc w:val="left"/>
      <w:pPr>
        <w:ind w:left="3420" w:hanging="360"/>
        <w:tabs>
          <w:tab w:val="num" w:pos="3420" w:leader="none"/>
        </w:tabs>
      </w:pPr>
      <w:rPr>
        <w:rFonts w:ascii="Courier New" w:hAnsi="Courier New" w:cs="Courier New"/>
      </w:rPr>
    </w:lvl>
    <w:lvl w:ilvl="5">
      <w:start w:val="1"/>
      <w:numFmt w:val="bullet"/>
      <w:isLgl w:val="false"/>
      <w:suff w:val="tab"/>
      <w:lvlText w:val=""/>
      <w:lvlJc w:val="left"/>
      <w:pPr>
        <w:ind w:left="4140" w:hanging="360"/>
        <w:tabs>
          <w:tab w:val="num" w:pos="4140" w:leader="none"/>
        </w:tabs>
      </w:pPr>
      <w:rPr>
        <w:rFonts w:ascii="Wingdings" w:hAnsi="Wingdings"/>
      </w:rPr>
    </w:lvl>
    <w:lvl w:ilvl="6">
      <w:start w:val="1"/>
      <w:numFmt w:val="bullet"/>
      <w:isLgl w:val="false"/>
      <w:suff w:val="tab"/>
      <w:lvlText w:val=""/>
      <w:lvlJc w:val="left"/>
      <w:pPr>
        <w:ind w:left="4860" w:hanging="360"/>
        <w:tabs>
          <w:tab w:val="num" w:pos="4860" w:leader="none"/>
        </w:tabs>
      </w:pPr>
      <w:rPr>
        <w:rFonts w:ascii="Symbol" w:hAnsi="Symbol"/>
      </w:rPr>
    </w:lvl>
    <w:lvl w:ilvl="7">
      <w:start w:val="1"/>
      <w:numFmt w:val="bullet"/>
      <w:isLgl w:val="false"/>
      <w:suff w:val="tab"/>
      <w:lvlText w:val="o"/>
      <w:lvlJc w:val="left"/>
      <w:pPr>
        <w:ind w:left="5580" w:hanging="360"/>
        <w:tabs>
          <w:tab w:val="num" w:pos="5580" w:leader="none"/>
        </w:tabs>
      </w:pPr>
      <w:rPr>
        <w:rFonts w:ascii="Courier New" w:hAnsi="Courier New" w:cs="Courier New"/>
      </w:rPr>
    </w:lvl>
    <w:lvl w:ilvl="8">
      <w:start w:val="1"/>
      <w:numFmt w:val="bullet"/>
      <w:isLgl w:val="false"/>
      <w:suff w:val="tab"/>
      <w:lvlText w:val=""/>
      <w:lvlJc w:val="left"/>
      <w:pPr>
        <w:ind w:left="6300" w:hanging="360"/>
        <w:tabs>
          <w:tab w:val="num" w:pos="6300" w:leader="none"/>
        </w:tabs>
      </w:pPr>
      <w:rPr>
        <w:rFonts w:ascii="Wingdings" w:hAnsi="Wingdings"/>
      </w:rPr>
    </w:lvl>
  </w:abstractNum>
  <w:abstractNum w:abstractNumId="125">
    <w:multiLevelType w:val="hybridMultilevel"/>
    <w:lvl w:ilvl="0">
      <w:start w:val="5"/>
      <w:numFmt w:val="decimal"/>
      <w:isLgl w:val="false"/>
      <w:suff w:val="tab"/>
      <w:lvlText w:val="13.%1. "/>
      <w:lvlJc w:val="left"/>
      <w:pPr>
        <w:ind w:left="360" w:hanging="360"/>
      </w:pPr>
      <w:rPr>
        <w:b/>
        <w:bCs w:val="0"/>
        <w:sz w:val="28"/>
        <w:szCs w:val="24"/>
      </w:rPr>
    </w:lvl>
    <w:lvl w:ilvl="1">
      <w:start w:val="1"/>
      <w:numFmt w:val="decimal"/>
      <w:isLgl w:val="false"/>
      <w:suff w:val="tab"/>
      <w:lvlText w:val="13.8.%2"/>
      <w:lvlJc w:val="left"/>
      <w:pPr>
        <w:ind w:left="360" w:hanging="360"/>
      </w:pPr>
      <w:rPr>
        <w:b w:val="0"/>
        <w:bCs w:val="0"/>
        <w:sz w:val="24"/>
        <w:szCs w:val="24"/>
      </w:rPr>
    </w:lvl>
    <w:lvl w:ilvl="2">
      <w:start w:val="4"/>
      <w:numFmt w:val="decimal"/>
      <w:isLgl w:val="false"/>
      <w:suff w:val="tab"/>
      <w:lvlText w:val="13.1.%3. "/>
      <w:lvlJc w:val="left"/>
      <w:pPr>
        <w:ind w:left="720" w:hanging="720"/>
      </w:pPr>
      <w:rPr>
        <w:b/>
        <w:bCs w:val="0"/>
        <w:sz w:val="28"/>
        <w:szCs w:val="24"/>
      </w:rPr>
    </w:lvl>
    <w:lvl w:ilvl="3">
      <w:start w:val="6"/>
      <w:numFmt w:val="decimal"/>
      <w:isLgl w:val="false"/>
      <w:suff w:val="tab"/>
      <w:lvlText w:val="13.3.%4"/>
      <w:lvlJc w:val="left"/>
      <w:pPr>
        <w:ind w:left="720" w:hanging="720"/>
      </w:pPr>
      <w:rPr>
        <w:b/>
        <w:bCs w:val="0"/>
        <w:sz w:val="28"/>
        <w:szCs w:val="24"/>
      </w:r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126">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27">
    <w:multiLevelType w:val="hybridMultilevel"/>
    <w:lvl w:ilvl="0">
      <w:start w:val="1"/>
      <w:numFmt w:val="bullet"/>
      <w:isLgl w:val="false"/>
      <w:suff w:val="tab"/>
      <w:lvlText w:val=""/>
      <w:lvlJc w:val="left"/>
      <w:pPr>
        <w:ind w:left="1287" w:hanging="360"/>
      </w:pPr>
      <w:rPr>
        <w:rFonts w:ascii="Arial" w:hAnsi="Arial"/>
      </w:rPr>
    </w:lvl>
    <w:lvl w:ilvl="1">
      <w:start w:val="1"/>
      <w:numFmt w:val="bullet"/>
      <w:isLgl w:val="false"/>
      <w:suff w:val="tab"/>
      <w:lvlText w:val="o"/>
      <w:lvlJc w:val="left"/>
      <w:pPr>
        <w:ind w:left="2007" w:hanging="360"/>
      </w:pPr>
      <w:rPr>
        <w:rFonts w:ascii="Courier New" w:hAnsi="Courier New" w:cs="Courier New"/>
      </w:rPr>
    </w:lvl>
    <w:lvl w:ilvl="2">
      <w:start w:val="1"/>
      <w:numFmt w:val="bullet"/>
      <w:isLgl w:val="false"/>
      <w:suff w:val="tab"/>
      <w:lvlText w:val=""/>
      <w:lvlJc w:val="left"/>
      <w:pPr>
        <w:ind w:left="2727" w:hanging="360"/>
      </w:pPr>
      <w:rPr>
        <w:rFonts w:ascii="Wingdings" w:hAnsi="Wingdings"/>
      </w:rPr>
    </w:lvl>
    <w:lvl w:ilvl="3">
      <w:start w:val="1"/>
      <w:numFmt w:val="bullet"/>
      <w:isLgl w:val="false"/>
      <w:suff w:val="tab"/>
      <w:lvlText w:val=""/>
      <w:lvlJc w:val="left"/>
      <w:pPr>
        <w:ind w:left="3447" w:hanging="360"/>
      </w:pPr>
      <w:rPr>
        <w:rFonts w:ascii="Symbol" w:hAnsi="Symbol"/>
      </w:rPr>
    </w:lvl>
    <w:lvl w:ilvl="4">
      <w:start w:val="1"/>
      <w:numFmt w:val="bullet"/>
      <w:isLgl w:val="false"/>
      <w:suff w:val="tab"/>
      <w:lvlText w:val="o"/>
      <w:lvlJc w:val="left"/>
      <w:pPr>
        <w:ind w:left="4167" w:hanging="360"/>
      </w:pPr>
      <w:rPr>
        <w:rFonts w:ascii="Courier New" w:hAnsi="Courier New" w:cs="Courier New"/>
      </w:rPr>
    </w:lvl>
    <w:lvl w:ilvl="5">
      <w:start w:val="1"/>
      <w:numFmt w:val="bullet"/>
      <w:isLgl w:val="false"/>
      <w:suff w:val="tab"/>
      <w:lvlText w:val=""/>
      <w:lvlJc w:val="left"/>
      <w:pPr>
        <w:ind w:left="4887" w:hanging="360"/>
      </w:pPr>
      <w:rPr>
        <w:rFonts w:ascii="Wingdings" w:hAnsi="Wingdings"/>
      </w:rPr>
    </w:lvl>
    <w:lvl w:ilvl="6">
      <w:start w:val="1"/>
      <w:numFmt w:val="bullet"/>
      <w:isLgl w:val="false"/>
      <w:suff w:val="tab"/>
      <w:lvlText w:val=""/>
      <w:lvlJc w:val="left"/>
      <w:pPr>
        <w:ind w:left="5607" w:hanging="360"/>
      </w:pPr>
      <w:rPr>
        <w:rFonts w:ascii="Symbol" w:hAnsi="Symbol"/>
      </w:rPr>
    </w:lvl>
    <w:lvl w:ilvl="7">
      <w:start w:val="1"/>
      <w:numFmt w:val="bullet"/>
      <w:isLgl w:val="false"/>
      <w:suff w:val="tab"/>
      <w:lvlText w:val="o"/>
      <w:lvlJc w:val="left"/>
      <w:pPr>
        <w:ind w:left="6327" w:hanging="360"/>
      </w:pPr>
      <w:rPr>
        <w:rFonts w:ascii="Courier New" w:hAnsi="Courier New" w:cs="Courier New"/>
      </w:rPr>
    </w:lvl>
    <w:lvl w:ilvl="8">
      <w:start w:val="1"/>
      <w:numFmt w:val="bullet"/>
      <w:isLgl w:val="false"/>
      <w:suff w:val="tab"/>
      <w:lvlText w:val=""/>
      <w:lvlJc w:val="left"/>
      <w:pPr>
        <w:ind w:left="7047" w:hanging="360"/>
      </w:pPr>
      <w:rPr>
        <w:rFonts w:ascii="Wingdings" w:hAnsi="Wingdings"/>
      </w:rPr>
    </w:lvl>
  </w:abstractNum>
  <w:abstractNum w:abstractNumId="128">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29">
    <w:multiLevelType w:val="hybridMultilevel"/>
    <w:lvl w:ilvl="0">
      <w:start w:val="5"/>
      <w:numFmt w:val="decimal"/>
      <w:isLgl w:val="false"/>
      <w:suff w:val="tab"/>
      <w:lvlText w:val="13.%1. "/>
      <w:lvlJc w:val="left"/>
      <w:pPr>
        <w:ind w:left="360" w:hanging="360"/>
      </w:pPr>
      <w:rPr>
        <w:b/>
        <w:bCs w:val="0"/>
        <w:sz w:val="28"/>
        <w:szCs w:val="24"/>
      </w:rPr>
    </w:lvl>
    <w:lvl w:ilvl="1">
      <w:start w:val="1"/>
      <w:numFmt w:val="decimal"/>
      <w:isLgl w:val="false"/>
      <w:suff w:val="tab"/>
      <w:lvlText w:val="13.6.%2"/>
      <w:lvlJc w:val="left"/>
      <w:pPr>
        <w:ind w:left="360" w:hanging="360"/>
      </w:pPr>
      <w:rPr>
        <w:b w:val="0"/>
        <w:bCs w:val="0"/>
        <w:sz w:val="24"/>
        <w:szCs w:val="24"/>
      </w:rPr>
    </w:lvl>
    <w:lvl w:ilvl="2">
      <w:start w:val="4"/>
      <w:numFmt w:val="decimal"/>
      <w:isLgl w:val="false"/>
      <w:suff w:val="tab"/>
      <w:lvlText w:val="13.1.%3. "/>
      <w:lvlJc w:val="left"/>
      <w:pPr>
        <w:ind w:left="720" w:hanging="720"/>
      </w:pPr>
      <w:rPr>
        <w:b/>
        <w:bCs w:val="0"/>
        <w:sz w:val="28"/>
        <w:szCs w:val="24"/>
      </w:rPr>
    </w:lvl>
    <w:lvl w:ilvl="3">
      <w:start w:val="6"/>
      <w:numFmt w:val="decimal"/>
      <w:isLgl w:val="false"/>
      <w:suff w:val="tab"/>
      <w:lvlText w:val="13.3.%4"/>
      <w:lvlJc w:val="left"/>
      <w:pPr>
        <w:ind w:left="720" w:hanging="720"/>
      </w:pPr>
      <w:rPr>
        <w:b/>
        <w:bCs w:val="0"/>
        <w:sz w:val="28"/>
        <w:szCs w:val="24"/>
      </w:r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130">
    <w:multiLevelType w:val="hybridMultilevel"/>
    <w:lvl w:ilvl="0">
      <w:start w:val="12"/>
      <w:numFmt w:val="decimal"/>
      <w:isLgl w:val="false"/>
      <w:suff w:val="tab"/>
      <w:lvlText w:val="%1."/>
      <w:lvlJc w:val="left"/>
      <w:pPr>
        <w:ind w:left="600" w:hanging="600"/>
      </w:pPr>
      <w:rPr>
        <w:rFonts w:cs="Times New Roman"/>
      </w:rPr>
    </w:lvl>
    <w:lvl w:ilvl="1">
      <w:start w:val="3"/>
      <w:numFmt w:val="decimal"/>
      <w:isLgl w:val="false"/>
      <w:suff w:val="tab"/>
      <w:lvlText w:val="%1.%2."/>
      <w:lvlJc w:val="left"/>
      <w:pPr>
        <w:ind w:left="1003" w:hanging="720"/>
      </w:pPr>
      <w:rPr>
        <w:rFonts w:cs="Times New Roman"/>
      </w:rPr>
    </w:lvl>
    <w:lvl w:ilvl="2">
      <w:start w:val="1"/>
      <w:numFmt w:val="decimal"/>
      <w:isLgl w:val="false"/>
      <w:suff w:val="tab"/>
      <w:lvlText w:val="11.3.%3."/>
      <w:lvlJc w:val="left"/>
      <w:pPr>
        <w:ind w:left="128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131">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32">
    <w:multiLevelType w:val="hybridMultilevel"/>
    <w:lvl w:ilvl="0">
      <w:start w:val="1"/>
      <w:numFmt w:val="decimal"/>
      <w:isLgl w:val="false"/>
      <w:suff w:val="tab"/>
      <w:lvlText w:val="4.6.%1."/>
      <w:lvlJc w:val="left"/>
      <w:pPr>
        <w:ind w:left="0" w:firstLine="540"/>
        <w:tabs>
          <w:tab w:val="num" w:pos="540" w:leader="none"/>
        </w:tabs>
      </w:pPr>
    </w:lvl>
    <w:lvl w:ilvl="1">
      <w:start w:val="13"/>
      <w:numFmt w:val="decimal"/>
      <w:isLgl w:val="false"/>
      <w:suff w:val="tab"/>
      <w:lvlText w:val="%1.%2."/>
      <w:lvlJc w:val="left"/>
      <w:pPr>
        <w:ind w:left="1515" w:hanging="975"/>
        <w:tabs>
          <w:tab w:val="num" w:pos="540" w:leader="none"/>
        </w:tabs>
      </w:pPr>
      <w:rPr>
        <w:rFonts w:cs="Times New Roman"/>
      </w:rPr>
    </w:lvl>
    <w:lvl w:ilvl="2">
      <w:start w:val="1"/>
      <w:numFmt w:val="decimal"/>
      <w:isLgl w:val="false"/>
      <w:suff w:val="tab"/>
      <w:lvlText w:val="5.10.%3."/>
      <w:lvlJc w:val="left"/>
      <w:pPr>
        <w:ind w:left="2083" w:hanging="975"/>
        <w:tabs>
          <w:tab w:val="num" w:pos="540" w:leader="none"/>
        </w:tabs>
      </w:pPr>
      <w:rPr>
        <w:rFonts w:cs="Times New Roman"/>
      </w:rPr>
    </w:lvl>
    <w:lvl w:ilvl="3">
      <w:start w:val="1"/>
      <w:numFmt w:val="decimal"/>
      <w:isLgl w:val="false"/>
      <w:suff w:val="tab"/>
      <w:lvlText w:val="%1.%2.%3.%4."/>
      <w:lvlJc w:val="left"/>
      <w:pPr>
        <w:ind w:left="1620" w:hanging="1080"/>
        <w:tabs>
          <w:tab w:val="num" w:pos="540" w:leader="none"/>
        </w:tabs>
      </w:pPr>
      <w:rPr>
        <w:rFonts w:cs="Times New Roman"/>
      </w:rPr>
    </w:lvl>
    <w:lvl w:ilvl="4">
      <w:start w:val="1"/>
      <w:numFmt w:val="decimal"/>
      <w:isLgl w:val="false"/>
      <w:suff w:val="tab"/>
      <w:lvlText w:val="%1.%2.%3.%4.%5."/>
      <w:lvlJc w:val="left"/>
      <w:pPr>
        <w:ind w:left="1620" w:hanging="1080"/>
        <w:tabs>
          <w:tab w:val="num" w:pos="540" w:leader="none"/>
        </w:tabs>
      </w:pPr>
      <w:rPr>
        <w:rFonts w:cs="Times New Roman"/>
      </w:rPr>
    </w:lvl>
    <w:lvl w:ilvl="5">
      <w:start w:val="1"/>
      <w:numFmt w:val="decimal"/>
      <w:isLgl w:val="false"/>
      <w:suff w:val="tab"/>
      <w:lvlText w:val="%1.%2.%3.%4.%5.%6."/>
      <w:lvlJc w:val="left"/>
      <w:pPr>
        <w:ind w:left="1980" w:hanging="1440"/>
        <w:tabs>
          <w:tab w:val="num" w:pos="540" w:leader="none"/>
        </w:tabs>
      </w:pPr>
      <w:rPr>
        <w:rFonts w:cs="Times New Roman"/>
      </w:rPr>
    </w:lvl>
    <w:lvl w:ilvl="6">
      <w:start w:val="1"/>
      <w:numFmt w:val="decimal"/>
      <w:isLgl w:val="false"/>
      <w:suff w:val="tab"/>
      <w:lvlText w:val="%1.%2.%3.%4.%5.%6.%7."/>
      <w:lvlJc w:val="left"/>
      <w:pPr>
        <w:ind w:left="2340" w:hanging="1800"/>
        <w:tabs>
          <w:tab w:val="num" w:pos="540" w:leader="none"/>
        </w:tabs>
      </w:pPr>
      <w:rPr>
        <w:rFonts w:cs="Times New Roman"/>
      </w:rPr>
    </w:lvl>
    <w:lvl w:ilvl="7">
      <w:start w:val="1"/>
      <w:numFmt w:val="decimal"/>
      <w:isLgl w:val="false"/>
      <w:suff w:val="tab"/>
      <w:lvlText w:val="%1.%2.%3.%4.%5.%6.%7.%8."/>
      <w:lvlJc w:val="left"/>
      <w:pPr>
        <w:ind w:left="2340" w:hanging="1800"/>
        <w:tabs>
          <w:tab w:val="num" w:pos="540" w:leader="none"/>
        </w:tabs>
      </w:pPr>
      <w:rPr>
        <w:rFonts w:cs="Times New Roman"/>
      </w:rPr>
    </w:lvl>
    <w:lvl w:ilvl="8">
      <w:start w:val="1"/>
      <w:numFmt w:val="decimal"/>
      <w:isLgl w:val="false"/>
      <w:suff w:val="tab"/>
      <w:lvlText w:val="%1.%2.%3.%4.%5.%6.%7.%8.%9."/>
      <w:lvlJc w:val="left"/>
      <w:pPr>
        <w:ind w:left="2700" w:hanging="2160"/>
        <w:tabs>
          <w:tab w:val="num" w:pos="540" w:leader="none"/>
        </w:tabs>
      </w:pPr>
      <w:rPr>
        <w:rFonts w:cs="Times New Roman"/>
      </w:rPr>
    </w:lvl>
  </w:abstractNum>
  <w:abstractNum w:abstractNumId="133">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34">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35">
    <w:multiLevelType w:val="hybridMultilevel"/>
    <w:lvl w:ilvl="0">
      <w:start w:val="11"/>
      <w:numFmt w:val="decimal"/>
      <w:isLgl w:val="false"/>
      <w:suff w:val="tab"/>
      <w:lvlText w:val="%1."/>
      <w:lvlJc w:val="left"/>
      <w:pPr>
        <w:ind w:left="480" w:hanging="480"/>
      </w:pPr>
    </w:lvl>
    <w:lvl w:ilvl="1">
      <w:start w:val="1"/>
      <w:numFmt w:val="decimal"/>
      <w:isLgl w:val="false"/>
      <w:suff w:val="tab"/>
      <w:lvlText w:val="%1.%2."/>
      <w:lvlJc w:val="left"/>
      <w:pPr>
        <w:ind w:left="1827" w:hanging="480"/>
      </w:pPr>
    </w:lvl>
    <w:lvl w:ilvl="2">
      <w:start w:val="1"/>
      <w:numFmt w:val="decimal"/>
      <w:isLgl w:val="false"/>
      <w:suff w:val="tab"/>
      <w:lvlText w:val="%1.%2.%3."/>
      <w:lvlJc w:val="left"/>
      <w:pPr>
        <w:ind w:left="3414" w:hanging="720"/>
      </w:pPr>
    </w:lvl>
    <w:lvl w:ilvl="3">
      <w:start w:val="1"/>
      <w:numFmt w:val="decimal"/>
      <w:isLgl w:val="false"/>
      <w:suff w:val="tab"/>
      <w:lvlText w:val="%1.%2.%3.%4."/>
      <w:lvlJc w:val="left"/>
      <w:pPr>
        <w:ind w:left="4761" w:hanging="720"/>
      </w:pPr>
    </w:lvl>
    <w:lvl w:ilvl="4">
      <w:start w:val="1"/>
      <w:numFmt w:val="decimal"/>
      <w:isLgl w:val="false"/>
      <w:suff w:val="tab"/>
      <w:lvlText w:val="%1.%2.%3.%4.%5."/>
      <w:lvlJc w:val="left"/>
      <w:pPr>
        <w:ind w:left="6468" w:hanging="1080"/>
      </w:pPr>
    </w:lvl>
    <w:lvl w:ilvl="5">
      <w:start w:val="1"/>
      <w:numFmt w:val="decimal"/>
      <w:isLgl w:val="false"/>
      <w:suff w:val="tab"/>
      <w:lvlText w:val="%1.%2.%3.%4.%5.%6."/>
      <w:lvlJc w:val="left"/>
      <w:pPr>
        <w:ind w:left="7815" w:hanging="1080"/>
      </w:pPr>
    </w:lvl>
    <w:lvl w:ilvl="6">
      <w:start w:val="1"/>
      <w:numFmt w:val="decimal"/>
      <w:isLgl w:val="false"/>
      <w:suff w:val="tab"/>
      <w:lvlText w:val="%1.%2.%3.%4.%5.%6.%7."/>
      <w:lvlJc w:val="left"/>
      <w:pPr>
        <w:ind w:left="9522" w:hanging="1440"/>
      </w:pPr>
    </w:lvl>
    <w:lvl w:ilvl="7">
      <w:start w:val="1"/>
      <w:numFmt w:val="decimal"/>
      <w:isLgl w:val="false"/>
      <w:suff w:val="tab"/>
      <w:lvlText w:val="%1.%2.%3.%4.%5.%6.%7.%8."/>
      <w:lvlJc w:val="left"/>
      <w:pPr>
        <w:ind w:left="10869" w:hanging="1440"/>
      </w:pPr>
    </w:lvl>
    <w:lvl w:ilvl="8">
      <w:start w:val="1"/>
      <w:numFmt w:val="decimal"/>
      <w:isLgl w:val="false"/>
      <w:suff w:val="tab"/>
      <w:lvlText w:val="%1.%2.%3.%4.%5.%6.%7.%8.%9."/>
      <w:lvlJc w:val="left"/>
      <w:pPr>
        <w:ind w:left="12576" w:hanging="1800"/>
      </w:pPr>
    </w:lvl>
  </w:abstractNum>
  <w:abstractNum w:abstractNumId="136">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37">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38">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39">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40">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41">
    <w:multiLevelType w:val="hybridMultilevel"/>
    <w:lvl w:ilvl="0">
      <w:start w:val="1"/>
      <w:numFmt w:val="bullet"/>
      <w:isLgl w:val="false"/>
      <w:suff w:val="tab"/>
      <w:lvlText w:val=""/>
      <w:lvlJc w:val="left"/>
      <w:pPr>
        <w:ind w:left="1080" w:hanging="360"/>
        <w:tabs>
          <w:tab w:val="num" w:pos="1040" w:leader="none"/>
        </w:tabs>
      </w:pPr>
      <w:rPr>
        <w:rFonts w:ascii="Arial" w:hAnsi="Arial"/>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142">
    <w:multiLevelType w:val="hybridMultilevel"/>
    <w:lvl w:ilvl="0">
      <w:start w:val="3"/>
      <w:numFmt w:val="decimal"/>
      <w:isLgl w:val="false"/>
      <w:suff w:val="tab"/>
      <w:lvlText w:val="13.%1. "/>
      <w:lvlJc w:val="left"/>
      <w:pPr>
        <w:ind w:left="786" w:hanging="360"/>
      </w:pPr>
      <w:rPr>
        <w:b/>
        <w:bCs w:val="0"/>
        <w:sz w:val="28"/>
        <w:szCs w:val="24"/>
      </w:rPr>
    </w:lvl>
    <w:lvl w:ilvl="1">
      <w:start w:val="3"/>
      <w:numFmt w:val="decimal"/>
      <w:isLgl w:val="false"/>
      <w:suff w:val="tab"/>
      <w:lvlText w:val="13.5.%2"/>
      <w:lvlJc w:val="left"/>
      <w:pPr>
        <w:ind w:left="360" w:hanging="360"/>
      </w:pPr>
      <w:rPr>
        <w:b w:val="0"/>
        <w:bCs w:val="0"/>
        <w:sz w:val="24"/>
        <w:szCs w:val="24"/>
      </w:rPr>
    </w:lvl>
    <w:lvl w:ilvl="2">
      <w:start w:val="4"/>
      <w:numFmt w:val="decimal"/>
      <w:isLgl w:val="false"/>
      <w:suff w:val="tab"/>
      <w:lvlText w:val="13.1.%3. "/>
      <w:lvlJc w:val="left"/>
      <w:pPr>
        <w:ind w:left="720" w:hanging="720"/>
      </w:pPr>
      <w:rPr>
        <w:b/>
        <w:bCs w:val="0"/>
        <w:sz w:val="28"/>
        <w:szCs w:val="24"/>
      </w:rPr>
    </w:lvl>
    <w:lvl w:ilvl="3">
      <w:start w:val="6"/>
      <w:numFmt w:val="decimal"/>
      <w:isLgl w:val="false"/>
      <w:suff w:val="tab"/>
      <w:lvlText w:val="13.3.%4"/>
      <w:lvlJc w:val="left"/>
      <w:pPr>
        <w:ind w:left="5257" w:hanging="720"/>
      </w:pPr>
      <w:rPr>
        <w:b w:val="0"/>
        <w:bCs w:val="0"/>
        <w:sz w:val="24"/>
        <w:szCs w:val="24"/>
      </w:r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143">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44">
    <w:multiLevelType w:val="hybridMultilevel"/>
    <w:lvl w:ilvl="0">
      <w:start w:val="11"/>
      <w:numFmt w:val="decimal"/>
      <w:isLgl w:val="false"/>
      <w:suff w:val="tab"/>
      <w:lvlText w:val="%1."/>
      <w:lvlJc w:val="left"/>
      <w:pPr>
        <w:ind w:left="600" w:hanging="600"/>
      </w:pPr>
      <w:rPr>
        <w:rFonts w:cs="Times New Roman"/>
      </w:rPr>
    </w:lvl>
    <w:lvl w:ilvl="1">
      <w:start w:val="2"/>
      <w:numFmt w:val="decimal"/>
      <w:isLgl w:val="false"/>
      <w:suff w:val="tab"/>
      <w:lvlText w:val="%1.%2."/>
      <w:lvlJc w:val="left"/>
      <w:pPr>
        <w:ind w:left="1003" w:hanging="720"/>
      </w:pPr>
      <w:rPr>
        <w:rFonts w:cs="Times New Roman"/>
      </w:rPr>
    </w:lvl>
    <w:lvl w:ilvl="2">
      <w:start w:val="1"/>
      <w:numFmt w:val="decimal"/>
      <w:isLgl w:val="false"/>
      <w:suff w:val="tab"/>
      <w:lvlText w:val="10.2.%3."/>
      <w:lvlJc w:val="left"/>
      <w:pPr>
        <w:ind w:left="1800"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145">
    <w:multiLevelType w:val="hybridMultilevel"/>
    <w:lvl w:ilvl="0">
      <w:start w:val="11"/>
      <w:numFmt w:val="decimal"/>
      <w:isLgl w:val="false"/>
      <w:suff w:val="tab"/>
      <w:lvlText w:val="%1."/>
      <w:lvlJc w:val="left"/>
      <w:pPr>
        <w:ind w:left="600" w:hanging="600"/>
      </w:pPr>
      <w:rPr>
        <w:rFonts w:cs="Times New Roman"/>
      </w:rPr>
    </w:lvl>
    <w:lvl w:ilvl="1">
      <w:start w:val="2"/>
      <w:numFmt w:val="decimal"/>
      <w:isLgl w:val="false"/>
      <w:suff w:val="tab"/>
      <w:lvlText w:val="%1.%2."/>
      <w:lvlJc w:val="left"/>
      <w:pPr>
        <w:ind w:left="1003" w:hanging="720"/>
      </w:pPr>
      <w:rPr>
        <w:rFonts w:cs="Times New Roman"/>
      </w:rPr>
    </w:lvl>
    <w:lvl w:ilvl="2">
      <w:start w:val="1"/>
      <w:numFmt w:val="decimal"/>
      <w:isLgl w:val="false"/>
      <w:suff w:val="tab"/>
      <w:lvlText w:val="10.2.%3."/>
      <w:lvlJc w:val="left"/>
      <w:pPr>
        <w:ind w:left="1855"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146">
    <w:multiLevelType w:val="hybridMultilevel"/>
    <w:lvl w:ilvl="0">
      <w:start w:val="1"/>
      <w:numFmt w:val="decimal"/>
      <w:isLgl w:val="false"/>
      <w:suff w:val="tab"/>
      <w:lvlText w:val="7.8.%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147">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48">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49">
    <w:multiLevelType w:val="hybridMultilevel"/>
    <w:lvl w:ilvl="0">
      <w:start w:val="1"/>
      <w:numFmt w:val="decimal"/>
      <w:pStyle w:val="1323"/>
      <w:isLgl w:val="false"/>
      <w:suff w:val="tab"/>
      <w:lvlText w:val="%1."/>
      <w:lvlJc w:val="left"/>
      <w:pPr>
        <w:ind w:left="432" w:hanging="432"/>
        <w:tabs>
          <w:tab w:val="num" w:pos="432" w:leader="none"/>
        </w:tabs>
      </w:pPr>
      <w:rPr>
        <w:rFonts w:cs="Times New Roman"/>
      </w:rPr>
    </w:lvl>
    <w:lvl w:ilvl="1">
      <w:start w:val="1"/>
      <w:numFmt w:val="decimal"/>
      <w:isLgl w:val="false"/>
      <w:suff w:val="tab"/>
      <w:lvlText w:val="%1.%2"/>
      <w:lvlJc w:val="left"/>
      <w:pPr>
        <w:ind w:left="576" w:hanging="576"/>
        <w:tabs>
          <w:tab w:val="num" w:pos="576" w:leader="none"/>
        </w:tabs>
      </w:pPr>
      <w:rPr>
        <w:rFonts w:cs="Times New Roman"/>
      </w:rPr>
    </w:lvl>
    <w:lvl w:ilvl="2">
      <w:start w:val="1"/>
      <w:numFmt w:val="decimal"/>
      <w:pStyle w:val="1324"/>
      <w:isLgl w:val="false"/>
      <w:suff w:val="tab"/>
      <w:lvlText w:val="%1.%2.%3"/>
      <w:lvlJc w:val="left"/>
      <w:pPr>
        <w:tabs>
          <w:tab w:val="num" w:pos="227" w:leader="none"/>
        </w:tabs>
      </w:pPr>
      <w:rPr>
        <w:rFonts w:cs="Times New Roman"/>
      </w:rPr>
    </w:lvl>
    <w:lvl w:ilvl="3">
      <w:start w:val="1"/>
      <w:numFmt w:val="decimal"/>
      <w:isLgl w:val="false"/>
      <w:suff w:val="tab"/>
      <w:lvlText w:val="%1.%2.%3.%4"/>
      <w:lvlJc w:val="left"/>
      <w:pPr>
        <w:ind w:left="864" w:hanging="864"/>
        <w:tabs>
          <w:tab w:val="num" w:pos="864" w:leader="none"/>
        </w:tabs>
      </w:pPr>
      <w:rPr>
        <w:rFonts w:cs="Times New Roman"/>
      </w:rPr>
    </w:lvl>
    <w:lvl w:ilvl="4">
      <w:start w:val="1"/>
      <w:numFmt w:val="decimal"/>
      <w:isLgl w:val="false"/>
      <w:suff w:val="tab"/>
      <w:lvlText w:val="%1.%2.%3.%4.%5"/>
      <w:lvlJc w:val="left"/>
      <w:pPr>
        <w:ind w:left="1008" w:hanging="1008"/>
        <w:tabs>
          <w:tab w:val="num" w:pos="1008" w:leader="none"/>
        </w:tabs>
      </w:pPr>
      <w:rPr>
        <w:rFonts w:cs="Times New Roman"/>
      </w:rPr>
    </w:lvl>
    <w:lvl w:ilvl="5">
      <w:start w:val="1"/>
      <w:numFmt w:val="decimal"/>
      <w:isLgl w:val="false"/>
      <w:suff w:val="tab"/>
      <w:lvlText w:val="%1.%2.%3.%4.%5.%6"/>
      <w:lvlJc w:val="left"/>
      <w:pPr>
        <w:ind w:left="1152" w:hanging="1152"/>
        <w:tabs>
          <w:tab w:val="num" w:pos="1152" w:leader="none"/>
        </w:tabs>
      </w:pPr>
      <w:rPr>
        <w:rFonts w:cs="Times New Roman"/>
      </w:rPr>
    </w:lvl>
    <w:lvl w:ilvl="6">
      <w:start w:val="1"/>
      <w:numFmt w:val="decimal"/>
      <w:isLgl w:val="false"/>
      <w:suff w:val="tab"/>
      <w:lvlText w:val="%1.%2.%3.%4.%5.%6.%7"/>
      <w:lvlJc w:val="left"/>
      <w:pPr>
        <w:ind w:left="1296" w:hanging="1296"/>
        <w:tabs>
          <w:tab w:val="num" w:pos="1296" w:leader="none"/>
        </w:tabs>
      </w:pPr>
      <w:rPr>
        <w:rFonts w:cs="Times New Roman"/>
      </w:rPr>
    </w:lvl>
    <w:lvl w:ilvl="7">
      <w:start w:val="1"/>
      <w:numFmt w:val="decimal"/>
      <w:isLgl w:val="false"/>
      <w:suff w:val="tab"/>
      <w:lvlText w:val="%1.%2.%3.%4.%5.%6.%7.%8"/>
      <w:lvlJc w:val="left"/>
      <w:pPr>
        <w:ind w:left="1440" w:hanging="1440"/>
        <w:tabs>
          <w:tab w:val="num" w:pos="1440" w:leader="none"/>
        </w:tabs>
      </w:pPr>
      <w:rPr>
        <w:rFonts w:cs="Times New Roman"/>
      </w:rPr>
    </w:lvl>
    <w:lvl w:ilvl="8">
      <w:start w:val="1"/>
      <w:numFmt w:val="decimal"/>
      <w:isLgl w:val="false"/>
      <w:suff w:val="tab"/>
      <w:lvlText w:val="%1.%2.%3.%4.%5.%6.%7.%8.%9"/>
      <w:lvlJc w:val="left"/>
      <w:pPr>
        <w:ind w:left="1584" w:hanging="1584"/>
        <w:tabs>
          <w:tab w:val="num" w:pos="1584" w:leader="none"/>
        </w:tabs>
      </w:pPr>
      <w:rPr>
        <w:rFonts w:cs="Times New Roman"/>
      </w:rPr>
    </w:lvl>
  </w:abstractNum>
  <w:abstractNum w:abstractNumId="150">
    <w:multiLevelType w:val="hybridMultilevel"/>
    <w:lvl w:ilvl="0">
      <w:start w:val="1"/>
      <w:numFmt w:val="decimal"/>
      <w:isLgl w:val="false"/>
      <w:suff w:val="tab"/>
      <w:lvlText w:val="13.%1. "/>
      <w:lvlJc w:val="left"/>
      <w:pPr>
        <w:ind w:left="360" w:hanging="360"/>
      </w:pPr>
      <w:rPr>
        <w:b/>
        <w:bCs w:val="0"/>
        <w:sz w:val="28"/>
        <w:szCs w:val="24"/>
      </w:rPr>
    </w:lvl>
    <w:lvl w:ilvl="1">
      <w:start w:val="1"/>
      <w:numFmt w:val="decimal"/>
      <w:isLgl w:val="false"/>
      <w:suff w:val="tab"/>
      <w:lvlText w:val="13.1.%2. "/>
      <w:lvlJc w:val="left"/>
      <w:pPr>
        <w:ind w:left="3905" w:hanging="360"/>
      </w:pPr>
      <w:rPr>
        <w:b w:val="0"/>
        <w:bCs w:val="0"/>
        <w:sz w:val="24"/>
        <w:szCs w:val="24"/>
      </w:rPr>
    </w:lvl>
    <w:lvl w:ilvl="2">
      <w:start w:val="1"/>
      <w:numFmt w:val="decimal"/>
      <w:isLgl w:val="false"/>
      <w:suff w:val="tab"/>
      <w:lvlText w:val="13.1.%3. "/>
      <w:lvlJc w:val="left"/>
      <w:pPr>
        <w:ind w:left="720" w:hanging="720"/>
      </w:pPr>
      <w:rPr>
        <w:b/>
        <w:bCs w:val="0"/>
        <w:sz w:val="28"/>
        <w:szCs w:val="24"/>
      </w:r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151">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52">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53">
    <w:multiLevelType w:val="hybridMultilevel"/>
    <w:lvl w:ilvl="0">
      <w:start w:val="12"/>
      <w:numFmt w:val="decimal"/>
      <w:isLgl w:val="false"/>
      <w:suff w:val="tab"/>
      <w:lvlText w:val="%1."/>
      <w:lvlJc w:val="left"/>
      <w:pPr>
        <w:ind w:left="435" w:hanging="435"/>
        <w:tabs>
          <w:tab w:val="num" w:pos="0" w:leader="none"/>
        </w:tabs>
      </w:pPr>
      <w:rPr>
        <w:rFonts w:cs="Times New Roman"/>
      </w:rPr>
    </w:lvl>
    <w:lvl w:ilvl="1">
      <w:start w:val="1"/>
      <w:numFmt w:val="decimal"/>
      <w:isLgl w:val="false"/>
      <w:suff w:val="tab"/>
      <w:lvlText w:val="15.%2."/>
      <w:lvlJc w:val="left"/>
      <w:pPr>
        <w:ind w:left="1997" w:hanging="720"/>
        <w:tabs>
          <w:tab w:val="num" w:pos="-10" w:leader="none"/>
        </w:tabs>
      </w:pPr>
      <w:rPr>
        <w:rFonts w:cs="Times New Roman"/>
      </w:rPr>
    </w:lvl>
    <w:lvl w:ilvl="2">
      <w:start w:val="1"/>
      <w:numFmt w:val="decimal"/>
      <w:isLgl w:val="false"/>
      <w:suff w:val="tab"/>
      <w:lvlText w:val="%1.%2.%3."/>
      <w:lvlJc w:val="left"/>
      <w:pPr>
        <w:ind w:left="3294" w:hanging="720"/>
        <w:tabs>
          <w:tab w:val="num" w:pos="0" w:leader="none"/>
        </w:tabs>
      </w:pPr>
      <w:rPr>
        <w:rFonts w:cs="Times New Roman"/>
      </w:rPr>
    </w:lvl>
    <w:lvl w:ilvl="3">
      <w:start w:val="1"/>
      <w:numFmt w:val="decimal"/>
      <w:isLgl w:val="false"/>
      <w:suff w:val="tab"/>
      <w:lvlText w:val="%1.%2.%3.%4."/>
      <w:lvlJc w:val="left"/>
      <w:pPr>
        <w:ind w:left="4941" w:hanging="1080"/>
        <w:tabs>
          <w:tab w:val="num" w:pos="0" w:leader="none"/>
        </w:tabs>
      </w:pPr>
      <w:rPr>
        <w:rFonts w:cs="Times New Roman"/>
      </w:rPr>
    </w:lvl>
    <w:lvl w:ilvl="4">
      <w:start w:val="1"/>
      <w:numFmt w:val="decimal"/>
      <w:isLgl w:val="false"/>
      <w:suff w:val="tab"/>
      <w:lvlText w:val="%1.%2.%3.%4.%5."/>
      <w:lvlJc w:val="left"/>
      <w:pPr>
        <w:ind w:left="6228" w:hanging="1080"/>
        <w:tabs>
          <w:tab w:val="num" w:pos="0" w:leader="none"/>
        </w:tabs>
      </w:pPr>
      <w:rPr>
        <w:rFonts w:cs="Times New Roman"/>
      </w:rPr>
    </w:lvl>
    <w:lvl w:ilvl="5">
      <w:start w:val="1"/>
      <w:numFmt w:val="decimal"/>
      <w:isLgl w:val="false"/>
      <w:suff w:val="tab"/>
      <w:lvlText w:val="%1.%2.%3.%4.%5.%6."/>
      <w:lvlJc w:val="left"/>
      <w:pPr>
        <w:ind w:left="7875" w:hanging="1440"/>
        <w:tabs>
          <w:tab w:val="num" w:pos="0" w:leader="none"/>
        </w:tabs>
      </w:pPr>
      <w:rPr>
        <w:rFonts w:cs="Times New Roman"/>
      </w:rPr>
    </w:lvl>
    <w:lvl w:ilvl="6">
      <w:start w:val="1"/>
      <w:numFmt w:val="decimal"/>
      <w:isLgl w:val="false"/>
      <w:suff w:val="tab"/>
      <w:lvlText w:val="%1.%2.%3.%4.%5.%6.%7."/>
      <w:lvlJc w:val="left"/>
      <w:pPr>
        <w:ind w:left="9522" w:hanging="1800"/>
        <w:tabs>
          <w:tab w:val="num" w:pos="0" w:leader="none"/>
        </w:tabs>
      </w:pPr>
      <w:rPr>
        <w:rFonts w:cs="Times New Roman"/>
      </w:rPr>
    </w:lvl>
    <w:lvl w:ilvl="7">
      <w:start w:val="1"/>
      <w:numFmt w:val="decimal"/>
      <w:isLgl w:val="false"/>
      <w:suff w:val="tab"/>
      <w:lvlText w:val="%1.%2.%3.%4.%5.%6.%7.%8."/>
      <w:lvlJc w:val="left"/>
      <w:pPr>
        <w:ind w:left="10809" w:hanging="1800"/>
        <w:tabs>
          <w:tab w:val="num" w:pos="0" w:leader="none"/>
        </w:tabs>
      </w:pPr>
      <w:rPr>
        <w:rFonts w:cs="Times New Roman"/>
      </w:rPr>
    </w:lvl>
    <w:lvl w:ilvl="8">
      <w:start w:val="1"/>
      <w:numFmt w:val="decimal"/>
      <w:isLgl w:val="false"/>
      <w:suff w:val="tab"/>
      <w:lvlText w:val="%1.%2.%3.%4.%5.%6.%7.%8.%9."/>
      <w:lvlJc w:val="left"/>
      <w:pPr>
        <w:ind w:left="12456" w:hanging="2160"/>
        <w:tabs>
          <w:tab w:val="num" w:pos="0" w:leader="none"/>
        </w:tabs>
      </w:pPr>
      <w:rPr>
        <w:rFonts w:cs="Times New Roman"/>
      </w:rPr>
    </w:lvl>
  </w:abstractNum>
  <w:abstractNum w:abstractNumId="154">
    <w:multiLevelType w:val="hybridMultilevel"/>
    <w:lvl w:ilvl="0">
      <w:start w:val="1"/>
      <w:numFmt w:val="decimal"/>
      <w:isLgl w:val="false"/>
      <w:suff w:val="tab"/>
      <w:lvlText w:val="4.9.%1."/>
      <w:lvlJc w:val="left"/>
      <w:pPr>
        <w:ind w:left="1515" w:hanging="975"/>
        <w:tabs>
          <w:tab w:val="num" w:pos="540" w:leader="none"/>
        </w:tabs>
      </w:pPr>
    </w:lvl>
    <w:lvl w:ilvl="1">
      <w:start w:val="13"/>
      <w:numFmt w:val="decimal"/>
      <w:isLgl w:val="false"/>
      <w:suff w:val="tab"/>
      <w:lvlText w:val="%1.%2."/>
      <w:lvlJc w:val="left"/>
      <w:pPr>
        <w:ind w:left="1515" w:hanging="975"/>
        <w:tabs>
          <w:tab w:val="num" w:pos="540" w:leader="none"/>
        </w:tabs>
      </w:pPr>
      <w:rPr>
        <w:rFonts w:cs="Times New Roman"/>
      </w:rPr>
    </w:lvl>
    <w:lvl w:ilvl="2">
      <w:start w:val="1"/>
      <w:numFmt w:val="decimal"/>
      <w:isLgl w:val="false"/>
      <w:suff w:val="tab"/>
      <w:lvlText w:val="5.10.%3."/>
      <w:lvlJc w:val="left"/>
      <w:pPr>
        <w:ind w:left="2083" w:hanging="975"/>
        <w:tabs>
          <w:tab w:val="num" w:pos="540" w:leader="none"/>
        </w:tabs>
      </w:pPr>
      <w:rPr>
        <w:rFonts w:cs="Times New Roman"/>
      </w:rPr>
    </w:lvl>
    <w:lvl w:ilvl="3">
      <w:start w:val="1"/>
      <w:numFmt w:val="decimal"/>
      <w:isLgl w:val="false"/>
      <w:suff w:val="tab"/>
      <w:lvlText w:val="%1.%2.%3.%4."/>
      <w:lvlJc w:val="left"/>
      <w:pPr>
        <w:ind w:left="1620" w:hanging="1080"/>
        <w:tabs>
          <w:tab w:val="num" w:pos="540" w:leader="none"/>
        </w:tabs>
      </w:pPr>
      <w:rPr>
        <w:rFonts w:cs="Times New Roman"/>
      </w:rPr>
    </w:lvl>
    <w:lvl w:ilvl="4">
      <w:start w:val="1"/>
      <w:numFmt w:val="decimal"/>
      <w:isLgl w:val="false"/>
      <w:suff w:val="tab"/>
      <w:lvlText w:val="%1.%2.%3.%4.%5."/>
      <w:lvlJc w:val="left"/>
      <w:pPr>
        <w:ind w:left="1620" w:hanging="1080"/>
        <w:tabs>
          <w:tab w:val="num" w:pos="540" w:leader="none"/>
        </w:tabs>
      </w:pPr>
      <w:rPr>
        <w:rFonts w:cs="Times New Roman"/>
      </w:rPr>
    </w:lvl>
    <w:lvl w:ilvl="5">
      <w:start w:val="1"/>
      <w:numFmt w:val="decimal"/>
      <w:isLgl w:val="false"/>
      <w:suff w:val="tab"/>
      <w:lvlText w:val="%1.%2.%3.%4.%5.%6."/>
      <w:lvlJc w:val="left"/>
      <w:pPr>
        <w:ind w:left="1980" w:hanging="1440"/>
        <w:tabs>
          <w:tab w:val="num" w:pos="540" w:leader="none"/>
        </w:tabs>
      </w:pPr>
      <w:rPr>
        <w:rFonts w:cs="Times New Roman"/>
      </w:rPr>
    </w:lvl>
    <w:lvl w:ilvl="6">
      <w:start w:val="1"/>
      <w:numFmt w:val="decimal"/>
      <w:isLgl w:val="false"/>
      <w:suff w:val="tab"/>
      <w:lvlText w:val="%1.%2.%3.%4.%5.%6.%7."/>
      <w:lvlJc w:val="left"/>
      <w:pPr>
        <w:ind w:left="2340" w:hanging="1800"/>
        <w:tabs>
          <w:tab w:val="num" w:pos="540" w:leader="none"/>
        </w:tabs>
      </w:pPr>
      <w:rPr>
        <w:rFonts w:cs="Times New Roman"/>
      </w:rPr>
    </w:lvl>
    <w:lvl w:ilvl="7">
      <w:start w:val="1"/>
      <w:numFmt w:val="decimal"/>
      <w:isLgl w:val="false"/>
      <w:suff w:val="tab"/>
      <w:lvlText w:val="%1.%2.%3.%4.%5.%6.%7.%8."/>
      <w:lvlJc w:val="left"/>
      <w:pPr>
        <w:ind w:left="2340" w:hanging="1800"/>
        <w:tabs>
          <w:tab w:val="num" w:pos="540" w:leader="none"/>
        </w:tabs>
      </w:pPr>
      <w:rPr>
        <w:rFonts w:cs="Times New Roman"/>
      </w:rPr>
    </w:lvl>
    <w:lvl w:ilvl="8">
      <w:start w:val="1"/>
      <w:numFmt w:val="decimal"/>
      <w:isLgl w:val="false"/>
      <w:suff w:val="tab"/>
      <w:lvlText w:val="%1.%2.%3.%4.%5.%6.%7.%8.%9."/>
      <w:lvlJc w:val="left"/>
      <w:pPr>
        <w:ind w:left="2700" w:hanging="2160"/>
        <w:tabs>
          <w:tab w:val="num" w:pos="540" w:leader="none"/>
        </w:tabs>
      </w:pPr>
      <w:rPr>
        <w:rFonts w:cs="Times New Roman"/>
      </w:rPr>
    </w:lvl>
  </w:abstractNum>
  <w:abstractNum w:abstractNumId="155">
    <w:multiLevelType w:val="hybridMultilevel"/>
    <w:lvl w:ilvl="0">
      <w:start w:val="1"/>
      <w:numFmt w:val="decimal"/>
      <w:isLgl w:val="false"/>
      <w:suff w:val="tab"/>
      <w:lvlText w:val="%1)"/>
      <w:lvlJc w:val="left"/>
      <w:pPr>
        <w:ind w:left="107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56">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57">
    <w:multiLevelType w:val="hybridMultilevel"/>
    <w:lvl w:ilvl="0">
      <w:start w:val="1"/>
      <w:numFmt w:val="decimal"/>
      <w:isLgl w:val="false"/>
      <w:suff w:val="tab"/>
      <w:lvlText w:val="13.2.%1. "/>
      <w:lvlJc w:val="left"/>
      <w:pPr>
        <w:ind w:left="720" w:hanging="360"/>
      </w:pPr>
      <w:rPr>
        <w:b w:val="0"/>
        <w:bCs w:val="0"/>
        <w:sz w:val="24"/>
        <w:szCs w:val="24"/>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8">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59">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60">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61">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62">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63">
    <w:multiLevelType w:val="hybridMultilevel"/>
    <w:lvl w:ilvl="0">
      <w:start w:val="1"/>
      <w:numFmt w:val="decimal"/>
      <w:isLgl w:val="false"/>
      <w:suff w:val="tab"/>
      <w:lvlText w:val="7.7.%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164">
    <w:multiLevelType w:val="hybridMultilevel"/>
    <w:lvl w:ilvl="0">
      <w:start w:val="1"/>
      <w:numFmt w:val="bullet"/>
      <w:isLgl w:val="false"/>
      <w:suff w:val="tab"/>
      <w:lvlText w:val=""/>
      <w:lvlJc w:val="left"/>
      <w:pPr>
        <w:ind w:left="720" w:hanging="360"/>
        <w:tabs>
          <w:tab w:val="num" w:pos="720" w:leader="none"/>
        </w:tabs>
      </w:pPr>
      <w:rPr>
        <w:rFonts w:ascii="Symbol" w:hAnsi="Symbol"/>
        <w:sz w:val="20"/>
      </w:rPr>
    </w:lvl>
    <w:lvl w:ilvl="1">
      <w:start w:val="1"/>
      <w:numFmt w:val="bullet"/>
      <w:isLgl w:val="false"/>
      <w:suff w:val="tab"/>
      <w:lvlText w:val="o"/>
      <w:lvlJc w:val="left"/>
      <w:pPr>
        <w:ind w:left="1440" w:hanging="360"/>
        <w:tabs>
          <w:tab w:val="num" w:pos="1440" w:leader="none"/>
        </w:tabs>
      </w:pPr>
      <w:rPr>
        <w:rFonts w:ascii="Courier New" w:hAnsi="Courier New"/>
        <w:sz w:val="20"/>
      </w:rPr>
    </w:lvl>
    <w:lvl w:ilvl="2">
      <w:start w:val="1"/>
      <w:numFmt w:val="bullet"/>
      <w:isLgl w:val="false"/>
      <w:suff w:val="tab"/>
      <w:lvlText w:val=""/>
      <w:lvlJc w:val="left"/>
      <w:pPr>
        <w:ind w:left="2160" w:hanging="360"/>
        <w:tabs>
          <w:tab w:val="num" w:pos="2160" w:leader="none"/>
        </w:tabs>
      </w:pPr>
      <w:rPr>
        <w:rFonts w:ascii="Wingdings" w:hAnsi="Wingdings"/>
        <w:sz w:val="20"/>
      </w:rPr>
    </w:lvl>
    <w:lvl w:ilvl="3">
      <w:start w:val="1"/>
      <w:numFmt w:val="bullet"/>
      <w:isLgl w:val="false"/>
      <w:suff w:val="tab"/>
      <w:lvlText w:val=""/>
      <w:lvlJc w:val="left"/>
      <w:pPr>
        <w:ind w:left="2880" w:hanging="360"/>
        <w:tabs>
          <w:tab w:val="num" w:pos="2880" w:leader="none"/>
        </w:tabs>
      </w:pPr>
      <w:rPr>
        <w:rFonts w:ascii="Wingdings" w:hAnsi="Wingdings"/>
        <w:sz w:val="20"/>
      </w:rPr>
    </w:lvl>
    <w:lvl w:ilvl="4">
      <w:start w:val="1"/>
      <w:numFmt w:val="bullet"/>
      <w:isLgl w:val="false"/>
      <w:suff w:val="tab"/>
      <w:lvlText w:val=""/>
      <w:lvlJc w:val="left"/>
      <w:pPr>
        <w:ind w:left="3600" w:hanging="360"/>
        <w:tabs>
          <w:tab w:val="num" w:pos="3600" w:leader="none"/>
        </w:tabs>
      </w:pPr>
      <w:rPr>
        <w:rFonts w:ascii="Wingdings" w:hAnsi="Wingdings"/>
        <w:sz w:val="20"/>
      </w:rPr>
    </w:lvl>
    <w:lvl w:ilvl="5">
      <w:start w:val="1"/>
      <w:numFmt w:val="bullet"/>
      <w:isLgl w:val="false"/>
      <w:suff w:val="tab"/>
      <w:lvlText w:val=""/>
      <w:lvlJc w:val="left"/>
      <w:pPr>
        <w:ind w:left="4320" w:hanging="360"/>
        <w:tabs>
          <w:tab w:val="num" w:pos="4320" w:leader="none"/>
        </w:tabs>
      </w:pPr>
      <w:rPr>
        <w:rFonts w:ascii="Wingdings" w:hAnsi="Wingdings"/>
        <w:sz w:val="20"/>
      </w:rPr>
    </w:lvl>
    <w:lvl w:ilvl="6">
      <w:start w:val="1"/>
      <w:numFmt w:val="bullet"/>
      <w:isLgl w:val="false"/>
      <w:suff w:val="tab"/>
      <w:lvlText w:val=""/>
      <w:lvlJc w:val="left"/>
      <w:pPr>
        <w:ind w:left="5040" w:hanging="360"/>
        <w:tabs>
          <w:tab w:val="num" w:pos="5040" w:leader="none"/>
        </w:tabs>
      </w:pPr>
      <w:rPr>
        <w:rFonts w:ascii="Wingdings" w:hAnsi="Wingdings"/>
        <w:sz w:val="20"/>
      </w:rPr>
    </w:lvl>
    <w:lvl w:ilvl="7">
      <w:start w:val="1"/>
      <w:numFmt w:val="bullet"/>
      <w:isLgl w:val="false"/>
      <w:suff w:val="tab"/>
      <w:lvlText w:val=""/>
      <w:lvlJc w:val="left"/>
      <w:pPr>
        <w:ind w:left="5760" w:hanging="360"/>
        <w:tabs>
          <w:tab w:val="num" w:pos="5760" w:leader="none"/>
        </w:tabs>
      </w:pPr>
      <w:rPr>
        <w:rFonts w:ascii="Wingdings" w:hAnsi="Wingdings"/>
        <w:sz w:val="20"/>
      </w:rPr>
    </w:lvl>
    <w:lvl w:ilvl="8">
      <w:start w:val="1"/>
      <w:numFmt w:val="bullet"/>
      <w:isLgl w:val="false"/>
      <w:suff w:val="tab"/>
      <w:lvlText w:val=""/>
      <w:lvlJc w:val="left"/>
      <w:pPr>
        <w:ind w:left="6480" w:hanging="360"/>
        <w:tabs>
          <w:tab w:val="num" w:pos="6480" w:leader="none"/>
        </w:tabs>
      </w:pPr>
      <w:rPr>
        <w:rFonts w:ascii="Wingdings" w:hAnsi="Wingdings"/>
        <w:sz w:val="20"/>
      </w:rPr>
    </w:lvl>
  </w:abstractNum>
  <w:abstractNum w:abstractNumId="165">
    <w:multiLevelType w:val="hybridMultilevel"/>
    <w:lvl w:ilvl="0">
      <w:start w:val="1"/>
      <w:numFmt w:val="bullet"/>
      <w:isLgl w:val="false"/>
      <w:suff w:val="tab"/>
      <w:lvlText w:val=""/>
      <w:lvlJc w:val="left"/>
      <w:pPr>
        <w:ind w:left="1287" w:hanging="360"/>
      </w:pPr>
      <w:rPr>
        <w:rFonts w:ascii="Arial" w:hAnsi="Arial"/>
      </w:rPr>
    </w:lvl>
    <w:lvl w:ilvl="1">
      <w:start w:val="1"/>
      <w:numFmt w:val="bullet"/>
      <w:isLgl w:val="false"/>
      <w:suff w:val="tab"/>
      <w:lvlText w:val="o"/>
      <w:lvlJc w:val="left"/>
      <w:pPr>
        <w:ind w:left="2007" w:hanging="360"/>
      </w:pPr>
      <w:rPr>
        <w:rFonts w:ascii="Courier New" w:hAnsi="Courier New" w:cs="Courier New"/>
      </w:rPr>
    </w:lvl>
    <w:lvl w:ilvl="2">
      <w:start w:val="1"/>
      <w:numFmt w:val="bullet"/>
      <w:isLgl w:val="false"/>
      <w:suff w:val="tab"/>
      <w:lvlText w:val=""/>
      <w:lvlJc w:val="left"/>
      <w:pPr>
        <w:ind w:left="2727" w:hanging="360"/>
      </w:pPr>
      <w:rPr>
        <w:rFonts w:ascii="Wingdings" w:hAnsi="Wingdings"/>
      </w:rPr>
    </w:lvl>
    <w:lvl w:ilvl="3">
      <w:start w:val="1"/>
      <w:numFmt w:val="bullet"/>
      <w:isLgl w:val="false"/>
      <w:suff w:val="tab"/>
      <w:lvlText w:val=""/>
      <w:lvlJc w:val="left"/>
      <w:pPr>
        <w:ind w:left="3447" w:hanging="360"/>
      </w:pPr>
      <w:rPr>
        <w:rFonts w:ascii="Symbol" w:hAnsi="Symbol"/>
      </w:rPr>
    </w:lvl>
    <w:lvl w:ilvl="4">
      <w:start w:val="1"/>
      <w:numFmt w:val="bullet"/>
      <w:isLgl w:val="false"/>
      <w:suff w:val="tab"/>
      <w:lvlText w:val="o"/>
      <w:lvlJc w:val="left"/>
      <w:pPr>
        <w:ind w:left="4167" w:hanging="360"/>
      </w:pPr>
      <w:rPr>
        <w:rFonts w:ascii="Courier New" w:hAnsi="Courier New" w:cs="Courier New"/>
      </w:rPr>
    </w:lvl>
    <w:lvl w:ilvl="5">
      <w:start w:val="1"/>
      <w:numFmt w:val="bullet"/>
      <w:isLgl w:val="false"/>
      <w:suff w:val="tab"/>
      <w:lvlText w:val=""/>
      <w:lvlJc w:val="left"/>
      <w:pPr>
        <w:ind w:left="4887" w:hanging="360"/>
      </w:pPr>
      <w:rPr>
        <w:rFonts w:ascii="Wingdings" w:hAnsi="Wingdings"/>
      </w:rPr>
    </w:lvl>
    <w:lvl w:ilvl="6">
      <w:start w:val="1"/>
      <w:numFmt w:val="bullet"/>
      <w:isLgl w:val="false"/>
      <w:suff w:val="tab"/>
      <w:lvlText w:val=""/>
      <w:lvlJc w:val="left"/>
      <w:pPr>
        <w:ind w:left="5607" w:hanging="360"/>
      </w:pPr>
      <w:rPr>
        <w:rFonts w:ascii="Symbol" w:hAnsi="Symbol"/>
      </w:rPr>
    </w:lvl>
    <w:lvl w:ilvl="7">
      <w:start w:val="1"/>
      <w:numFmt w:val="bullet"/>
      <w:isLgl w:val="false"/>
      <w:suff w:val="tab"/>
      <w:lvlText w:val="o"/>
      <w:lvlJc w:val="left"/>
      <w:pPr>
        <w:ind w:left="6327" w:hanging="360"/>
      </w:pPr>
      <w:rPr>
        <w:rFonts w:ascii="Courier New" w:hAnsi="Courier New" w:cs="Courier New"/>
      </w:rPr>
    </w:lvl>
    <w:lvl w:ilvl="8">
      <w:start w:val="1"/>
      <w:numFmt w:val="bullet"/>
      <w:isLgl w:val="false"/>
      <w:suff w:val="tab"/>
      <w:lvlText w:val=""/>
      <w:lvlJc w:val="left"/>
      <w:pPr>
        <w:ind w:left="7047" w:hanging="360"/>
      </w:pPr>
      <w:rPr>
        <w:rFonts w:ascii="Wingdings" w:hAnsi="Wingdings"/>
      </w:rPr>
    </w:lvl>
  </w:abstractNum>
  <w:abstractNum w:abstractNumId="166">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260" w:hanging="360"/>
        <w:tabs>
          <w:tab w:val="num" w:pos="1260" w:leader="none"/>
        </w:tabs>
      </w:pPr>
    </w:lvl>
    <w:lvl w:ilvl="2">
      <w:start w:val="1"/>
      <w:numFmt w:val="lowerRoman"/>
      <w:isLgl w:val="false"/>
      <w:suff w:val="tab"/>
      <w:lvlText w:val="%3."/>
      <w:lvlJc w:val="right"/>
      <w:pPr>
        <w:ind w:left="1980" w:hanging="180"/>
        <w:tabs>
          <w:tab w:val="num" w:pos="1980" w:leader="none"/>
        </w:tabs>
      </w:pPr>
    </w:lvl>
    <w:lvl w:ilvl="3">
      <w:start w:val="1"/>
      <w:numFmt w:val="decimal"/>
      <w:isLgl w:val="false"/>
      <w:suff w:val="tab"/>
      <w:lvlText w:val="%4."/>
      <w:lvlJc w:val="left"/>
      <w:pPr>
        <w:ind w:left="2700" w:hanging="360"/>
        <w:tabs>
          <w:tab w:val="num" w:pos="2700" w:leader="none"/>
        </w:tabs>
      </w:pPr>
    </w:lvl>
    <w:lvl w:ilvl="4">
      <w:start w:val="1"/>
      <w:numFmt w:val="lowerLetter"/>
      <w:isLgl w:val="false"/>
      <w:suff w:val="tab"/>
      <w:lvlText w:val="%5."/>
      <w:lvlJc w:val="left"/>
      <w:pPr>
        <w:ind w:left="3420" w:hanging="360"/>
        <w:tabs>
          <w:tab w:val="num" w:pos="3420" w:leader="none"/>
        </w:tabs>
      </w:pPr>
    </w:lvl>
    <w:lvl w:ilvl="5">
      <w:start w:val="1"/>
      <w:numFmt w:val="lowerRoman"/>
      <w:isLgl w:val="false"/>
      <w:suff w:val="tab"/>
      <w:lvlText w:val="%6."/>
      <w:lvlJc w:val="right"/>
      <w:pPr>
        <w:ind w:left="4140" w:hanging="180"/>
        <w:tabs>
          <w:tab w:val="num" w:pos="4140" w:leader="none"/>
        </w:tabs>
      </w:pPr>
    </w:lvl>
    <w:lvl w:ilvl="6">
      <w:start w:val="1"/>
      <w:numFmt w:val="decimal"/>
      <w:isLgl w:val="false"/>
      <w:suff w:val="tab"/>
      <w:lvlText w:val="%7."/>
      <w:lvlJc w:val="left"/>
      <w:pPr>
        <w:ind w:left="4860" w:hanging="360"/>
        <w:tabs>
          <w:tab w:val="num" w:pos="4860" w:leader="none"/>
        </w:tabs>
      </w:pPr>
    </w:lvl>
    <w:lvl w:ilvl="7">
      <w:start w:val="1"/>
      <w:numFmt w:val="lowerLetter"/>
      <w:isLgl w:val="false"/>
      <w:suff w:val="tab"/>
      <w:lvlText w:val="%8."/>
      <w:lvlJc w:val="left"/>
      <w:pPr>
        <w:ind w:left="5580" w:hanging="360"/>
        <w:tabs>
          <w:tab w:val="num" w:pos="5580" w:leader="none"/>
        </w:tabs>
      </w:pPr>
    </w:lvl>
    <w:lvl w:ilvl="8">
      <w:start w:val="1"/>
      <w:numFmt w:val="lowerRoman"/>
      <w:isLgl w:val="false"/>
      <w:suff w:val="tab"/>
      <w:lvlText w:val="%9."/>
      <w:lvlJc w:val="right"/>
      <w:pPr>
        <w:ind w:left="6300" w:hanging="180"/>
        <w:tabs>
          <w:tab w:val="num" w:pos="6300" w:leader="none"/>
        </w:tabs>
      </w:pPr>
    </w:lvl>
  </w:abstractNum>
  <w:abstractNum w:abstractNumId="167">
    <w:multiLevelType w:val="hybridMultilevel"/>
    <w:lvl w:ilvl="0">
      <w:start w:val="10"/>
      <w:numFmt w:val="decimal"/>
      <w:isLgl w:val="false"/>
      <w:suff w:val="tab"/>
      <w:lvlText w:val="%1."/>
      <w:lvlJc w:val="left"/>
      <w:pPr>
        <w:ind w:left="974" w:hanging="435"/>
      </w:pPr>
      <w:rPr>
        <w:rFonts w:cs="Times New Roman"/>
      </w:rPr>
    </w:lvl>
    <w:lvl w:ilvl="1">
      <w:start w:val="1"/>
      <w:numFmt w:val="decimal"/>
      <w:isLgl w:val="false"/>
      <w:suff w:val="tab"/>
      <w:lvlText w:val="10.%2."/>
      <w:lvlJc w:val="left"/>
      <w:pPr>
        <w:ind w:left="720" w:hanging="720"/>
      </w:pPr>
    </w:lvl>
    <w:lvl w:ilvl="2">
      <w:start w:val="1"/>
      <w:numFmt w:val="decimal"/>
      <w:isLgl w:val="false"/>
      <w:suff w:val="tab"/>
      <w:lvlText w:val="%1.%2.%3."/>
      <w:lvlJc w:val="left"/>
      <w:pPr>
        <w:ind w:left="2393" w:hanging="720"/>
      </w:pPr>
      <w:rPr>
        <w:rFonts w:cs="Times New Roman"/>
      </w:rPr>
    </w:lvl>
    <w:lvl w:ilvl="3">
      <w:start w:val="1"/>
      <w:numFmt w:val="decimal"/>
      <w:isLgl w:val="false"/>
      <w:suff w:val="tab"/>
      <w:lvlText w:val="%1.%2.%3.%4."/>
      <w:lvlJc w:val="left"/>
      <w:pPr>
        <w:ind w:left="3320" w:hanging="1080"/>
      </w:pPr>
      <w:rPr>
        <w:rFonts w:cs="Times New Roman"/>
      </w:rPr>
    </w:lvl>
    <w:lvl w:ilvl="4">
      <w:start w:val="1"/>
      <w:numFmt w:val="decimal"/>
      <w:isLgl w:val="false"/>
      <w:suff w:val="tab"/>
      <w:lvlText w:val="%1.%2.%3.%4.%5."/>
      <w:lvlJc w:val="left"/>
      <w:pPr>
        <w:ind w:left="3887" w:hanging="1080"/>
      </w:pPr>
      <w:rPr>
        <w:rFonts w:cs="Times New Roman"/>
      </w:rPr>
    </w:lvl>
    <w:lvl w:ilvl="5">
      <w:start w:val="1"/>
      <w:numFmt w:val="decimal"/>
      <w:isLgl w:val="false"/>
      <w:suff w:val="tab"/>
      <w:lvlText w:val="%1.%2.%3.%4.%5.%6."/>
      <w:lvlJc w:val="left"/>
      <w:pPr>
        <w:ind w:left="4814" w:hanging="1440"/>
      </w:pPr>
      <w:rPr>
        <w:rFonts w:cs="Times New Roman"/>
      </w:rPr>
    </w:lvl>
    <w:lvl w:ilvl="6">
      <w:start w:val="1"/>
      <w:numFmt w:val="decimal"/>
      <w:isLgl w:val="false"/>
      <w:suff w:val="tab"/>
      <w:lvlText w:val="%1.%2.%3.%4.%5.%6.%7."/>
      <w:lvlJc w:val="left"/>
      <w:pPr>
        <w:ind w:left="5741" w:hanging="1800"/>
      </w:pPr>
      <w:rPr>
        <w:rFonts w:cs="Times New Roman"/>
      </w:rPr>
    </w:lvl>
    <w:lvl w:ilvl="7">
      <w:start w:val="1"/>
      <w:numFmt w:val="decimal"/>
      <w:isLgl w:val="false"/>
      <w:suff w:val="tab"/>
      <w:lvlText w:val="%1.%2.%3.%4.%5.%6.%7.%8."/>
      <w:lvlJc w:val="left"/>
      <w:pPr>
        <w:ind w:left="6308" w:hanging="1800"/>
      </w:pPr>
      <w:rPr>
        <w:rFonts w:cs="Times New Roman"/>
      </w:rPr>
    </w:lvl>
    <w:lvl w:ilvl="8">
      <w:start w:val="1"/>
      <w:numFmt w:val="decimal"/>
      <w:isLgl w:val="false"/>
      <w:suff w:val="tab"/>
      <w:lvlText w:val="%1.%2.%3.%4.%5.%6.%7.%8.%9."/>
      <w:lvlJc w:val="left"/>
      <w:pPr>
        <w:ind w:left="7235" w:hanging="2160"/>
      </w:pPr>
      <w:rPr>
        <w:rFonts w:cs="Times New Roman"/>
      </w:rPr>
    </w:lvl>
  </w:abstractNum>
  <w:abstractNum w:abstractNumId="168">
    <w:multiLevelType w:val="hybridMultilevel"/>
    <w:lvl w:ilvl="0">
      <w:start w:val="1"/>
      <w:numFmt w:val="thaiNumbers"/>
      <w:isLgl w:val="false"/>
      <w:suff w:val="tab"/>
      <w:lvlText w:val="%1)"/>
      <w:lvlJc w:val="left"/>
      <w:pPr>
        <w:ind w:left="1070" w:hanging="360"/>
      </w:pPr>
      <w:rPr>
        <w:sz w:val="28"/>
        <w:szCs w:val="28"/>
      </w:rPr>
    </w:lvl>
    <w:lvl w:ilvl="1">
      <w:start w:val="1"/>
      <w:numFmt w:val="lowerLetter"/>
      <w:isLgl w:val="false"/>
      <w:suff w:val="tab"/>
      <w:lvlText w:val="%2."/>
      <w:lvlJc w:val="left"/>
      <w:pPr>
        <w:ind w:left="1790" w:hanging="360"/>
      </w:pPr>
    </w:lvl>
    <w:lvl w:ilvl="2">
      <w:start w:val="1"/>
      <w:numFmt w:val="lowerRoman"/>
      <w:isLgl w:val="false"/>
      <w:suff w:val="tab"/>
      <w:lvlText w:val="%3."/>
      <w:lvlJc w:val="right"/>
      <w:pPr>
        <w:ind w:left="2510" w:hanging="180"/>
      </w:pPr>
    </w:lvl>
    <w:lvl w:ilvl="3">
      <w:start w:val="1"/>
      <w:numFmt w:val="decimal"/>
      <w:isLgl w:val="false"/>
      <w:suff w:val="tab"/>
      <w:lvlText w:val="%4."/>
      <w:lvlJc w:val="left"/>
      <w:pPr>
        <w:ind w:left="3230" w:hanging="360"/>
      </w:pPr>
    </w:lvl>
    <w:lvl w:ilvl="4">
      <w:start w:val="1"/>
      <w:numFmt w:val="lowerLetter"/>
      <w:isLgl w:val="false"/>
      <w:suff w:val="tab"/>
      <w:lvlText w:val="%5."/>
      <w:lvlJc w:val="left"/>
      <w:pPr>
        <w:ind w:left="3950" w:hanging="360"/>
      </w:pPr>
    </w:lvl>
    <w:lvl w:ilvl="5">
      <w:start w:val="1"/>
      <w:numFmt w:val="lowerRoman"/>
      <w:isLgl w:val="false"/>
      <w:suff w:val="tab"/>
      <w:lvlText w:val="%6."/>
      <w:lvlJc w:val="right"/>
      <w:pPr>
        <w:ind w:left="4670" w:hanging="180"/>
      </w:pPr>
    </w:lvl>
    <w:lvl w:ilvl="6">
      <w:start w:val="1"/>
      <w:numFmt w:val="decimal"/>
      <w:isLgl w:val="false"/>
      <w:suff w:val="tab"/>
      <w:lvlText w:val="%7."/>
      <w:lvlJc w:val="left"/>
      <w:pPr>
        <w:ind w:left="5390" w:hanging="360"/>
      </w:pPr>
    </w:lvl>
    <w:lvl w:ilvl="7">
      <w:start w:val="1"/>
      <w:numFmt w:val="lowerLetter"/>
      <w:isLgl w:val="false"/>
      <w:suff w:val="tab"/>
      <w:lvlText w:val="%8."/>
      <w:lvlJc w:val="left"/>
      <w:pPr>
        <w:ind w:left="6110" w:hanging="360"/>
      </w:pPr>
    </w:lvl>
    <w:lvl w:ilvl="8">
      <w:start w:val="1"/>
      <w:numFmt w:val="lowerRoman"/>
      <w:isLgl w:val="false"/>
      <w:suff w:val="tab"/>
      <w:lvlText w:val="%9."/>
      <w:lvlJc w:val="right"/>
      <w:pPr>
        <w:ind w:left="6830" w:hanging="180"/>
      </w:pPr>
    </w:lvl>
  </w:abstractNum>
  <w:abstractNum w:abstractNumId="169">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70">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71">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72">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73">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74">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75">
    <w:multiLevelType w:val="hybridMultilevel"/>
    <w:lvl w:ilvl="0">
      <w:start w:val="1"/>
      <w:numFmt w:val="decimal"/>
      <w:isLgl w:val="false"/>
      <w:suff w:val="tab"/>
      <w:lvlText w:val="%1)"/>
      <w:lvlJc w:val="left"/>
      <w:pPr>
        <w:ind w:left="2345" w:hanging="360"/>
      </w:pPr>
      <w:rPr>
        <w:rFonts w:ascii="Times New Roman" w:hAnsi="Times New Roman" w:eastAsia="Times New Roman" w:cs="Times New Roman"/>
      </w:r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76">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77">
    <w:multiLevelType w:val="hybridMultilevel"/>
    <w:lvl w:ilvl="0">
      <w:start w:val="1"/>
      <w:numFmt w:val="decimal"/>
      <w:isLgl w:val="false"/>
      <w:suff w:val="tab"/>
      <w:lvlText w:val="%1)"/>
      <w:lvlJc w:val="left"/>
      <w:pPr>
        <w:ind w:left="90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78">
    <w:multiLevelType w:val="hybridMultilevel"/>
    <w:lvl w:ilvl="0">
      <w:start w:val="1"/>
      <w:numFmt w:val="decimal"/>
      <w:isLgl w:val="false"/>
      <w:suff w:val="tab"/>
      <w:lvlText w:val="%1)"/>
      <w:lvlJc w:val="left"/>
      <w:pPr>
        <w:ind w:left="1070" w:hanging="360"/>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79">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180">
    <w:multiLevelType w:val="hybridMultilevel"/>
    <w:lvl w:ilvl="0">
      <w:start w:val="11"/>
      <w:numFmt w:val="decimal"/>
      <w:isLgl w:val="false"/>
      <w:suff w:val="tab"/>
      <w:lvlText w:val="%1."/>
      <w:lvlJc w:val="left"/>
      <w:pPr>
        <w:ind w:left="600" w:hanging="600"/>
      </w:pPr>
      <w:rPr>
        <w:rFonts w:cs="Times New Roman"/>
      </w:rPr>
    </w:lvl>
    <w:lvl w:ilvl="1">
      <w:start w:val="3"/>
      <w:numFmt w:val="decimal"/>
      <w:isLgl w:val="false"/>
      <w:suff w:val="tab"/>
      <w:lvlText w:val="%1.%2."/>
      <w:lvlJc w:val="left"/>
      <w:pPr>
        <w:ind w:left="1003" w:hanging="720"/>
      </w:pPr>
      <w:rPr>
        <w:rFonts w:cs="Times New Roman"/>
      </w:rPr>
    </w:lvl>
    <w:lvl w:ilvl="2">
      <w:start w:val="1"/>
      <w:numFmt w:val="decimal"/>
      <w:isLgl w:val="false"/>
      <w:suff w:val="tab"/>
      <w:lvlText w:val="10.3.%3."/>
      <w:lvlJc w:val="left"/>
      <w:pPr>
        <w:ind w:left="2847"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181">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182">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183">
    <w:multiLevelType w:val="hybridMultilevel"/>
    <w:lvl w:ilvl="0">
      <w:start w:val="12"/>
      <w:numFmt w:val="decimal"/>
      <w:isLgl w:val="false"/>
      <w:suff w:val="tab"/>
      <w:lvlText w:val="%1."/>
      <w:lvlJc w:val="left"/>
      <w:pPr>
        <w:ind w:left="600" w:hanging="600"/>
      </w:pPr>
      <w:rPr>
        <w:rFonts w:cs="Times New Roman"/>
      </w:rPr>
    </w:lvl>
    <w:lvl w:ilvl="1">
      <w:start w:val="1"/>
      <w:numFmt w:val="decimal"/>
      <w:isLgl w:val="false"/>
      <w:suff w:val="tab"/>
      <w:lvlText w:val="%1.%2."/>
      <w:lvlJc w:val="left"/>
      <w:pPr>
        <w:ind w:left="1713" w:hanging="720"/>
      </w:pPr>
      <w:rPr>
        <w:rFonts w:cs="Times New Roman"/>
      </w:rPr>
    </w:lvl>
    <w:lvl w:ilvl="2">
      <w:start w:val="1"/>
      <w:numFmt w:val="decimal"/>
      <w:isLgl w:val="false"/>
      <w:suff w:val="tab"/>
      <w:lvlText w:val="11.2.%3."/>
      <w:lvlJc w:val="left"/>
      <w:pPr>
        <w:ind w:left="128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184">
    <w:multiLevelType w:val="hybridMultilevel"/>
    <w:lvl w:ilvl="0">
      <w:start w:val="12"/>
      <w:numFmt w:val="decimal"/>
      <w:isLgl w:val="false"/>
      <w:suff w:val="tab"/>
      <w:lvlText w:val="%1."/>
      <w:lvlJc w:val="left"/>
      <w:pPr>
        <w:ind w:left="600" w:hanging="600"/>
      </w:pPr>
      <w:rPr>
        <w:rFonts w:cs="Times New Roman"/>
      </w:rPr>
    </w:lvl>
    <w:lvl w:ilvl="1">
      <w:start w:val="1"/>
      <w:numFmt w:val="decimal"/>
      <w:isLgl w:val="false"/>
      <w:suff w:val="tab"/>
      <w:lvlText w:val="%1.%2."/>
      <w:lvlJc w:val="left"/>
      <w:pPr>
        <w:ind w:left="1713" w:hanging="720"/>
      </w:pPr>
      <w:rPr>
        <w:rFonts w:cs="Times New Roman"/>
      </w:rPr>
    </w:lvl>
    <w:lvl w:ilvl="2">
      <w:start w:val="1"/>
      <w:numFmt w:val="decimal"/>
      <w:isLgl w:val="false"/>
      <w:suff w:val="tab"/>
      <w:lvlText w:val="11.2.%3."/>
      <w:lvlJc w:val="left"/>
      <w:pPr>
        <w:ind w:left="128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185">
    <w:multiLevelType w:val="hybridMultilevel"/>
    <w:lvl w:ilvl="0">
      <w:start w:val="12"/>
      <w:numFmt w:val="decimal"/>
      <w:isLgl w:val="false"/>
      <w:suff w:val="tab"/>
      <w:lvlText w:val="%1."/>
      <w:lvlJc w:val="left"/>
      <w:pPr>
        <w:ind w:left="600" w:hanging="600"/>
      </w:pPr>
      <w:rPr>
        <w:rFonts w:cs="Times New Roman"/>
      </w:rPr>
    </w:lvl>
    <w:lvl w:ilvl="1">
      <w:start w:val="1"/>
      <w:numFmt w:val="decimal"/>
      <w:isLgl w:val="false"/>
      <w:suff w:val="tab"/>
      <w:lvlText w:val="%1.%2."/>
      <w:lvlJc w:val="left"/>
      <w:pPr>
        <w:ind w:left="1713" w:hanging="720"/>
      </w:pPr>
      <w:rPr>
        <w:rFonts w:cs="Times New Roman"/>
      </w:rPr>
    </w:lvl>
    <w:lvl w:ilvl="2">
      <w:start w:val="1"/>
      <w:numFmt w:val="decimal"/>
      <w:isLgl w:val="false"/>
      <w:suff w:val="tab"/>
      <w:lvlText w:val="11.2.%3."/>
      <w:lvlJc w:val="left"/>
      <w:pPr>
        <w:ind w:left="128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186">
    <w:multiLevelType w:val="hybridMultilevel"/>
    <w:lvl w:ilvl="0">
      <w:start w:val="12"/>
      <w:numFmt w:val="decimal"/>
      <w:isLgl w:val="false"/>
      <w:suff w:val="tab"/>
      <w:lvlText w:val="%1."/>
      <w:lvlJc w:val="left"/>
      <w:pPr>
        <w:ind w:left="600" w:hanging="600"/>
      </w:pPr>
      <w:rPr>
        <w:rFonts w:cs="Times New Roman"/>
      </w:rPr>
    </w:lvl>
    <w:lvl w:ilvl="1">
      <w:start w:val="1"/>
      <w:numFmt w:val="decimal"/>
      <w:isLgl w:val="false"/>
      <w:suff w:val="tab"/>
      <w:lvlText w:val="%1.%2."/>
      <w:lvlJc w:val="left"/>
      <w:pPr>
        <w:ind w:left="1713" w:hanging="720"/>
      </w:pPr>
      <w:rPr>
        <w:rFonts w:cs="Times New Roman"/>
      </w:rPr>
    </w:lvl>
    <w:lvl w:ilvl="2">
      <w:start w:val="1"/>
      <w:numFmt w:val="decimal"/>
      <w:isLgl w:val="false"/>
      <w:suff w:val="tab"/>
      <w:lvlText w:val="11.2.%3."/>
      <w:lvlJc w:val="left"/>
      <w:pPr>
        <w:ind w:left="128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187">
    <w:multiLevelType w:val="hybridMultilevel"/>
    <w:lvl w:ilvl="0">
      <w:start w:val="12"/>
      <w:numFmt w:val="decimal"/>
      <w:isLgl w:val="false"/>
      <w:suff w:val="tab"/>
      <w:lvlText w:val="%1."/>
      <w:lvlJc w:val="left"/>
      <w:pPr>
        <w:ind w:left="600" w:hanging="600"/>
      </w:pPr>
      <w:rPr>
        <w:rFonts w:cs="Times New Roman"/>
      </w:rPr>
    </w:lvl>
    <w:lvl w:ilvl="1">
      <w:start w:val="1"/>
      <w:numFmt w:val="decimal"/>
      <w:isLgl w:val="false"/>
      <w:suff w:val="tab"/>
      <w:lvlText w:val="%1.%2."/>
      <w:lvlJc w:val="left"/>
      <w:pPr>
        <w:ind w:left="1713" w:hanging="720"/>
      </w:pPr>
      <w:rPr>
        <w:rFonts w:cs="Times New Roman"/>
      </w:rPr>
    </w:lvl>
    <w:lvl w:ilvl="2">
      <w:start w:val="1"/>
      <w:numFmt w:val="decimal"/>
      <w:isLgl w:val="false"/>
      <w:suff w:val="tab"/>
      <w:lvlText w:val="11.2.%3."/>
      <w:lvlJc w:val="left"/>
      <w:pPr>
        <w:ind w:left="128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188">
    <w:multiLevelType w:val="hybridMultilevel"/>
    <w:lvl w:ilvl="0">
      <w:start w:val="12"/>
      <w:numFmt w:val="decimal"/>
      <w:isLgl w:val="false"/>
      <w:suff w:val="tab"/>
      <w:lvlText w:val="%1."/>
      <w:lvlJc w:val="left"/>
      <w:pPr>
        <w:ind w:left="600" w:hanging="600"/>
      </w:pPr>
      <w:rPr>
        <w:rFonts w:cs="Times New Roman"/>
      </w:rPr>
    </w:lvl>
    <w:lvl w:ilvl="1">
      <w:start w:val="1"/>
      <w:numFmt w:val="decimal"/>
      <w:isLgl w:val="false"/>
      <w:suff w:val="tab"/>
      <w:lvlText w:val="%1.%2."/>
      <w:lvlJc w:val="left"/>
      <w:pPr>
        <w:ind w:left="1713" w:hanging="720"/>
      </w:pPr>
      <w:rPr>
        <w:rFonts w:cs="Times New Roman"/>
      </w:rPr>
    </w:lvl>
    <w:lvl w:ilvl="2">
      <w:start w:val="1"/>
      <w:numFmt w:val="decimal"/>
      <w:isLgl w:val="false"/>
      <w:suff w:val="tab"/>
      <w:lvlText w:val="11.2.%3."/>
      <w:lvlJc w:val="left"/>
      <w:pPr>
        <w:ind w:left="1286" w:hanging="720"/>
      </w:pPr>
    </w:lvl>
    <w:lvl w:ilvl="3">
      <w:start w:val="1"/>
      <w:numFmt w:val="decimal"/>
      <w:isLgl w:val="false"/>
      <w:suff w:val="tab"/>
      <w:lvlText w:val="%1.%2.%3.%4."/>
      <w:lvlJc w:val="left"/>
      <w:pPr>
        <w:ind w:left="1929" w:hanging="1080"/>
      </w:pPr>
      <w:rPr>
        <w:rFonts w:cs="Times New Roman"/>
      </w:rPr>
    </w:lvl>
    <w:lvl w:ilvl="4">
      <w:start w:val="1"/>
      <w:numFmt w:val="decimal"/>
      <w:isLgl w:val="false"/>
      <w:suff w:val="tab"/>
      <w:lvlText w:val="%1.%2.%3.%4.%5."/>
      <w:lvlJc w:val="left"/>
      <w:pPr>
        <w:ind w:left="2212" w:hanging="1080"/>
      </w:pPr>
      <w:rPr>
        <w:rFonts w:cs="Times New Roman"/>
      </w:rPr>
    </w:lvl>
    <w:lvl w:ilvl="5">
      <w:start w:val="1"/>
      <w:numFmt w:val="decimal"/>
      <w:isLgl w:val="false"/>
      <w:suff w:val="tab"/>
      <w:lvlText w:val="%1.%2.%3.%4.%5.%6."/>
      <w:lvlJc w:val="left"/>
      <w:pPr>
        <w:ind w:left="2855" w:hanging="1440"/>
      </w:pPr>
      <w:rPr>
        <w:rFonts w:cs="Times New Roman"/>
      </w:rPr>
    </w:lvl>
    <w:lvl w:ilvl="6">
      <w:start w:val="1"/>
      <w:numFmt w:val="decimal"/>
      <w:isLgl w:val="false"/>
      <w:suff w:val="tab"/>
      <w:lvlText w:val="%1.%2.%3.%4.%5.%6.%7."/>
      <w:lvlJc w:val="left"/>
      <w:pPr>
        <w:ind w:left="3498" w:hanging="1800"/>
      </w:pPr>
      <w:rPr>
        <w:rFonts w:cs="Times New Roman"/>
      </w:rPr>
    </w:lvl>
    <w:lvl w:ilvl="7">
      <w:start w:val="1"/>
      <w:numFmt w:val="decimal"/>
      <w:isLgl w:val="false"/>
      <w:suff w:val="tab"/>
      <w:lvlText w:val="%1.%2.%3.%4.%5.%6.%7.%8."/>
      <w:lvlJc w:val="left"/>
      <w:pPr>
        <w:ind w:left="3781" w:hanging="1800"/>
      </w:pPr>
      <w:rPr>
        <w:rFonts w:cs="Times New Roman"/>
      </w:rPr>
    </w:lvl>
    <w:lvl w:ilvl="8">
      <w:start w:val="1"/>
      <w:numFmt w:val="decimal"/>
      <w:isLgl w:val="false"/>
      <w:suff w:val="tab"/>
      <w:lvlText w:val="%1.%2.%3.%4.%5.%6.%7.%8.%9."/>
      <w:lvlJc w:val="left"/>
      <w:pPr>
        <w:ind w:left="4424" w:hanging="2160"/>
      </w:pPr>
      <w:rPr>
        <w:rFonts w:cs="Times New Roman"/>
      </w:rPr>
    </w:lvl>
  </w:abstractNum>
  <w:abstractNum w:abstractNumId="189">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190">
    <w:multiLevelType w:val="hybridMultilevel"/>
    <w:lvl w:ilvl="0">
      <w:start w:val="1"/>
      <w:numFmt w:val="decimal"/>
      <w:isLgl w:val="false"/>
      <w:suff w:val="tab"/>
      <w:lvlText w:val="%1)"/>
      <w:lvlJc w:val="left"/>
      <w:pPr>
        <w:ind w:left="786" w:hanging="360"/>
      </w:pPr>
      <w:rPr>
        <w:color w:val="000000"/>
      </w:rPr>
    </w:lvl>
    <w:lvl w:ilvl="1">
      <w:start w:val="1"/>
      <w:numFmt w:val="bullet"/>
      <w:isLgl w:val="false"/>
      <w:suff w:val="tab"/>
      <w:lvlText w:val=""/>
      <w:lvlJc w:val="left"/>
      <w:pPr>
        <w:ind w:left="1440" w:hanging="360"/>
        <w:tabs>
          <w:tab w:val="num" w:pos="1440" w:leader="none"/>
        </w:tabs>
      </w:pPr>
      <w:rPr>
        <w:rFonts w:ascii="Symbol" w:hAnsi="Symbol"/>
      </w:r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91">
    <w:multiLevelType w:val="hybridMultilevel"/>
    <w:lvl w:ilvl="0">
      <w:start w:val="1"/>
      <w:numFmt w:val="decimal"/>
      <w:isLgl w:val="false"/>
      <w:suff w:val="tab"/>
      <w:lvlText w:val="%1)"/>
      <w:lvlJc w:val="left"/>
      <w:pPr>
        <w:ind w:left="786" w:hanging="360"/>
      </w:pPr>
      <w:rPr>
        <w:color w:val="000000"/>
      </w:rPr>
    </w:lvl>
    <w:lvl w:ilvl="1">
      <w:start w:val="1"/>
      <w:numFmt w:val="bullet"/>
      <w:isLgl w:val="false"/>
      <w:suff w:val="tab"/>
      <w:lvlText w:val=""/>
      <w:lvlJc w:val="left"/>
      <w:pPr>
        <w:ind w:left="1440" w:hanging="360"/>
        <w:tabs>
          <w:tab w:val="num" w:pos="1440" w:leader="none"/>
        </w:tabs>
      </w:pPr>
      <w:rPr>
        <w:rFonts w:ascii="Symbol" w:hAnsi="Symbol"/>
      </w:r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num w:numId="1">
    <w:abstractNumId w:val="102"/>
  </w:num>
  <w:num w:numId="2">
    <w:abstractNumId w:val="149"/>
  </w:num>
  <w:num w:numId="3">
    <w:abstractNumId w:val="124"/>
  </w:num>
  <w:num w:numId="4">
    <w:abstractNumId w:val="112"/>
  </w:num>
  <w:num w:numId="5">
    <w:abstractNumId w:val="141"/>
  </w:num>
  <w:num w:numId="6">
    <w:abstractNumId w:val="95"/>
  </w:num>
  <w:num w:numId="7">
    <w:abstractNumId w:val="165"/>
  </w:num>
  <w:num w:numId="8">
    <w:abstractNumId w:val="127"/>
  </w:num>
  <w:num w:numId="9">
    <w:abstractNumId w:val="151"/>
  </w:num>
  <w:num w:numId="10">
    <w:abstractNumId w:val="52"/>
  </w:num>
  <w:num w:numId="11">
    <w:abstractNumId w:val="99"/>
  </w:num>
  <w:num w:numId="12">
    <w:abstractNumId w:val="173"/>
  </w:num>
  <w:num w:numId="13">
    <w:abstractNumId w:val="177"/>
  </w:num>
  <w:num w:numId="14">
    <w:abstractNumId w:val="159"/>
  </w:num>
  <w:num w:numId="15">
    <w:abstractNumId w:val="169"/>
  </w:num>
  <w:num w:numId="16">
    <w:abstractNumId w:val="73"/>
  </w:num>
  <w:num w:numId="17">
    <w:abstractNumId w:val="48"/>
  </w:num>
  <w:num w:numId="18">
    <w:abstractNumId w:val="175"/>
  </w:num>
  <w:num w:numId="19">
    <w:abstractNumId w:val="1"/>
  </w:num>
  <w:num w:numId="20">
    <w:abstractNumId w:val="60"/>
  </w:num>
  <w:num w:numId="21">
    <w:abstractNumId w:val="126"/>
  </w:num>
  <w:num w:numId="22">
    <w:abstractNumId w:val="121"/>
  </w:num>
  <w:num w:numId="23">
    <w:abstractNumId w:val="22"/>
  </w:num>
  <w:num w:numId="24">
    <w:abstractNumId w:val="161"/>
  </w:num>
  <w:num w:numId="25">
    <w:abstractNumId w:val="113"/>
  </w:num>
  <w:num w:numId="26">
    <w:abstractNumId w:val="156"/>
  </w:num>
  <w:num w:numId="27">
    <w:abstractNumId w:val="54"/>
  </w:num>
  <w:num w:numId="28">
    <w:abstractNumId w:val="23"/>
  </w:num>
  <w:num w:numId="29">
    <w:abstractNumId w:val="80"/>
  </w:num>
  <w:num w:numId="30">
    <w:abstractNumId w:val="35"/>
  </w:num>
  <w:num w:numId="31">
    <w:abstractNumId w:val="122"/>
  </w:num>
  <w:num w:numId="32">
    <w:abstractNumId w:val="178"/>
  </w:num>
  <w:num w:numId="33">
    <w:abstractNumId w:val="71"/>
  </w:num>
  <w:num w:numId="34">
    <w:abstractNumId w:val="108"/>
  </w:num>
  <w:num w:numId="35">
    <w:abstractNumId w:val="50"/>
  </w:num>
  <w:num w:numId="36">
    <w:abstractNumId w:val="174"/>
  </w:num>
  <w:num w:numId="37">
    <w:abstractNumId w:val="37"/>
  </w:num>
  <w:num w:numId="38">
    <w:abstractNumId w:val="16"/>
  </w:num>
  <w:num w:numId="39">
    <w:abstractNumId w:val="67"/>
  </w:num>
  <w:num w:numId="40">
    <w:abstractNumId w:val="145"/>
  </w:num>
  <w:num w:numId="41">
    <w:abstractNumId w:val="38"/>
  </w:num>
  <w:num w:numId="42">
    <w:abstractNumId w:val="170"/>
  </w:num>
  <w:num w:numId="43">
    <w:abstractNumId w:val="110"/>
  </w:num>
  <w:num w:numId="44">
    <w:abstractNumId w:val="57"/>
  </w:num>
  <w:num w:numId="45">
    <w:abstractNumId w:val="143"/>
  </w:num>
  <w:num w:numId="46">
    <w:abstractNumId w:val="130"/>
  </w:num>
  <w:num w:numId="47">
    <w:abstractNumId w:val="116"/>
  </w:num>
  <w:num w:numId="48">
    <w:abstractNumId w:val="111"/>
  </w:num>
  <w:num w:numId="49">
    <w:abstractNumId w:val="100"/>
  </w:num>
  <w:num w:numId="50">
    <w:abstractNumId w:val="79"/>
  </w:num>
  <w:num w:numId="51">
    <w:abstractNumId w:val="153"/>
  </w:num>
  <w:num w:numId="52">
    <w:abstractNumId w:val="55"/>
  </w:num>
  <w:num w:numId="53">
    <w:abstractNumId w:val="25"/>
  </w:num>
  <w:num w:numId="54">
    <w:abstractNumId w:val="167"/>
  </w:num>
  <w:num w:numId="55">
    <w:abstractNumId w:val="0"/>
  </w:num>
  <w:num w:numId="56">
    <w:abstractNumId w:val="66"/>
  </w:num>
  <w:num w:numId="57">
    <w:abstractNumId w:val="2"/>
  </w:num>
  <w:num w:numId="58">
    <w:abstractNumId w:val="68"/>
  </w:num>
  <w:num w:numId="59">
    <w:abstractNumId w:val="144"/>
  </w:num>
  <w:num w:numId="60">
    <w:abstractNumId w:val="4"/>
  </w:num>
  <w:num w:numId="61">
    <w:abstractNumId w:val="14"/>
  </w:num>
  <w:num w:numId="62">
    <w:abstractNumId w:val="123"/>
  </w:num>
  <w:num w:numId="63">
    <w:abstractNumId w:val="9"/>
  </w:num>
  <w:num w:numId="64">
    <w:abstractNumId w:val="11"/>
  </w:num>
  <w:num w:numId="65">
    <w:abstractNumId w:val="8"/>
  </w:num>
  <w:num w:numId="66">
    <w:abstractNumId w:val="132"/>
  </w:num>
  <w:num w:numId="67">
    <w:abstractNumId w:val="77"/>
  </w:num>
  <w:num w:numId="68">
    <w:abstractNumId w:val="26"/>
  </w:num>
  <w:num w:numId="69">
    <w:abstractNumId w:val="89"/>
  </w:num>
  <w:num w:numId="70">
    <w:abstractNumId w:val="120"/>
  </w:num>
  <w:num w:numId="71">
    <w:abstractNumId w:val="166"/>
  </w:num>
  <w:num w:numId="72">
    <w:abstractNumId w:val="101"/>
  </w:num>
  <w:num w:numId="73">
    <w:abstractNumId w:val="160"/>
  </w:num>
  <w:num w:numId="74">
    <w:abstractNumId w:val="43"/>
  </w:num>
  <w:num w:numId="75">
    <w:abstractNumId w:val="86"/>
  </w:num>
  <w:num w:numId="76">
    <w:abstractNumId w:val="44"/>
  </w:num>
  <w:num w:numId="77">
    <w:abstractNumId w:val="133"/>
  </w:num>
  <w:num w:numId="78">
    <w:abstractNumId w:val="148"/>
  </w:num>
  <w:num w:numId="79">
    <w:abstractNumId w:val="5"/>
  </w:num>
  <w:num w:numId="80">
    <w:abstractNumId w:val="41"/>
  </w:num>
  <w:num w:numId="81">
    <w:abstractNumId w:val="136"/>
  </w:num>
  <w:num w:numId="82">
    <w:abstractNumId w:val="87"/>
  </w:num>
  <w:num w:numId="83">
    <w:abstractNumId w:val="61"/>
  </w:num>
  <w:num w:numId="84">
    <w:abstractNumId w:val="76"/>
  </w:num>
  <w:num w:numId="85">
    <w:abstractNumId w:val="46"/>
  </w:num>
  <w:num w:numId="86">
    <w:abstractNumId w:val="82"/>
  </w:num>
  <w:num w:numId="87">
    <w:abstractNumId w:val="58"/>
  </w:num>
  <w:num w:numId="88">
    <w:abstractNumId w:val="74"/>
  </w:num>
  <w:num w:numId="89">
    <w:abstractNumId w:val="88"/>
  </w:num>
  <w:num w:numId="90">
    <w:abstractNumId w:val="12"/>
  </w:num>
  <w:num w:numId="91">
    <w:abstractNumId w:val="118"/>
  </w:num>
  <w:num w:numId="92">
    <w:abstractNumId w:val="63"/>
  </w:num>
  <w:num w:numId="93">
    <w:abstractNumId w:val="103"/>
  </w:num>
  <w:num w:numId="94">
    <w:abstractNumId w:val="128"/>
  </w:num>
  <w:num w:numId="95">
    <w:abstractNumId w:val="119"/>
  </w:num>
  <w:num w:numId="96">
    <w:abstractNumId w:val="85"/>
  </w:num>
  <w:num w:numId="97">
    <w:abstractNumId w:val="147"/>
  </w:num>
  <w:num w:numId="98">
    <w:abstractNumId w:val="27"/>
  </w:num>
  <w:num w:numId="99">
    <w:abstractNumId w:val="176"/>
  </w:num>
  <w:num w:numId="100">
    <w:abstractNumId w:val="72"/>
  </w:num>
  <w:num w:numId="101">
    <w:abstractNumId w:val="56"/>
  </w:num>
  <w:num w:numId="102">
    <w:abstractNumId w:val="32"/>
  </w:num>
  <w:num w:numId="103">
    <w:abstractNumId w:val="70"/>
  </w:num>
  <w:num w:numId="104">
    <w:abstractNumId w:val="3"/>
  </w:num>
  <w:num w:numId="105">
    <w:abstractNumId w:val="94"/>
  </w:num>
  <w:num w:numId="106">
    <w:abstractNumId w:val="64"/>
  </w:num>
  <w:num w:numId="107">
    <w:abstractNumId w:val="92"/>
  </w:num>
  <w:num w:numId="108">
    <w:abstractNumId w:val="90"/>
  </w:num>
  <w:num w:numId="109">
    <w:abstractNumId w:val="131"/>
  </w:num>
  <w:num w:numId="110">
    <w:abstractNumId w:val="140"/>
  </w:num>
  <w:num w:numId="111">
    <w:abstractNumId w:val="139"/>
  </w:num>
  <w:num w:numId="112">
    <w:abstractNumId w:val="7"/>
  </w:num>
  <w:num w:numId="113">
    <w:abstractNumId w:val="152"/>
  </w:num>
  <w:num w:numId="114">
    <w:abstractNumId w:val="10"/>
  </w:num>
  <w:num w:numId="115">
    <w:abstractNumId w:val="114"/>
  </w:num>
  <w:num w:numId="116">
    <w:abstractNumId w:val="39"/>
  </w:num>
  <w:num w:numId="117">
    <w:abstractNumId w:val="137"/>
  </w:num>
  <w:num w:numId="118">
    <w:abstractNumId w:val="134"/>
  </w:num>
  <w:num w:numId="119">
    <w:abstractNumId w:val="155"/>
  </w:num>
  <w:num w:numId="120">
    <w:abstractNumId w:val="158"/>
  </w:num>
  <w:num w:numId="121">
    <w:abstractNumId w:val="18"/>
  </w:num>
  <w:num w:numId="122">
    <w:abstractNumId w:val="172"/>
  </w:num>
  <w:num w:numId="123">
    <w:abstractNumId w:val="62"/>
  </w:num>
  <w:num w:numId="124">
    <w:abstractNumId w:val="29"/>
  </w:num>
  <w:num w:numId="125">
    <w:abstractNumId w:val="15"/>
  </w:num>
  <w:num w:numId="126">
    <w:abstractNumId w:val="171"/>
  </w:num>
  <w:num w:numId="127">
    <w:abstractNumId w:val="154"/>
  </w:num>
  <w:num w:numId="128">
    <w:abstractNumId w:val="17"/>
  </w:num>
  <w:num w:numId="129">
    <w:abstractNumId w:val="138"/>
  </w:num>
  <w:num w:numId="130">
    <w:abstractNumId w:val="162"/>
  </w:num>
  <w:num w:numId="131">
    <w:abstractNumId w:val="117"/>
  </w:num>
  <w:num w:numId="132">
    <w:abstractNumId w:val="47"/>
  </w:num>
  <w:num w:numId="133">
    <w:abstractNumId w:val="33"/>
  </w:num>
  <w:num w:numId="134">
    <w:abstractNumId w:val="75"/>
  </w:num>
  <w:num w:numId="135">
    <w:abstractNumId w:val="13"/>
  </w:num>
  <w:num w:numId="136">
    <w:abstractNumId w:val="45"/>
  </w:num>
  <w:num w:numId="137">
    <w:abstractNumId w:val="49"/>
  </w:num>
  <w:num w:numId="138">
    <w:abstractNumId w:val="20"/>
  </w:num>
  <w:num w:numId="139">
    <w:abstractNumId w:val="30"/>
  </w:num>
  <w:num w:numId="140">
    <w:abstractNumId w:val="65"/>
  </w:num>
  <w:num w:numId="141">
    <w:abstractNumId w:val="91"/>
  </w:num>
  <w:num w:numId="142">
    <w:abstractNumId w:val="31"/>
  </w:num>
  <w:num w:numId="143">
    <w:abstractNumId w:val="59"/>
  </w:num>
  <w:num w:numId="144">
    <w:abstractNumId w:val="135"/>
  </w:num>
  <w:num w:numId="145">
    <w:abstractNumId w:val="93"/>
  </w:num>
  <w:num w:numId="146">
    <w:abstractNumId w:val="83"/>
  </w:num>
  <w:num w:numId="147">
    <w:abstractNumId w:val="69"/>
  </w:num>
  <w:num w:numId="148">
    <w:abstractNumId w:val="115"/>
  </w:num>
  <w:num w:numId="149">
    <w:abstractNumId w:val="106"/>
  </w:num>
  <w:num w:numId="15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9"/>
  </w:num>
  <w:num w:numId="157">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8"/>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4"/>
  </w:num>
  <w:num w:numId="160">
    <w:abstractNumId w:val="142"/>
    <w:lvlOverride w:ilvl="0">
      <w:startOverride w:val="3"/>
    </w:lvlOverride>
    <w:lvlOverride w:ilvl="1">
      <w:startOverride w:val="3"/>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4"/>
  </w:num>
  <w:num w:numId="162">
    <w:abstractNumId w:val="105"/>
    <w:lvlOverride w:ilvl="0">
      <w:startOverride w:val="3"/>
    </w:lvlOverride>
    <w:lvlOverride w:ilvl="1">
      <w:startOverride w:val="1"/>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1"/>
    <w:lvlOverride w:ilvl="0">
      <w:startOverride w:val="5"/>
    </w:lvlOverride>
    <w:lvlOverride w:ilvl="1">
      <w:startOverride w:val="1"/>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9"/>
    <w:lvlOverride w:ilvl="0">
      <w:startOverride w:val="5"/>
    </w:lvlOverride>
    <w:lvlOverride w:ilvl="1">
      <w:startOverride w:val="1"/>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2"/>
  </w:num>
  <w:num w:numId="166">
    <w:abstractNumId w:val="6"/>
  </w:num>
  <w:num w:numId="167">
    <w:abstractNumId w:val="97"/>
    <w:lvlOverride w:ilvl="0">
      <w:startOverride w:val="5"/>
    </w:lvlOverride>
    <w:lvlOverride w:ilvl="1">
      <w:startOverride w:val="1"/>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5"/>
    <w:lvlOverride w:ilvl="0">
      <w:startOverride w:val="5"/>
    </w:lvlOverride>
    <w:lvlOverride w:ilvl="1">
      <w:startOverride w:val="1"/>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1"/>
  </w:num>
  <w:num w:numId="17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4"/>
  </w:num>
  <w:num w:numId="1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Times New Roman" w:cs="Times New Roman"/>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098">
    <w:name w:val="Heading 1"/>
    <w:basedOn w:val="1275"/>
    <w:next w:val="1275"/>
    <w:link w:val="1099"/>
    <w:uiPriority w:val="9"/>
    <w:qFormat/>
    <w:pPr>
      <w:keepLines/>
      <w:keepNext/>
      <w:spacing w:before="480" w:after="200"/>
      <w:outlineLvl w:val="0"/>
    </w:pPr>
    <w:rPr>
      <w:rFonts w:ascii="Arial" w:hAnsi="Arial" w:eastAsia="Arial" w:cs="Arial"/>
      <w:sz w:val="40"/>
      <w:szCs w:val="40"/>
    </w:rPr>
  </w:style>
  <w:style w:type="character" w:styleId="1099">
    <w:name w:val="Heading 1 Char"/>
    <w:link w:val="1098"/>
    <w:uiPriority w:val="9"/>
    <w:rPr>
      <w:rFonts w:ascii="Arial" w:hAnsi="Arial" w:eastAsia="Arial" w:cs="Arial"/>
      <w:sz w:val="40"/>
      <w:szCs w:val="40"/>
    </w:rPr>
  </w:style>
  <w:style w:type="paragraph" w:styleId="1100">
    <w:name w:val="Heading 2"/>
    <w:basedOn w:val="1275"/>
    <w:next w:val="1275"/>
    <w:link w:val="1307"/>
    <w:uiPriority w:val="9"/>
    <w:unhideWhenUsed/>
    <w:qFormat/>
    <w:pPr>
      <w:keepLines/>
      <w:keepNext/>
      <w:spacing w:before="360" w:after="200"/>
      <w:outlineLvl w:val="1"/>
    </w:pPr>
    <w:rPr>
      <w:rFonts w:ascii="Arial" w:hAnsi="Arial" w:eastAsia="Arial" w:cs="Arial"/>
      <w:sz w:val="34"/>
    </w:rPr>
  </w:style>
  <w:style w:type="paragraph" w:styleId="1101">
    <w:name w:val="Heading 3"/>
    <w:basedOn w:val="1275"/>
    <w:next w:val="1275"/>
    <w:link w:val="1102"/>
    <w:uiPriority w:val="9"/>
    <w:unhideWhenUsed/>
    <w:qFormat/>
    <w:pPr>
      <w:keepLines/>
      <w:keepNext/>
      <w:spacing w:before="320" w:after="200"/>
      <w:outlineLvl w:val="2"/>
    </w:pPr>
    <w:rPr>
      <w:rFonts w:ascii="Arial" w:hAnsi="Arial" w:eastAsia="Arial" w:cs="Arial"/>
      <w:sz w:val="30"/>
      <w:szCs w:val="30"/>
    </w:rPr>
  </w:style>
  <w:style w:type="character" w:styleId="1102">
    <w:name w:val="Heading 3 Char"/>
    <w:link w:val="1101"/>
    <w:uiPriority w:val="9"/>
    <w:rPr>
      <w:rFonts w:ascii="Arial" w:hAnsi="Arial" w:eastAsia="Arial" w:cs="Arial"/>
      <w:sz w:val="30"/>
      <w:szCs w:val="30"/>
    </w:rPr>
  </w:style>
  <w:style w:type="paragraph" w:styleId="1103">
    <w:name w:val="Heading 4"/>
    <w:basedOn w:val="1275"/>
    <w:next w:val="1275"/>
    <w:link w:val="1104"/>
    <w:uiPriority w:val="9"/>
    <w:unhideWhenUsed/>
    <w:qFormat/>
    <w:pPr>
      <w:keepLines/>
      <w:keepNext/>
      <w:spacing w:before="320" w:after="200"/>
      <w:outlineLvl w:val="3"/>
    </w:pPr>
    <w:rPr>
      <w:rFonts w:ascii="Arial" w:hAnsi="Arial" w:eastAsia="Arial" w:cs="Arial"/>
      <w:b/>
      <w:bCs/>
      <w:sz w:val="26"/>
      <w:szCs w:val="26"/>
    </w:rPr>
  </w:style>
  <w:style w:type="character" w:styleId="1104">
    <w:name w:val="Heading 4 Char"/>
    <w:link w:val="1103"/>
    <w:uiPriority w:val="9"/>
    <w:rPr>
      <w:rFonts w:ascii="Arial" w:hAnsi="Arial" w:eastAsia="Arial" w:cs="Arial"/>
      <w:b/>
      <w:bCs/>
      <w:sz w:val="26"/>
      <w:szCs w:val="26"/>
    </w:rPr>
  </w:style>
  <w:style w:type="paragraph" w:styleId="1105">
    <w:name w:val="Heading 5"/>
    <w:basedOn w:val="1275"/>
    <w:next w:val="1275"/>
    <w:link w:val="1106"/>
    <w:uiPriority w:val="9"/>
    <w:unhideWhenUsed/>
    <w:qFormat/>
    <w:pPr>
      <w:keepLines/>
      <w:keepNext/>
      <w:spacing w:before="320" w:after="200"/>
      <w:outlineLvl w:val="4"/>
    </w:pPr>
    <w:rPr>
      <w:rFonts w:ascii="Arial" w:hAnsi="Arial" w:eastAsia="Arial" w:cs="Arial"/>
      <w:b/>
      <w:bCs/>
      <w:sz w:val="24"/>
      <w:szCs w:val="24"/>
    </w:rPr>
  </w:style>
  <w:style w:type="character" w:styleId="1106">
    <w:name w:val="Heading 5 Char"/>
    <w:link w:val="1105"/>
    <w:uiPriority w:val="9"/>
    <w:rPr>
      <w:rFonts w:ascii="Arial" w:hAnsi="Arial" w:eastAsia="Arial" w:cs="Arial"/>
      <w:b/>
      <w:bCs/>
      <w:sz w:val="24"/>
      <w:szCs w:val="24"/>
    </w:rPr>
  </w:style>
  <w:style w:type="paragraph" w:styleId="1107">
    <w:name w:val="Heading 6"/>
    <w:basedOn w:val="1275"/>
    <w:next w:val="1275"/>
    <w:link w:val="1108"/>
    <w:uiPriority w:val="9"/>
    <w:unhideWhenUsed/>
    <w:qFormat/>
    <w:pPr>
      <w:keepLines/>
      <w:keepNext/>
      <w:spacing w:before="320" w:after="200"/>
      <w:outlineLvl w:val="5"/>
    </w:pPr>
    <w:rPr>
      <w:rFonts w:ascii="Arial" w:hAnsi="Arial" w:eastAsia="Arial" w:cs="Arial"/>
      <w:b/>
      <w:bCs/>
      <w:sz w:val="22"/>
      <w:szCs w:val="22"/>
    </w:rPr>
  </w:style>
  <w:style w:type="character" w:styleId="1108">
    <w:name w:val="Heading 6 Char"/>
    <w:link w:val="1107"/>
    <w:uiPriority w:val="9"/>
    <w:rPr>
      <w:rFonts w:ascii="Arial" w:hAnsi="Arial" w:eastAsia="Arial" w:cs="Arial"/>
      <w:b/>
      <w:bCs/>
      <w:sz w:val="22"/>
      <w:szCs w:val="22"/>
    </w:rPr>
  </w:style>
  <w:style w:type="paragraph" w:styleId="1109">
    <w:name w:val="Heading 7"/>
    <w:basedOn w:val="1275"/>
    <w:next w:val="1275"/>
    <w:link w:val="1110"/>
    <w:uiPriority w:val="9"/>
    <w:unhideWhenUsed/>
    <w:qFormat/>
    <w:pPr>
      <w:keepLines/>
      <w:keepNext/>
      <w:spacing w:before="320" w:after="200"/>
      <w:outlineLvl w:val="6"/>
    </w:pPr>
    <w:rPr>
      <w:rFonts w:ascii="Arial" w:hAnsi="Arial" w:eastAsia="Arial" w:cs="Arial"/>
      <w:b/>
      <w:bCs/>
      <w:i/>
      <w:iCs/>
      <w:sz w:val="22"/>
      <w:szCs w:val="22"/>
    </w:rPr>
  </w:style>
  <w:style w:type="character" w:styleId="1110">
    <w:name w:val="Heading 7 Char"/>
    <w:link w:val="1109"/>
    <w:uiPriority w:val="9"/>
    <w:rPr>
      <w:rFonts w:ascii="Arial" w:hAnsi="Arial" w:eastAsia="Arial" w:cs="Arial"/>
      <w:b/>
      <w:bCs/>
      <w:i/>
      <w:iCs/>
      <w:sz w:val="22"/>
      <w:szCs w:val="22"/>
    </w:rPr>
  </w:style>
  <w:style w:type="paragraph" w:styleId="1111">
    <w:name w:val="Heading 8"/>
    <w:basedOn w:val="1275"/>
    <w:next w:val="1275"/>
    <w:link w:val="1112"/>
    <w:uiPriority w:val="9"/>
    <w:unhideWhenUsed/>
    <w:qFormat/>
    <w:pPr>
      <w:keepLines/>
      <w:keepNext/>
      <w:spacing w:before="320" w:after="200"/>
      <w:outlineLvl w:val="7"/>
    </w:pPr>
    <w:rPr>
      <w:rFonts w:ascii="Arial" w:hAnsi="Arial" w:eastAsia="Arial" w:cs="Arial"/>
      <w:i/>
      <w:iCs/>
      <w:sz w:val="22"/>
      <w:szCs w:val="22"/>
    </w:rPr>
  </w:style>
  <w:style w:type="character" w:styleId="1112">
    <w:name w:val="Heading 8 Char"/>
    <w:link w:val="1111"/>
    <w:uiPriority w:val="9"/>
    <w:rPr>
      <w:rFonts w:ascii="Arial" w:hAnsi="Arial" w:eastAsia="Arial" w:cs="Arial"/>
      <w:i/>
      <w:iCs/>
      <w:sz w:val="22"/>
      <w:szCs w:val="22"/>
    </w:rPr>
  </w:style>
  <w:style w:type="paragraph" w:styleId="1113">
    <w:name w:val="Heading 9"/>
    <w:basedOn w:val="1275"/>
    <w:next w:val="1275"/>
    <w:link w:val="1114"/>
    <w:uiPriority w:val="9"/>
    <w:unhideWhenUsed/>
    <w:qFormat/>
    <w:pPr>
      <w:keepLines/>
      <w:keepNext/>
      <w:spacing w:before="320" w:after="200"/>
      <w:outlineLvl w:val="8"/>
    </w:pPr>
    <w:rPr>
      <w:rFonts w:ascii="Arial" w:hAnsi="Arial" w:eastAsia="Arial" w:cs="Arial"/>
      <w:i/>
      <w:iCs/>
      <w:sz w:val="21"/>
      <w:szCs w:val="21"/>
    </w:rPr>
  </w:style>
  <w:style w:type="character" w:styleId="1114">
    <w:name w:val="Heading 9 Char"/>
    <w:link w:val="1113"/>
    <w:uiPriority w:val="9"/>
    <w:rPr>
      <w:rFonts w:ascii="Arial" w:hAnsi="Arial" w:eastAsia="Arial" w:cs="Arial"/>
      <w:i/>
      <w:iCs/>
      <w:sz w:val="21"/>
      <w:szCs w:val="21"/>
    </w:rPr>
  </w:style>
  <w:style w:type="paragraph" w:styleId="1115">
    <w:name w:val="List Paragraph"/>
    <w:basedOn w:val="1275"/>
    <w:uiPriority w:val="34"/>
    <w:qFormat/>
    <w:pPr>
      <w:contextualSpacing/>
      <w:ind w:left="720"/>
    </w:pPr>
  </w:style>
  <w:style w:type="paragraph" w:styleId="1116">
    <w:name w:val="No Spacing"/>
    <w:uiPriority w:val="1"/>
    <w:qFormat/>
    <w:pPr>
      <w:spacing w:before="0" w:after="0" w:line="240" w:lineRule="auto"/>
    </w:pPr>
  </w:style>
  <w:style w:type="paragraph" w:styleId="1117">
    <w:name w:val="Title"/>
    <w:basedOn w:val="1275"/>
    <w:next w:val="1275"/>
    <w:link w:val="1118"/>
    <w:uiPriority w:val="10"/>
    <w:qFormat/>
    <w:pPr>
      <w:contextualSpacing/>
      <w:spacing w:before="300" w:after="200"/>
    </w:pPr>
    <w:rPr>
      <w:sz w:val="48"/>
      <w:szCs w:val="48"/>
    </w:rPr>
  </w:style>
  <w:style w:type="character" w:styleId="1118">
    <w:name w:val="Title Char"/>
    <w:link w:val="1117"/>
    <w:uiPriority w:val="10"/>
    <w:rPr>
      <w:sz w:val="48"/>
      <w:szCs w:val="48"/>
    </w:rPr>
  </w:style>
  <w:style w:type="paragraph" w:styleId="1119">
    <w:name w:val="Subtitle"/>
    <w:basedOn w:val="1275"/>
    <w:next w:val="1275"/>
    <w:link w:val="1120"/>
    <w:uiPriority w:val="11"/>
    <w:qFormat/>
    <w:pPr>
      <w:spacing w:before="200" w:after="200"/>
    </w:pPr>
    <w:rPr>
      <w:sz w:val="24"/>
      <w:szCs w:val="24"/>
    </w:rPr>
  </w:style>
  <w:style w:type="character" w:styleId="1120">
    <w:name w:val="Subtitle Char"/>
    <w:link w:val="1119"/>
    <w:uiPriority w:val="11"/>
    <w:rPr>
      <w:sz w:val="24"/>
      <w:szCs w:val="24"/>
    </w:rPr>
  </w:style>
  <w:style w:type="paragraph" w:styleId="1121">
    <w:name w:val="Quote"/>
    <w:basedOn w:val="1275"/>
    <w:next w:val="1275"/>
    <w:link w:val="1122"/>
    <w:uiPriority w:val="29"/>
    <w:qFormat/>
    <w:pPr>
      <w:ind w:left="720" w:right="720"/>
    </w:pPr>
    <w:rPr>
      <w:i/>
    </w:rPr>
  </w:style>
  <w:style w:type="character" w:styleId="1122">
    <w:name w:val="Quote Char"/>
    <w:link w:val="1121"/>
    <w:uiPriority w:val="29"/>
    <w:rPr>
      <w:i/>
    </w:rPr>
  </w:style>
  <w:style w:type="paragraph" w:styleId="1123">
    <w:name w:val="Intense Quote"/>
    <w:basedOn w:val="1275"/>
    <w:next w:val="1275"/>
    <w:link w:val="1124"/>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1124">
    <w:name w:val="Intense Quote Char"/>
    <w:link w:val="1123"/>
    <w:uiPriority w:val="30"/>
    <w:rPr>
      <w:i/>
    </w:rPr>
  </w:style>
  <w:style w:type="paragraph" w:styleId="1125">
    <w:name w:val="Header"/>
    <w:basedOn w:val="1275"/>
    <w:link w:val="1126"/>
    <w:uiPriority w:val="99"/>
    <w:unhideWhenUsed/>
    <w:pPr>
      <w:spacing w:after="0" w:line="240" w:lineRule="auto"/>
      <w:tabs>
        <w:tab w:val="center" w:pos="7143" w:leader="none"/>
        <w:tab w:val="right" w:pos="14287" w:leader="none"/>
      </w:tabs>
    </w:pPr>
  </w:style>
  <w:style w:type="character" w:styleId="1126">
    <w:name w:val="Header Char"/>
    <w:link w:val="1125"/>
    <w:uiPriority w:val="99"/>
  </w:style>
  <w:style w:type="paragraph" w:styleId="1127">
    <w:name w:val="Footer"/>
    <w:basedOn w:val="1275"/>
    <w:link w:val="1130"/>
    <w:uiPriority w:val="99"/>
    <w:unhideWhenUsed/>
    <w:pPr>
      <w:spacing w:after="0" w:line="240" w:lineRule="auto"/>
      <w:tabs>
        <w:tab w:val="center" w:pos="7143" w:leader="none"/>
        <w:tab w:val="right" w:pos="14287" w:leader="none"/>
      </w:tabs>
    </w:pPr>
  </w:style>
  <w:style w:type="character" w:styleId="1128">
    <w:name w:val="Footer Char"/>
    <w:link w:val="1127"/>
    <w:uiPriority w:val="99"/>
  </w:style>
  <w:style w:type="paragraph" w:styleId="1129">
    <w:name w:val="Caption"/>
    <w:basedOn w:val="1275"/>
    <w:next w:val="1275"/>
    <w:uiPriority w:val="35"/>
    <w:semiHidden/>
    <w:unhideWhenUsed/>
    <w:qFormat/>
    <w:pPr>
      <w:spacing w:line="276" w:lineRule="auto"/>
    </w:pPr>
    <w:rPr>
      <w:b/>
      <w:bCs/>
      <w:color w:val="4f81bd" w:themeColor="accent1"/>
      <w:sz w:val="18"/>
      <w:szCs w:val="18"/>
    </w:rPr>
  </w:style>
  <w:style w:type="character" w:styleId="1130">
    <w:name w:val="Caption Char"/>
    <w:basedOn w:val="1129"/>
    <w:link w:val="1127"/>
    <w:uiPriority w:val="99"/>
  </w:style>
  <w:style w:type="table" w:styleId="1131">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1132">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1133">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134">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135">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1136">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137">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1138">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1139">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1140">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1141">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1142">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1143">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1144">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1145">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1146">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1147">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1148">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1149">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1150">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1151">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1152">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53">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54">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55">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56">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57">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58">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59">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160">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1161">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1162">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1163">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1164">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1165">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1166">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1167">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1168">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1169">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1170">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1171">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1172">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1173">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174">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1175">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1176">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1177">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1178">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179">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180">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1181">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1182">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1183">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1184">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1185">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1186">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1187">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188">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189">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190">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191">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192">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93">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94">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95">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96">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97">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98">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99">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200">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201">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02">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3">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4">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5">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06">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07">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08">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09">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10">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11">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12">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13">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14">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215">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16">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17">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18">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19">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20">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21">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22">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223">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224">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225">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226">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227">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228">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229">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1230">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1231">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1232">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1233">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1234">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1235">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1236">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237">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238">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239">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240">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241">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242">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243">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244">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245">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246">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247">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248">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249">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250">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251">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252">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253">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254">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255">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256">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257">
    <w:name w:val="Hyperlink"/>
    <w:uiPriority w:val="99"/>
    <w:unhideWhenUsed/>
    <w:rPr>
      <w:color w:val="0000ff" w:themeColor="hyperlink"/>
      <w:u w:val="single"/>
    </w:rPr>
  </w:style>
  <w:style w:type="paragraph" w:styleId="1258">
    <w:name w:val="footnote text"/>
    <w:basedOn w:val="1275"/>
    <w:link w:val="1259"/>
    <w:uiPriority w:val="99"/>
    <w:semiHidden/>
    <w:unhideWhenUsed/>
    <w:pPr>
      <w:spacing w:after="40" w:line="240" w:lineRule="auto"/>
    </w:pPr>
    <w:rPr>
      <w:sz w:val="18"/>
    </w:rPr>
  </w:style>
  <w:style w:type="character" w:styleId="1259">
    <w:name w:val="Footnote Text Char"/>
    <w:link w:val="1258"/>
    <w:uiPriority w:val="99"/>
    <w:rPr>
      <w:sz w:val="18"/>
    </w:rPr>
  </w:style>
  <w:style w:type="character" w:styleId="1260">
    <w:name w:val="footnote reference"/>
    <w:uiPriority w:val="99"/>
    <w:unhideWhenUsed/>
    <w:rPr>
      <w:vertAlign w:val="superscript"/>
    </w:rPr>
  </w:style>
  <w:style w:type="paragraph" w:styleId="1261">
    <w:name w:val="endnote text"/>
    <w:basedOn w:val="1275"/>
    <w:link w:val="1262"/>
    <w:uiPriority w:val="99"/>
    <w:semiHidden/>
    <w:unhideWhenUsed/>
    <w:pPr>
      <w:spacing w:after="0" w:line="240" w:lineRule="auto"/>
    </w:pPr>
    <w:rPr>
      <w:sz w:val="20"/>
    </w:rPr>
  </w:style>
  <w:style w:type="character" w:styleId="1262">
    <w:name w:val="Endnote Text Char"/>
    <w:link w:val="1261"/>
    <w:uiPriority w:val="99"/>
    <w:rPr>
      <w:sz w:val="20"/>
    </w:rPr>
  </w:style>
  <w:style w:type="character" w:styleId="1263">
    <w:name w:val="endnote reference"/>
    <w:uiPriority w:val="99"/>
    <w:semiHidden/>
    <w:unhideWhenUsed/>
    <w:rPr>
      <w:vertAlign w:val="superscript"/>
    </w:rPr>
  </w:style>
  <w:style w:type="paragraph" w:styleId="1264">
    <w:name w:val="toc 1"/>
    <w:basedOn w:val="1275"/>
    <w:next w:val="1275"/>
    <w:uiPriority w:val="39"/>
    <w:unhideWhenUsed/>
    <w:pPr>
      <w:ind w:left="0" w:right="0" w:firstLine="0"/>
      <w:spacing w:after="57"/>
    </w:pPr>
  </w:style>
  <w:style w:type="paragraph" w:styleId="1265">
    <w:name w:val="toc 2"/>
    <w:basedOn w:val="1275"/>
    <w:next w:val="1275"/>
    <w:uiPriority w:val="39"/>
    <w:unhideWhenUsed/>
    <w:pPr>
      <w:ind w:left="283" w:right="0" w:firstLine="0"/>
      <w:spacing w:after="57"/>
    </w:pPr>
  </w:style>
  <w:style w:type="paragraph" w:styleId="1266">
    <w:name w:val="toc 3"/>
    <w:basedOn w:val="1275"/>
    <w:next w:val="1275"/>
    <w:uiPriority w:val="39"/>
    <w:unhideWhenUsed/>
    <w:pPr>
      <w:ind w:left="567" w:right="0" w:firstLine="0"/>
      <w:spacing w:after="57"/>
    </w:pPr>
  </w:style>
  <w:style w:type="paragraph" w:styleId="1267">
    <w:name w:val="toc 4"/>
    <w:basedOn w:val="1275"/>
    <w:next w:val="1275"/>
    <w:uiPriority w:val="39"/>
    <w:unhideWhenUsed/>
    <w:pPr>
      <w:ind w:left="850" w:right="0" w:firstLine="0"/>
      <w:spacing w:after="57"/>
    </w:pPr>
  </w:style>
  <w:style w:type="paragraph" w:styleId="1268">
    <w:name w:val="toc 5"/>
    <w:basedOn w:val="1275"/>
    <w:next w:val="1275"/>
    <w:uiPriority w:val="39"/>
    <w:unhideWhenUsed/>
    <w:pPr>
      <w:ind w:left="1134" w:right="0" w:firstLine="0"/>
      <w:spacing w:after="57"/>
    </w:pPr>
  </w:style>
  <w:style w:type="paragraph" w:styleId="1269">
    <w:name w:val="toc 6"/>
    <w:basedOn w:val="1275"/>
    <w:next w:val="1275"/>
    <w:uiPriority w:val="39"/>
    <w:unhideWhenUsed/>
    <w:pPr>
      <w:ind w:left="1417" w:right="0" w:firstLine="0"/>
      <w:spacing w:after="57"/>
    </w:pPr>
  </w:style>
  <w:style w:type="paragraph" w:styleId="1270">
    <w:name w:val="toc 7"/>
    <w:basedOn w:val="1275"/>
    <w:next w:val="1275"/>
    <w:uiPriority w:val="39"/>
    <w:unhideWhenUsed/>
    <w:pPr>
      <w:ind w:left="1701" w:right="0" w:firstLine="0"/>
      <w:spacing w:after="57"/>
    </w:pPr>
  </w:style>
  <w:style w:type="paragraph" w:styleId="1271">
    <w:name w:val="toc 8"/>
    <w:basedOn w:val="1275"/>
    <w:next w:val="1275"/>
    <w:uiPriority w:val="39"/>
    <w:unhideWhenUsed/>
    <w:pPr>
      <w:ind w:left="1984" w:right="0" w:firstLine="0"/>
      <w:spacing w:after="57"/>
    </w:pPr>
  </w:style>
  <w:style w:type="paragraph" w:styleId="1272">
    <w:name w:val="toc 9"/>
    <w:basedOn w:val="1275"/>
    <w:next w:val="1275"/>
    <w:uiPriority w:val="39"/>
    <w:unhideWhenUsed/>
    <w:pPr>
      <w:ind w:left="2268" w:right="0" w:firstLine="0"/>
      <w:spacing w:after="57"/>
    </w:pPr>
  </w:style>
  <w:style w:type="paragraph" w:styleId="1273">
    <w:name w:val="TOC Heading"/>
    <w:uiPriority w:val="39"/>
    <w:unhideWhenUsed/>
  </w:style>
  <w:style w:type="paragraph" w:styleId="1274">
    <w:name w:val="table of figures"/>
    <w:basedOn w:val="1275"/>
    <w:next w:val="1275"/>
    <w:uiPriority w:val="99"/>
    <w:unhideWhenUsed/>
    <w:pPr>
      <w:spacing w:after="0" w:afterAutospacing="0"/>
    </w:pPr>
  </w:style>
  <w:style w:type="paragraph" w:styleId="1275" w:default="1">
    <w:name w:val="Normal"/>
    <w:next w:val="1275"/>
    <w:link w:val="1275"/>
    <w:qFormat/>
    <w:pPr>
      <w:spacing w:after="200" w:line="276" w:lineRule="auto"/>
    </w:pPr>
    <w:rPr>
      <w:sz w:val="22"/>
      <w:szCs w:val="22"/>
      <w:lang w:val="ru-RU" w:eastAsia="ru-RU" w:bidi="ar-SA"/>
    </w:rPr>
  </w:style>
  <w:style w:type="paragraph" w:styleId="1276">
    <w:name w:val="Заголовок 1"/>
    <w:basedOn w:val="1275"/>
    <w:next w:val="1275"/>
    <w:link w:val="1284"/>
    <w:qFormat/>
    <w:pPr>
      <w:keepNext/>
      <w:spacing w:before="240" w:after="60" w:line="240" w:lineRule="auto"/>
      <w:outlineLvl w:val="0"/>
    </w:pPr>
    <w:rPr>
      <w:rFonts w:ascii="Arial" w:hAnsi="Arial"/>
      <w:b/>
      <w:bCs/>
      <w:sz w:val="32"/>
      <w:szCs w:val="32"/>
      <w:lang w:val="en-US" w:eastAsia="en-US"/>
    </w:rPr>
  </w:style>
  <w:style w:type="paragraph" w:styleId="1277">
    <w:name w:val="Заголовок 2"/>
    <w:basedOn w:val="1275"/>
    <w:next w:val="1275"/>
    <w:link w:val="1285"/>
    <w:unhideWhenUsed/>
    <w:qFormat/>
    <w:pPr>
      <w:keepLines/>
      <w:keepNext/>
      <w:spacing w:before="200" w:after="0" w:line="240" w:lineRule="auto"/>
      <w:outlineLvl w:val="1"/>
    </w:pPr>
    <w:rPr>
      <w:rFonts w:ascii="Cambria" w:hAnsi="Cambria"/>
      <w:b/>
      <w:bCs/>
      <w:color w:val="4f81bd"/>
      <w:sz w:val="26"/>
      <w:szCs w:val="26"/>
      <w:lang w:val="en-US" w:eastAsia="en-US"/>
    </w:rPr>
  </w:style>
  <w:style w:type="paragraph" w:styleId="1278">
    <w:name w:val="Заголовок 3"/>
    <w:basedOn w:val="1275"/>
    <w:next w:val="1275"/>
    <w:link w:val="1286"/>
    <w:unhideWhenUsed/>
    <w:qFormat/>
    <w:pPr>
      <w:keepNext/>
      <w:spacing w:before="240" w:after="60" w:line="240" w:lineRule="auto"/>
      <w:outlineLvl w:val="2"/>
    </w:pPr>
    <w:rPr>
      <w:rFonts w:ascii="Arial" w:hAnsi="Arial"/>
      <w:b/>
      <w:bCs/>
      <w:sz w:val="26"/>
      <w:szCs w:val="26"/>
      <w:lang w:val="en-US" w:eastAsia="en-US"/>
    </w:rPr>
  </w:style>
  <w:style w:type="paragraph" w:styleId="1279">
    <w:name w:val="Заголовок 5"/>
    <w:basedOn w:val="1275"/>
    <w:next w:val="1275"/>
    <w:link w:val="1287"/>
    <w:unhideWhenUsed/>
    <w:qFormat/>
    <w:pPr>
      <w:jc w:val="right"/>
      <w:keepNext/>
      <w:spacing w:after="0" w:line="240" w:lineRule="auto"/>
      <w:outlineLvl w:val="4"/>
    </w:pPr>
    <w:rPr>
      <w:rFonts w:ascii="Times New Roman" w:hAnsi="Times New Roman"/>
      <w:sz w:val="28"/>
      <w:szCs w:val="24"/>
      <w:lang w:val="en-US" w:eastAsia="en-US"/>
    </w:rPr>
  </w:style>
  <w:style w:type="paragraph" w:styleId="1280">
    <w:name w:val="Заголовок 6"/>
    <w:basedOn w:val="1275"/>
    <w:next w:val="1275"/>
    <w:link w:val="1288"/>
    <w:qFormat/>
    <w:pPr>
      <w:spacing w:before="240" w:after="60"/>
      <w:outlineLvl w:val="5"/>
    </w:pPr>
    <w:rPr>
      <w:b/>
      <w:bCs/>
      <w:sz w:val="20"/>
      <w:szCs w:val="20"/>
      <w:lang w:val="en-US" w:eastAsia="en-US"/>
    </w:rPr>
  </w:style>
  <w:style w:type="character" w:styleId="1281">
    <w:name w:val="Основной шрифт абзаца"/>
    <w:next w:val="1281"/>
    <w:link w:val="1275"/>
    <w:uiPriority w:val="1"/>
    <w:unhideWhenUsed/>
  </w:style>
  <w:style w:type="table" w:styleId="1282">
    <w:name w:val="Обычная таблица"/>
    <w:next w:val="1282"/>
    <w:link w:val="1275"/>
    <w:uiPriority w:val="99"/>
    <w:semiHidden/>
    <w:unhideWhenUsed/>
    <w:qFormat/>
    <w:tblPr/>
  </w:style>
  <w:style w:type="numbering" w:styleId="1283">
    <w:name w:val="Нет списка"/>
    <w:next w:val="1283"/>
    <w:link w:val="1275"/>
    <w:uiPriority w:val="99"/>
    <w:semiHidden/>
    <w:unhideWhenUsed/>
  </w:style>
  <w:style w:type="character" w:styleId="1284">
    <w:name w:val="Заголовок 1 Знак"/>
    <w:next w:val="1284"/>
    <w:link w:val="1276"/>
    <w:rPr>
      <w:rFonts w:ascii="Arial" w:hAnsi="Arial" w:eastAsia="Times New Roman" w:cs="Arial"/>
      <w:b/>
      <w:bCs/>
      <w:sz w:val="32"/>
      <w:szCs w:val="32"/>
    </w:rPr>
  </w:style>
  <w:style w:type="character" w:styleId="1285">
    <w:name w:val="Заголовок 2 Знак"/>
    <w:next w:val="1285"/>
    <w:link w:val="1277"/>
    <w:rPr>
      <w:rFonts w:ascii="Cambria" w:hAnsi="Cambria" w:eastAsia="Times New Roman" w:cs="Times New Roman"/>
      <w:b/>
      <w:bCs/>
      <w:color w:val="4f81bd"/>
      <w:sz w:val="26"/>
      <w:szCs w:val="26"/>
    </w:rPr>
  </w:style>
  <w:style w:type="character" w:styleId="1286">
    <w:name w:val="Заголовок 3 Знак"/>
    <w:next w:val="1286"/>
    <w:link w:val="1278"/>
    <w:rPr>
      <w:rFonts w:ascii="Arial" w:hAnsi="Arial" w:eastAsia="Times New Roman" w:cs="Arial"/>
      <w:b/>
      <w:bCs/>
      <w:sz w:val="26"/>
      <w:szCs w:val="26"/>
    </w:rPr>
  </w:style>
  <w:style w:type="character" w:styleId="1287">
    <w:name w:val="Заголовок 5 Знак"/>
    <w:next w:val="1287"/>
    <w:link w:val="1279"/>
    <w:rPr>
      <w:rFonts w:ascii="Times New Roman" w:hAnsi="Times New Roman" w:eastAsia="Times New Roman" w:cs="Times New Roman"/>
      <w:sz w:val="28"/>
      <w:szCs w:val="24"/>
    </w:rPr>
  </w:style>
  <w:style w:type="character" w:styleId="1288">
    <w:name w:val="Заголовок 6 Знак"/>
    <w:next w:val="1288"/>
    <w:link w:val="1280"/>
    <w:rPr>
      <w:rFonts w:ascii="Calibri" w:hAnsi="Calibri" w:eastAsia="Times New Roman" w:cs="Times New Roman"/>
      <w:b/>
      <w:bCs/>
      <w:sz w:val="20"/>
      <w:szCs w:val="20"/>
      <w:lang w:eastAsia="en-US"/>
    </w:rPr>
  </w:style>
  <w:style w:type="paragraph" w:styleId="1289">
    <w:name w:val="Основной текст"/>
    <w:basedOn w:val="1275"/>
    <w:next w:val="1289"/>
    <w:link w:val="1290"/>
    <w:unhideWhenUsed/>
    <w:pPr>
      <w:jc w:val="center"/>
      <w:spacing w:after="0" w:line="240" w:lineRule="auto"/>
    </w:pPr>
    <w:rPr>
      <w:rFonts w:ascii="Times New Roman" w:hAnsi="Times New Roman"/>
      <w:b/>
      <w:bCs/>
      <w:sz w:val="28"/>
      <w:szCs w:val="28"/>
      <w:lang w:val="en-US" w:eastAsia="en-US"/>
    </w:rPr>
  </w:style>
  <w:style w:type="character" w:styleId="1290">
    <w:name w:val="Основной текст Знак"/>
    <w:next w:val="1290"/>
    <w:link w:val="1289"/>
    <w:rPr>
      <w:rFonts w:ascii="Times New Roman" w:hAnsi="Times New Roman" w:eastAsia="Times New Roman" w:cs="Times New Roman"/>
      <w:b/>
      <w:bCs/>
      <w:sz w:val="28"/>
      <w:szCs w:val="28"/>
    </w:rPr>
  </w:style>
  <w:style w:type="paragraph" w:styleId="1291">
    <w:name w:val="Текст выноски"/>
    <w:basedOn w:val="1275"/>
    <w:next w:val="1291"/>
    <w:link w:val="1292"/>
    <w:pPr>
      <w:spacing w:after="0" w:line="240" w:lineRule="auto"/>
    </w:pPr>
    <w:rPr>
      <w:rFonts w:ascii="Tahoma" w:hAnsi="Tahoma"/>
      <w:sz w:val="16"/>
      <w:szCs w:val="16"/>
      <w:lang w:val="en-US" w:eastAsia="en-US"/>
    </w:rPr>
  </w:style>
  <w:style w:type="character" w:styleId="1292">
    <w:name w:val="Текст выноски Знак"/>
    <w:next w:val="1292"/>
    <w:link w:val="1291"/>
    <w:rPr>
      <w:rFonts w:ascii="Tahoma" w:hAnsi="Tahoma" w:eastAsia="Times New Roman" w:cs="Tahoma"/>
      <w:sz w:val="16"/>
      <w:szCs w:val="16"/>
    </w:rPr>
  </w:style>
  <w:style w:type="paragraph" w:styleId="1293">
    <w:name w:val="ConsPlusTitle"/>
    <w:next w:val="1293"/>
    <w:link w:val="1275"/>
    <w:uiPriority w:val="99"/>
    <w:pPr>
      <w:widowControl w:val="off"/>
    </w:pPr>
    <w:rPr>
      <w:rFonts w:cs="Calibri"/>
      <w:b/>
      <w:bCs/>
      <w:sz w:val="22"/>
      <w:szCs w:val="22"/>
      <w:lang w:val="ru-RU" w:eastAsia="ru-RU" w:bidi="ar-SA"/>
    </w:rPr>
  </w:style>
  <w:style w:type="paragraph" w:styleId="1294">
    <w:name w:val="ConsPlusNormal"/>
    <w:next w:val="1294"/>
    <w:link w:val="1275"/>
    <w:qFormat/>
    <w:pPr>
      <w:ind w:firstLine="720"/>
      <w:widowControl w:val="off"/>
    </w:pPr>
    <w:rPr>
      <w:rFonts w:ascii="Arial" w:hAnsi="Arial" w:cs="Arial"/>
      <w:lang w:val="ru-RU" w:eastAsia="ru-RU" w:bidi="ar-SA"/>
    </w:rPr>
  </w:style>
  <w:style w:type="paragraph" w:styleId="1295">
    <w:name w:val="Верхний колонтитул,Aa?oiee eieiioeooe"/>
    <w:basedOn w:val="1275"/>
    <w:next w:val="1295"/>
    <w:link w:val="1296"/>
    <w:uiPriority w:val="99"/>
    <w:pPr>
      <w:spacing w:after="0" w:line="240" w:lineRule="auto"/>
      <w:tabs>
        <w:tab w:val="center" w:pos="4677" w:leader="none"/>
        <w:tab w:val="right" w:pos="9355" w:leader="none"/>
      </w:tabs>
    </w:pPr>
    <w:rPr>
      <w:rFonts w:ascii="Times New Roman" w:hAnsi="Times New Roman"/>
      <w:sz w:val="24"/>
      <w:szCs w:val="24"/>
      <w:lang w:val="en-US" w:eastAsia="en-US"/>
    </w:rPr>
  </w:style>
  <w:style w:type="character" w:styleId="1296">
    <w:name w:val="Верхний колонтитул Знак,Aa?oiee eieiioeooe Знак"/>
    <w:next w:val="1296"/>
    <w:link w:val="1295"/>
    <w:uiPriority w:val="99"/>
    <w:rPr>
      <w:rFonts w:ascii="Times New Roman" w:hAnsi="Times New Roman" w:eastAsia="Times New Roman" w:cs="Times New Roman"/>
      <w:sz w:val="24"/>
      <w:szCs w:val="24"/>
    </w:rPr>
  </w:style>
  <w:style w:type="paragraph" w:styleId="1297">
    <w:name w:val="Обычный (веб)"/>
    <w:basedOn w:val="1275"/>
    <w:next w:val="1297"/>
    <w:link w:val="1275"/>
    <w:uiPriority w:val="99"/>
    <w:pPr>
      <w:spacing w:before="20" w:after="20" w:line="240" w:lineRule="auto"/>
    </w:pPr>
    <w:rPr>
      <w:rFonts w:ascii="Arial" w:hAnsi="Arial" w:eastAsia="Times New Roman" w:cs="Arial"/>
      <w:color w:val="332e2d"/>
      <w:spacing w:val="2"/>
      <w:sz w:val="24"/>
      <w:szCs w:val="24"/>
    </w:rPr>
  </w:style>
  <w:style w:type="paragraph" w:styleId="1298">
    <w:name w:val="Абзац списка,Маркер"/>
    <w:basedOn w:val="1275"/>
    <w:next w:val="1298"/>
    <w:link w:val="1383"/>
    <w:uiPriority w:val="34"/>
    <w:qFormat/>
    <w:pPr>
      <w:contextualSpacing/>
      <w:ind w:left="720"/>
      <w:spacing w:after="0" w:line="240" w:lineRule="auto"/>
    </w:pPr>
    <w:rPr>
      <w:rFonts w:ascii="Times New Roman" w:hAnsi="Times New Roman"/>
      <w:sz w:val="24"/>
      <w:szCs w:val="24"/>
      <w:lang w:val="en-US" w:eastAsia="en-US"/>
    </w:rPr>
  </w:style>
  <w:style w:type="paragraph" w:styleId="1299">
    <w:name w:val="Нижний колонтитул"/>
    <w:basedOn w:val="1275"/>
    <w:next w:val="1299"/>
    <w:link w:val="1300"/>
    <w:uiPriority w:val="99"/>
    <w:pPr>
      <w:spacing w:after="0" w:line="240" w:lineRule="auto"/>
      <w:tabs>
        <w:tab w:val="center" w:pos="4677" w:leader="none"/>
        <w:tab w:val="right" w:pos="9355" w:leader="none"/>
      </w:tabs>
    </w:pPr>
    <w:rPr>
      <w:rFonts w:ascii="Times New Roman" w:hAnsi="Times New Roman"/>
      <w:sz w:val="24"/>
      <w:szCs w:val="24"/>
      <w:lang w:val="en-US" w:eastAsia="en-US"/>
    </w:rPr>
  </w:style>
  <w:style w:type="character" w:styleId="1300">
    <w:name w:val="Нижний колонтитул Знак"/>
    <w:next w:val="1300"/>
    <w:link w:val="1299"/>
    <w:uiPriority w:val="99"/>
    <w:rPr>
      <w:rFonts w:ascii="Times New Roman" w:hAnsi="Times New Roman" w:eastAsia="Times New Roman" w:cs="Times New Roman"/>
      <w:sz w:val="24"/>
      <w:szCs w:val="24"/>
    </w:rPr>
  </w:style>
  <w:style w:type="character" w:styleId="1301">
    <w:name w:val="Строгий"/>
    <w:next w:val="1301"/>
    <w:link w:val="1275"/>
    <w:qFormat/>
    <w:rPr>
      <w:b/>
      <w:bCs/>
    </w:rPr>
  </w:style>
  <w:style w:type="character" w:styleId="1302">
    <w:name w:val="Знак примечания"/>
    <w:next w:val="1302"/>
    <w:link w:val="1275"/>
    <w:uiPriority w:val="99"/>
    <w:rPr>
      <w:sz w:val="16"/>
      <w:szCs w:val="16"/>
    </w:rPr>
  </w:style>
  <w:style w:type="paragraph" w:styleId="1303">
    <w:name w:val="Текст примечания"/>
    <w:basedOn w:val="1275"/>
    <w:next w:val="1303"/>
    <w:link w:val="1304"/>
    <w:uiPriority w:val="99"/>
    <w:pPr>
      <w:spacing w:after="0" w:line="240" w:lineRule="auto"/>
    </w:pPr>
    <w:rPr>
      <w:rFonts w:ascii="Times New Roman" w:hAnsi="Times New Roman"/>
      <w:sz w:val="20"/>
      <w:szCs w:val="20"/>
      <w:lang w:val="en-US" w:eastAsia="en-US"/>
    </w:rPr>
  </w:style>
  <w:style w:type="character" w:styleId="1304">
    <w:name w:val="Текст примечания Знак"/>
    <w:next w:val="1304"/>
    <w:link w:val="1303"/>
    <w:uiPriority w:val="99"/>
    <w:rPr>
      <w:rFonts w:ascii="Times New Roman" w:hAnsi="Times New Roman" w:eastAsia="Times New Roman" w:cs="Times New Roman"/>
      <w:sz w:val="20"/>
      <w:szCs w:val="20"/>
    </w:rPr>
  </w:style>
  <w:style w:type="paragraph" w:styleId="1305">
    <w:name w:val="Тема примечания"/>
    <w:basedOn w:val="1303"/>
    <w:next w:val="1303"/>
    <w:link w:val="1306"/>
    <w:rPr>
      <w:b/>
      <w:bCs/>
    </w:rPr>
  </w:style>
  <w:style w:type="character" w:styleId="1306">
    <w:name w:val="Тема примечания Знак"/>
    <w:next w:val="1306"/>
    <w:link w:val="1305"/>
    <w:rPr>
      <w:rFonts w:ascii="Times New Roman" w:hAnsi="Times New Roman" w:eastAsia="Times New Roman" w:cs="Times New Roman"/>
      <w:b/>
      <w:bCs/>
      <w:sz w:val="20"/>
      <w:szCs w:val="20"/>
    </w:rPr>
  </w:style>
  <w:style w:type="character" w:styleId="1307">
    <w:name w:val="Heading 2 Char"/>
    <w:next w:val="1307"/>
    <w:link w:val="1275"/>
    <w:rPr>
      <w:rFonts w:ascii="Arial" w:hAnsi="Arial" w:cs="Times New Roman"/>
      <w:b/>
      <w:i/>
      <w:sz w:val="28"/>
      <w:lang w:val="ru-RU" w:eastAsia="ru-RU"/>
    </w:rPr>
  </w:style>
  <w:style w:type="paragraph" w:styleId="1308">
    <w:name w:val="Абзац списка1"/>
    <w:basedOn w:val="1275"/>
    <w:next w:val="1308"/>
    <w:link w:val="1275"/>
    <w:pPr>
      <w:ind w:left="720"/>
    </w:pPr>
    <w:rPr>
      <w:rFonts w:ascii="Calibri" w:hAnsi="Calibri" w:eastAsia="Times New Roman" w:cs="Times New Roman"/>
      <w:lang w:eastAsia="en-US"/>
    </w:rPr>
  </w:style>
  <w:style w:type="paragraph" w:styleId="1309">
    <w:name w:val="Абзац списка2"/>
    <w:basedOn w:val="1275"/>
    <w:next w:val="1309"/>
    <w:link w:val="1275"/>
    <w:pPr>
      <w:ind w:left="720"/>
    </w:pPr>
    <w:rPr>
      <w:rFonts w:ascii="Calibri" w:hAnsi="Calibri" w:eastAsia="Times New Roman" w:cs="Times New Roman"/>
      <w:lang w:eastAsia="en-US"/>
    </w:rPr>
  </w:style>
  <w:style w:type="paragraph" w:styleId="1310">
    <w:name w:val="пункт-6"/>
    <w:basedOn w:val="1275"/>
    <w:next w:val="1310"/>
    <w:link w:val="1275"/>
    <w:pPr>
      <w:ind w:left="1430" w:firstLine="567"/>
      <w:jc w:val="both"/>
      <w:spacing w:after="0" w:line="288" w:lineRule="auto"/>
      <w:tabs>
        <w:tab w:val="num" w:pos="1430" w:leader="none"/>
        <w:tab w:val="num" w:pos="1701" w:leader="none"/>
      </w:tabs>
    </w:pPr>
    <w:rPr>
      <w:rFonts w:ascii="Times New Roman" w:hAnsi="Times New Roman"/>
      <w:sz w:val="28"/>
      <w:szCs w:val="28"/>
    </w:rPr>
  </w:style>
  <w:style w:type="paragraph" w:styleId="1311">
    <w:name w:val="Пункт"/>
    <w:basedOn w:val="1289"/>
    <w:next w:val="1311"/>
    <w:link w:val="1275"/>
    <w:pPr>
      <w:ind w:left="1985" w:hanging="851"/>
      <w:jc w:val="both"/>
      <w:spacing w:line="360" w:lineRule="auto"/>
      <w:tabs>
        <w:tab w:val="num" w:pos="1985" w:leader="none"/>
      </w:tabs>
    </w:pPr>
    <w:rPr>
      <w:b w:val="0"/>
      <w:bCs w:val="0"/>
      <w:szCs w:val="20"/>
    </w:rPr>
  </w:style>
  <w:style w:type="paragraph" w:styleId="1312">
    <w:name w:val="Знак"/>
    <w:basedOn w:val="1275"/>
    <w:next w:val="1312"/>
    <w:link w:val="1275"/>
    <w:pPr>
      <w:spacing w:after="160" w:line="240" w:lineRule="exact"/>
    </w:pPr>
    <w:rPr>
      <w:rFonts w:ascii="Verdana" w:hAnsi="Verdana" w:eastAsia="Times New Roman" w:cs="Times New Roman"/>
      <w:sz w:val="20"/>
      <w:szCs w:val="20"/>
      <w:lang w:val="en-US" w:eastAsia="en-US"/>
    </w:rPr>
  </w:style>
  <w:style w:type="character" w:styleId="1313">
    <w:name w:val="Font Style20"/>
    <w:next w:val="1313"/>
    <w:link w:val="1275"/>
    <w:rPr>
      <w:rFonts w:ascii="Times New Roman" w:hAnsi="Times New Roman"/>
      <w:sz w:val="18"/>
    </w:rPr>
  </w:style>
  <w:style w:type="paragraph" w:styleId="1314">
    <w:name w:val="Пункт-3"/>
    <w:basedOn w:val="1275"/>
    <w:next w:val="1314"/>
    <w:link w:val="1275"/>
    <w:uiPriority w:val="99"/>
    <w:pPr>
      <w:ind w:firstLine="567"/>
      <w:jc w:val="both"/>
      <w:spacing w:after="0" w:line="288" w:lineRule="auto"/>
      <w:tabs>
        <w:tab w:val="num" w:pos="1701" w:leader="none"/>
      </w:tabs>
    </w:pPr>
    <w:rPr>
      <w:rFonts w:ascii="Times New Roman" w:hAnsi="Times New Roman" w:eastAsia="Times New Roman" w:cs="Times New Roman"/>
      <w:sz w:val="28"/>
      <w:szCs w:val="24"/>
    </w:rPr>
  </w:style>
  <w:style w:type="paragraph" w:styleId="1315">
    <w:name w:val="Пункт-4"/>
    <w:basedOn w:val="1275"/>
    <w:next w:val="1315"/>
    <w:link w:val="1316"/>
    <w:pPr>
      <w:ind w:left="2268" w:hanging="567"/>
      <w:jc w:val="both"/>
      <w:spacing w:after="0" w:line="288" w:lineRule="auto"/>
      <w:tabs>
        <w:tab w:val="num" w:pos="2268" w:leader="none"/>
      </w:tabs>
    </w:pPr>
    <w:rPr>
      <w:rFonts w:ascii="Times New Roman" w:hAnsi="Times New Roman"/>
      <w:sz w:val="28"/>
      <w:szCs w:val="24"/>
      <w:lang w:val="en-US" w:eastAsia="en-US"/>
    </w:rPr>
  </w:style>
  <w:style w:type="character" w:styleId="1316">
    <w:name w:val="Пункт-4 Знак"/>
    <w:next w:val="1316"/>
    <w:link w:val="1315"/>
    <w:rPr>
      <w:rFonts w:ascii="Times New Roman" w:hAnsi="Times New Roman" w:eastAsia="Times New Roman" w:cs="Times New Roman"/>
      <w:sz w:val="28"/>
      <w:szCs w:val="24"/>
    </w:rPr>
  </w:style>
  <w:style w:type="paragraph" w:styleId="1317">
    <w:name w:val="Часть"/>
    <w:basedOn w:val="1275"/>
    <w:next w:val="1317"/>
    <w:link w:val="1318"/>
    <w:pPr>
      <w:ind w:firstLine="567"/>
      <w:jc w:val="both"/>
      <w:spacing w:after="0" w:line="288" w:lineRule="auto"/>
      <w:tabs>
        <w:tab w:val="num" w:pos="567" w:leader="none"/>
      </w:tabs>
    </w:pPr>
    <w:rPr>
      <w:rFonts w:ascii="Times New Roman" w:hAnsi="Times New Roman"/>
      <w:sz w:val="24"/>
      <w:szCs w:val="20"/>
      <w:lang w:val="en-US" w:eastAsia="en-US"/>
    </w:rPr>
  </w:style>
  <w:style w:type="character" w:styleId="1318">
    <w:name w:val="Часть Знак"/>
    <w:next w:val="1318"/>
    <w:link w:val="1317"/>
    <w:rPr>
      <w:rFonts w:ascii="Times New Roman" w:hAnsi="Times New Roman" w:eastAsia="Times New Roman" w:cs="Times New Roman"/>
      <w:sz w:val="24"/>
      <w:szCs w:val="20"/>
    </w:rPr>
  </w:style>
  <w:style w:type="paragraph" w:styleId="1319">
    <w:name w:val="пункт-3"/>
    <w:basedOn w:val="1275"/>
    <w:next w:val="1319"/>
    <w:link w:val="1320"/>
    <w:pPr>
      <w:ind w:firstLine="567"/>
      <w:jc w:val="both"/>
      <w:spacing w:after="0" w:line="288" w:lineRule="auto"/>
      <w:tabs>
        <w:tab w:val="num" w:pos="1701" w:leader="none"/>
      </w:tabs>
    </w:pPr>
    <w:rPr>
      <w:rFonts w:ascii="Times New Roman" w:hAnsi="Times New Roman"/>
      <w:sz w:val="28"/>
      <w:szCs w:val="20"/>
      <w:lang w:val="en-US" w:eastAsia="en-US"/>
    </w:rPr>
  </w:style>
  <w:style w:type="character" w:styleId="1320">
    <w:name w:val="пункт-3 Знак"/>
    <w:next w:val="1320"/>
    <w:link w:val="1319"/>
    <w:rPr>
      <w:rFonts w:ascii="Times New Roman" w:hAnsi="Times New Roman" w:eastAsia="Times New Roman" w:cs="Times New Roman"/>
      <w:sz w:val="28"/>
      <w:szCs w:val="20"/>
    </w:rPr>
  </w:style>
  <w:style w:type="character" w:styleId="1321">
    <w:name w:val="Знак сноски"/>
    <w:next w:val="1321"/>
    <w:link w:val="1275"/>
    <w:uiPriority w:val="99"/>
    <w:rPr>
      <w:rFonts w:cs="Times New Roman"/>
      <w:vertAlign w:val="superscript"/>
    </w:rPr>
  </w:style>
  <w:style w:type="character" w:styleId="1322">
    <w:name w:val="Знак Знак2"/>
    <w:next w:val="1322"/>
    <w:link w:val="1275"/>
    <w:rPr>
      <w:rFonts w:ascii="Arial" w:hAnsi="Arial"/>
      <w:b/>
      <w:i/>
      <w:sz w:val="28"/>
      <w:lang w:val="ru-RU" w:eastAsia="ru-RU"/>
    </w:rPr>
  </w:style>
  <w:style w:type="paragraph" w:styleId="1323">
    <w:name w:val="Стиль1"/>
    <w:basedOn w:val="1275"/>
    <w:next w:val="1323"/>
    <w:link w:val="1275"/>
    <w:pPr>
      <w:numPr>
        <w:ilvl w:val="0"/>
        <w:numId w:val="2"/>
      </w:numPr>
      <w:keepLines/>
      <w:keepNext/>
      <w:spacing w:after="60" w:line="240" w:lineRule="auto"/>
      <w:widowControl w:val="off"/>
      <w:suppressLineNumbers/>
    </w:pPr>
    <w:rPr>
      <w:rFonts w:ascii="Times New Roman" w:hAnsi="Times New Roman" w:eastAsia="Times New Roman" w:cs="Times New Roman"/>
      <w:b/>
      <w:sz w:val="28"/>
      <w:szCs w:val="24"/>
    </w:rPr>
  </w:style>
  <w:style w:type="paragraph" w:styleId="1324">
    <w:name w:val="Стиль3"/>
    <w:basedOn w:val="1325"/>
    <w:next w:val="1324"/>
    <w:link w:val="1327"/>
    <w:pPr>
      <w:numPr>
        <w:ilvl w:val="2"/>
        <w:numId w:val="2"/>
      </w:numPr>
      <w:ind w:left="0"/>
      <w:jc w:val="both"/>
      <w:spacing w:after="0" w:line="240" w:lineRule="auto"/>
      <w:widowControl w:val="off"/>
    </w:pPr>
    <w:rPr>
      <w:rFonts w:ascii="Times New Roman" w:hAnsi="Times New Roman"/>
      <w:sz w:val="24"/>
    </w:rPr>
  </w:style>
  <w:style w:type="paragraph" w:styleId="1325">
    <w:name w:val="Основной текст с отступом 2"/>
    <w:basedOn w:val="1275"/>
    <w:next w:val="1325"/>
    <w:link w:val="1326"/>
    <w:pPr>
      <w:ind w:left="283"/>
      <w:spacing w:after="120" w:line="480" w:lineRule="auto"/>
    </w:pPr>
    <w:rPr>
      <w:sz w:val="20"/>
      <w:szCs w:val="20"/>
      <w:lang w:val="en-US" w:eastAsia="en-US"/>
    </w:rPr>
  </w:style>
  <w:style w:type="character" w:styleId="1326">
    <w:name w:val="Основной текст с отступом 2 Знак"/>
    <w:next w:val="1326"/>
    <w:link w:val="1325"/>
    <w:rPr>
      <w:rFonts w:ascii="Calibri" w:hAnsi="Calibri" w:eastAsia="Times New Roman" w:cs="Times New Roman"/>
      <w:sz w:val="20"/>
      <w:szCs w:val="20"/>
      <w:lang w:eastAsia="en-US"/>
    </w:rPr>
  </w:style>
  <w:style w:type="character" w:styleId="1327">
    <w:name w:val="Стиль3 Знак"/>
    <w:next w:val="1327"/>
    <w:link w:val="1324"/>
    <w:rPr>
      <w:rFonts w:ascii="Times New Roman" w:hAnsi="Times New Roman" w:eastAsia="Times New Roman" w:cs="Times New Roman"/>
      <w:sz w:val="24"/>
      <w:szCs w:val="20"/>
      <w:lang w:eastAsia="en-US"/>
    </w:rPr>
  </w:style>
  <w:style w:type="paragraph" w:styleId="1328">
    <w:name w:val="Абзац списка3"/>
    <w:basedOn w:val="1275"/>
    <w:next w:val="1328"/>
    <w:link w:val="1275"/>
    <w:pPr>
      <w:ind w:left="720"/>
    </w:pPr>
    <w:rPr>
      <w:rFonts w:ascii="Calibri" w:hAnsi="Calibri" w:eastAsia="Times New Roman" w:cs="Times New Roman"/>
      <w:lang w:eastAsia="en-US"/>
    </w:rPr>
  </w:style>
  <w:style w:type="paragraph" w:styleId="1329">
    <w:name w:val="пункт-4"/>
    <w:basedOn w:val="1275"/>
    <w:next w:val="1329"/>
    <w:link w:val="1275"/>
    <w:pPr>
      <w:ind w:left="873" w:firstLine="567"/>
      <w:jc w:val="both"/>
      <w:spacing w:after="0" w:line="288" w:lineRule="auto"/>
      <w:tabs>
        <w:tab w:val="num" w:pos="2007" w:leader="none"/>
      </w:tabs>
    </w:pPr>
    <w:rPr>
      <w:rFonts w:ascii="Times New Roman" w:hAnsi="Times New Roman" w:eastAsia="Times New Roman" w:cs="Times New Roman"/>
      <w:sz w:val="28"/>
      <w:szCs w:val="28"/>
    </w:rPr>
  </w:style>
  <w:style w:type="paragraph" w:styleId="1330">
    <w:name w:val="Заголовок оглавления1"/>
    <w:basedOn w:val="1276"/>
    <w:next w:val="1275"/>
    <w:link w:val="1275"/>
    <w:pPr>
      <w:keepLines/>
      <w:spacing w:before="480" w:after="0" w:line="276" w:lineRule="auto"/>
      <w:outlineLvl w:val="9"/>
    </w:pPr>
    <w:rPr>
      <w:rFonts w:ascii="Cambria" w:hAnsi="Cambria" w:cs="Times New Roman"/>
      <w:color w:val="365f91"/>
      <w:sz w:val="28"/>
      <w:szCs w:val="28"/>
      <w:lang w:eastAsia="en-US"/>
    </w:rPr>
  </w:style>
  <w:style w:type="paragraph" w:styleId="1331">
    <w:name w:val="Оглавление 2"/>
    <w:basedOn w:val="1275"/>
    <w:next w:val="1275"/>
    <w:link w:val="1275"/>
    <w:uiPriority w:val="39"/>
    <w:pPr>
      <w:jc w:val="both"/>
      <w:spacing w:after="0"/>
      <w:tabs>
        <w:tab w:val="right" w:pos="9758" w:leader="dot"/>
      </w:tabs>
    </w:pPr>
    <w:rPr>
      <w:rFonts w:ascii="Times New Roman" w:hAnsi="Times New Roman"/>
      <w:sz w:val="24"/>
      <w:szCs w:val="24"/>
      <w:lang w:eastAsia="en-US"/>
    </w:rPr>
  </w:style>
  <w:style w:type="character" w:styleId="1332">
    <w:name w:val="Гиперссылка"/>
    <w:next w:val="1332"/>
    <w:link w:val="1275"/>
    <w:uiPriority w:val="99"/>
    <w:rPr>
      <w:rFonts w:cs="Times New Roman"/>
      <w:color w:val="0000ff"/>
      <w:u w:val="single"/>
    </w:rPr>
  </w:style>
  <w:style w:type="paragraph" w:styleId="1333">
    <w:name w:val="Оглавление 1"/>
    <w:basedOn w:val="1275"/>
    <w:next w:val="1275"/>
    <w:link w:val="1275"/>
    <w:uiPriority w:val="39"/>
    <w:rPr>
      <w:rFonts w:ascii="Calibri" w:hAnsi="Calibri" w:eastAsia="Times New Roman" w:cs="Times New Roman"/>
      <w:lang w:eastAsia="en-US"/>
    </w:rPr>
  </w:style>
  <w:style w:type="character" w:styleId="1334">
    <w:name w:val="Номер страницы"/>
    <w:next w:val="1334"/>
    <w:link w:val="1275"/>
    <w:rPr>
      <w:rFonts w:cs="Times New Roman"/>
    </w:rPr>
  </w:style>
  <w:style w:type="paragraph" w:styleId="1335">
    <w:name w:val="ConsPlusNonformat"/>
    <w:next w:val="1335"/>
    <w:link w:val="1275"/>
    <w:uiPriority w:val="99"/>
    <w:rPr>
      <w:rFonts w:ascii="Courier New" w:hAnsi="Courier New" w:cs="Courier New"/>
      <w:lang w:val="ru-RU" w:eastAsia="ru-RU" w:bidi="ar-SA"/>
    </w:rPr>
  </w:style>
  <w:style w:type="paragraph" w:styleId="1336">
    <w:name w:val="Стандартный HTML"/>
    <w:basedOn w:val="1275"/>
    <w:next w:val="1336"/>
    <w:link w:val="1337"/>
    <w:uiPriority w:val="99"/>
    <w:pPr>
      <w:spacing w:after="0" w:line="240" w:lineRule="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olor w:val="000000"/>
      <w:sz w:val="20"/>
      <w:szCs w:val="20"/>
      <w:lang w:val="en-US" w:eastAsia="en-US"/>
    </w:rPr>
  </w:style>
  <w:style w:type="character" w:styleId="1337">
    <w:name w:val="Стандартный HTML Знак"/>
    <w:next w:val="1337"/>
    <w:link w:val="1336"/>
    <w:uiPriority w:val="99"/>
    <w:rPr>
      <w:rFonts w:ascii="Arial Unicode MS" w:hAnsi="Arial Unicode MS" w:eastAsia="Arial Unicode MS" w:cs="Times New Roman"/>
      <w:color w:val="000000"/>
      <w:sz w:val="20"/>
      <w:szCs w:val="20"/>
    </w:rPr>
  </w:style>
  <w:style w:type="paragraph" w:styleId="1338">
    <w:name w:val="Пункт Знак"/>
    <w:basedOn w:val="1275"/>
    <w:next w:val="1338"/>
    <w:link w:val="1275"/>
    <w:pPr>
      <w:jc w:val="both"/>
      <w:spacing w:after="0" w:line="360" w:lineRule="auto"/>
      <w:tabs>
        <w:tab w:val="left" w:pos="1701" w:leader="none"/>
      </w:tabs>
    </w:pPr>
    <w:rPr>
      <w:rFonts w:ascii="Times New Roman" w:hAnsi="Times New Roman" w:eastAsia="Times New Roman" w:cs="Times New Roman"/>
      <w:sz w:val="28"/>
      <w:szCs w:val="20"/>
    </w:rPr>
  </w:style>
  <w:style w:type="paragraph" w:styleId="1339">
    <w:name w:val="Пункт б/н"/>
    <w:basedOn w:val="1275"/>
    <w:next w:val="1339"/>
    <w:link w:val="1275"/>
    <w:pPr>
      <w:ind w:firstLine="567"/>
      <w:jc w:val="both"/>
      <w:spacing w:after="0" w:line="360" w:lineRule="auto"/>
      <w:tabs>
        <w:tab w:val="left" w:pos="1134" w:leader="none"/>
      </w:tabs>
    </w:pPr>
    <w:rPr>
      <w:rFonts w:ascii="Times New Roman" w:hAnsi="Times New Roman" w:eastAsia="Times New Roman" w:cs="Times New Roman"/>
      <w:sz w:val="28"/>
      <w:szCs w:val="20"/>
    </w:rPr>
  </w:style>
  <w:style w:type="paragraph" w:styleId="1340">
    <w:name w:val="Подзаголовок-4"/>
    <w:basedOn w:val="1315"/>
    <w:next w:val="1340"/>
    <w:link w:val="1275"/>
    <w:pPr>
      <w:ind w:left="0" w:firstLine="709"/>
      <w:keepNext/>
      <w:spacing w:before="240" w:line="240" w:lineRule="auto"/>
      <w:tabs>
        <w:tab w:val="num" w:pos="1985" w:leader="none"/>
        <w:tab w:val="clear" w:pos="2268" w:leader="none"/>
      </w:tabs>
      <w:outlineLvl w:val="3"/>
    </w:pPr>
    <w:rPr>
      <w:b/>
      <w:i/>
    </w:rPr>
  </w:style>
  <w:style w:type="paragraph" w:styleId="1341">
    <w:name w:val="Пункт-5"/>
    <w:basedOn w:val="1275"/>
    <w:next w:val="1341"/>
    <w:link w:val="1275"/>
    <w:pPr>
      <w:ind w:firstLine="709"/>
      <w:jc w:val="both"/>
      <w:spacing w:after="0" w:line="240" w:lineRule="auto"/>
      <w:tabs>
        <w:tab w:val="num" w:pos="1985" w:leader="none"/>
      </w:tabs>
    </w:pPr>
    <w:rPr>
      <w:rFonts w:ascii="Times New Roman" w:hAnsi="Times New Roman" w:eastAsia="Times New Roman" w:cs="Times New Roman"/>
      <w:sz w:val="28"/>
      <w:szCs w:val="24"/>
    </w:rPr>
  </w:style>
  <w:style w:type="paragraph" w:styleId="1342">
    <w:name w:val="Пункт-6"/>
    <w:basedOn w:val="1275"/>
    <w:next w:val="1342"/>
    <w:link w:val="1275"/>
    <w:pPr>
      <w:ind w:firstLine="709"/>
      <w:jc w:val="both"/>
      <w:spacing w:after="0" w:line="240" w:lineRule="auto"/>
      <w:tabs>
        <w:tab w:val="left" w:pos="1985" w:leader="none"/>
      </w:tabs>
    </w:pPr>
    <w:rPr>
      <w:rFonts w:ascii="Times New Roman" w:hAnsi="Times New Roman" w:eastAsia="Times New Roman" w:cs="Times New Roman"/>
      <w:sz w:val="28"/>
      <w:szCs w:val="24"/>
    </w:rPr>
  </w:style>
  <w:style w:type="paragraph" w:styleId="1343">
    <w:name w:val="Пункт-7"/>
    <w:basedOn w:val="1275"/>
    <w:next w:val="1343"/>
    <w:link w:val="1275"/>
    <w:pPr>
      <w:ind w:firstLine="709"/>
      <w:jc w:val="both"/>
      <w:spacing w:after="0" w:line="240" w:lineRule="auto"/>
      <w:tabs>
        <w:tab w:val="num" w:pos="360" w:leader="none"/>
      </w:tabs>
    </w:pPr>
    <w:rPr>
      <w:rFonts w:ascii="Times New Roman" w:hAnsi="Times New Roman" w:eastAsia="Times New Roman" w:cs="Times New Roman"/>
      <w:sz w:val="28"/>
      <w:szCs w:val="24"/>
    </w:rPr>
  </w:style>
  <w:style w:type="paragraph" w:styleId="1344">
    <w:name w:val="Знак Знак Знак Char Char"/>
    <w:basedOn w:val="1275"/>
    <w:next w:val="1344"/>
    <w:link w:val="1275"/>
    <w:pPr>
      <w:spacing w:after="160" w:line="240" w:lineRule="exact"/>
    </w:pPr>
    <w:rPr>
      <w:rFonts w:ascii="Verdana" w:hAnsi="Verdana" w:eastAsia="Times New Roman" w:cs="Times New Roman"/>
      <w:sz w:val="20"/>
      <w:szCs w:val="20"/>
      <w:lang w:val="en-US" w:eastAsia="en-US"/>
    </w:rPr>
  </w:style>
  <w:style w:type="paragraph" w:styleId="1345">
    <w:name w:val="Оглавление 3"/>
    <w:basedOn w:val="1275"/>
    <w:next w:val="1275"/>
    <w:link w:val="1275"/>
    <w:pPr>
      <w:ind w:left="440"/>
    </w:pPr>
    <w:rPr>
      <w:rFonts w:ascii="Calibri" w:hAnsi="Calibri" w:eastAsia="Times New Roman" w:cs="Times New Roman"/>
      <w:lang w:eastAsia="en-US"/>
    </w:rPr>
  </w:style>
  <w:style w:type="paragraph" w:styleId="1346">
    <w:name w:val="ConsNonformat"/>
    <w:next w:val="1346"/>
    <w:link w:val="1275"/>
    <w:pPr>
      <w:widowControl w:val="off"/>
    </w:pPr>
    <w:rPr>
      <w:rFonts w:ascii="Courier New" w:hAnsi="Courier New" w:cs="Courier New"/>
      <w:lang w:val="ru-RU" w:eastAsia="ru-RU" w:bidi="ar-SA"/>
    </w:rPr>
  </w:style>
  <w:style w:type="paragraph" w:styleId="1347">
    <w:name w:val="Подпункт"/>
    <w:basedOn w:val="1275"/>
    <w:next w:val="1347"/>
    <w:link w:val="1275"/>
    <w:pPr>
      <w:jc w:val="both"/>
      <w:spacing w:after="0" w:line="360" w:lineRule="auto"/>
      <w:tabs>
        <w:tab w:val="left" w:pos="1701" w:leader="none"/>
      </w:tabs>
    </w:pPr>
    <w:rPr>
      <w:rFonts w:ascii="Times New Roman" w:hAnsi="Times New Roman" w:eastAsia="Times New Roman" w:cs="Times New Roman"/>
      <w:sz w:val="28"/>
      <w:szCs w:val="20"/>
    </w:rPr>
  </w:style>
  <w:style w:type="paragraph" w:styleId="1348">
    <w:name w:val="Times New Roman,12 пт,не полужирный,не курсив,По ширине,Пе..."/>
    <w:basedOn w:val="1277"/>
    <w:next w:val="1348"/>
    <w:link w:val="1275"/>
    <w:pPr>
      <w:ind w:firstLine="540"/>
      <w:jc w:val="both"/>
      <w:keepLines w:val="0"/>
      <w:spacing w:before="0" w:after="120"/>
    </w:pPr>
    <w:rPr>
      <w:rFonts w:ascii="Times New Roman" w:hAnsi="Times New Roman" w:eastAsia="Times New Roman" w:cs="Times New Roman"/>
      <w:b w:val="0"/>
      <w:color w:val="000000"/>
      <w:sz w:val="24"/>
      <w:szCs w:val="24"/>
    </w:rPr>
  </w:style>
  <w:style w:type="character" w:styleId="1349">
    <w:name w:val="Гипертекстовая ссылка"/>
    <w:next w:val="1349"/>
    <w:link w:val="1275"/>
    <w:rPr>
      <w:color w:val="106bbe"/>
    </w:rPr>
  </w:style>
  <w:style w:type="paragraph" w:styleId="1350">
    <w:name w:val="Оглавление 4"/>
    <w:basedOn w:val="1275"/>
    <w:next w:val="1275"/>
    <w:link w:val="1275"/>
    <w:pPr>
      <w:ind w:left="720"/>
      <w:spacing w:after="0" w:line="240" w:lineRule="auto"/>
    </w:pPr>
    <w:rPr>
      <w:rFonts w:ascii="Times New Roman" w:hAnsi="Times New Roman" w:eastAsia="Times New Roman" w:cs="Times New Roman"/>
      <w:sz w:val="24"/>
      <w:szCs w:val="24"/>
    </w:rPr>
  </w:style>
  <w:style w:type="paragraph" w:styleId="1351">
    <w:name w:val="Оглавление 5"/>
    <w:basedOn w:val="1275"/>
    <w:next w:val="1275"/>
    <w:link w:val="1275"/>
    <w:pPr>
      <w:ind w:left="960"/>
      <w:spacing w:after="0" w:line="240" w:lineRule="auto"/>
    </w:pPr>
    <w:rPr>
      <w:rFonts w:ascii="Times New Roman" w:hAnsi="Times New Roman" w:eastAsia="Times New Roman" w:cs="Times New Roman"/>
      <w:sz w:val="24"/>
      <w:szCs w:val="24"/>
    </w:rPr>
  </w:style>
  <w:style w:type="paragraph" w:styleId="1352">
    <w:name w:val="Оглавление 6"/>
    <w:basedOn w:val="1275"/>
    <w:next w:val="1275"/>
    <w:link w:val="1275"/>
    <w:pPr>
      <w:ind w:left="1200"/>
      <w:spacing w:after="0" w:line="240" w:lineRule="auto"/>
    </w:pPr>
    <w:rPr>
      <w:rFonts w:ascii="Times New Roman" w:hAnsi="Times New Roman" w:eastAsia="Times New Roman" w:cs="Times New Roman"/>
      <w:sz w:val="24"/>
      <w:szCs w:val="24"/>
    </w:rPr>
  </w:style>
  <w:style w:type="paragraph" w:styleId="1353">
    <w:name w:val="Оглавление 7"/>
    <w:basedOn w:val="1275"/>
    <w:next w:val="1275"/>
    <w:link w:val="1275"/>
    <w:pPr>
      <w:ind w:left="1440"/>
      <w:spacing w:after="0" w:line="240" w:lineRule="auto"/>
    </w:pPr>
    <w:rPr>
      <w:rFonts w:ascii="Times New Roman" w:hAnsi="Times New Roman" w:eastAsia="Times New Roman" w:cs="Times New Roman"/>
      <w:sz w:val="24"/>
      <w:szCs w:val="24"/>
    </w:rPr>
  </w:style>
  <w:style w:type="paragraph" w:styleId="1354">
    <w:name w:val="Оглавление 8"/>
    <w:basedOn w:val="1275"/>
    <w:next w:val="1275"/>
    <w:link w:val="1275"/>
    <w:pPr>
      <w:ind w:left="1680"/>
      <w:spacing w:after="0" w:line="240" w:lineRule="auto"/>
    </w:pPr>
    <w:rPr>
      <w:rFonts w:ascii="Times New Roman" w:hAnsi="Times New Roman" w:eastAsia="Times New Roman" w:cs="Times New Roman"/>
      <w:sz w:val="24"/>
      <w:szCs w:val="24"/>
    </w:rPr>
  </w:style>
  <w:style w:type="paragraph" w:styleId="1355">
    <w:name w:val="Оглавление 9"/>
    <w:basedOn w:val="1275"/>
    <w:next w:val="1275"/>
    <w:link w:val="1275"/>
    <w:pPr>
      <w:ind w:left="1920"/>
      <w:spacing w:after="0" w:line="240" w:lineRule="auto"/>
    </w:pPr>
    <w:rPr>
      <w:rFonts w:ascii="Times New Roman" w:hAnsi="Times New Roman" w:eastAsia="Times New Roman" w:cs="Times New Roman"/>
      <w:sz w:val="24"/>
      <w:szCs w:val="24"/>
    </w:rPr>
  </w:style>
  <w:style w:type="paragraph" w:styleId="1356">
    <w:name w:val="Примечание"/>
    <w:basedOn w:val="1275"/>
    <w:next w:val="1356"/>
    <w:link w:val="1357"/>
    <w:pPr>
      <w:ind w:left="1134" w:right="1134"/>
      <w:jc w:val="both"/>
      <w:spacing w:after="240" w:line="240" w:lineRule="auto"/>
    </w:pPr>
    <w:rPr>
      <w:rFonts w:ascii="Times New Roman" w:hAnsi="Times New Roman"/>
      <w:spacing w:val="20"/>
      <w:sz w:val="28"/>
      <w:szCs w:val="20"/>
      <w:lang w:val="en-US" w:eastAsia="en-US"/>
    </w:rPr>
  </w:style>
  <w:style w:type="character" w:styleId="1357">
    <w:name w:val="Примечание Знак"/>
    <w:next w:val="1357"/>
    <w:link w:val="1356"/>
    <w:rPr>
      <w:rFonts w:ascii="Times New Roman" w:hAnsi="Times New Roman" w:eastAsia="Times New Roman" w:cs="Times New Roman"/>
      <w:spacing w:val="20"/>
      <w:sz w:val="28"/>
      <w:szCs w:val="20"/>
    </w:rPr>
  </w:style>
  <w:style w:type="paragraph" w:styleId="1358">
    <w:name w:val="Default"/>
    <w:next w:val="1358"/>
    <w:link w:val="1275"/>
    <w:rPr>
      <w:rFonts w:ascii="Times New Roman" w:hAnsi="Times New Roman"/>
      <w:color w:val="000000"/>
      <w:sz w:val="24"/>
      <w:szCs w:val="24"/>
      <w:lang w:val="ru-RU" w:eastAsia="ru-RU" w:bidi="ar-SA"/>
    </w:rPr>
  </w:style>
  <w:style w:type="paragraph" w:styleId="1359">
    <w:name w:val="Рецензия"/>
    <w:next w:val="1359"/>
    <w:link w:val="1275"/>
    <w:hidden/>
    <w:uiPriority w:val="99"/>
    <w:semiHidden/>
    <w:rPr>
      <w:rFonts w:ascii="Times New Roman" w:hAnsi="Times New Roman"/>
      <w:sz w:val="24"/>
      <w:szCs w:val="24"/>
      <w:lang w:val="ru-RU" w:eastAsia="ru-RU" w:bidi="ar-SA"/>
    </w:rPr>
  </w:style>
  <w:style w:type="paragraph" w:styleId="1360">
    <w:name w:val="Рецензия1"/>
    <w:next w:val="1360"/>
    <w:link w:val="1275"/>
    <w:hidden/>
    <w:semiHidden/>
    <w:rPr>
      <w:sz w:val="22"/>
      <w:szCs w:val="22"/>
      <w:lang w:val="ru-RU" w:eastAsia="en-US" w:bidi="ar-SA"/>
    </w:rPr>
  </w:style>
  <w:style w:type="table" w:styleId="1361">
    <w:name w:val="Сетка таблицы"/>
    <w:basedOn w:val="1282"/>
    <w:next w:val="1361"/>
    <w:link w:val="1275"/>
    <w:uiPriority w:val="39"/>
    <w:rPr>
      <w:rFonts w:ascii="Times New Roman" w:hAnsi="Times New Roman"/>
    </w:rPr>
    <w:tblPr/>
  </w:style>
  <w:style w:type="paragraph" w:styleId="1362">
    <w:name w:val="Текст сноски"/>
    <w:basedOn w:val="1275"/>
    <w:next w:val="1362"/>
    <w:link w:val="1363"/>
    <w:uiPriority w:val="99"/>
    <w:semiHidden/>
    <w:unhideWhenUsed/>
    <w:rPr>
      <w:sz w:val="20"/>
      <w:szCs w:val="20"/>
    </w:rPr>
  </w:style>
  <w:style w:type="character" w:styleId="1363">
    <w:name w:val="Текст сноски Знак"/>
    <w:basedOn w:val="1281"/>
    <w:next w:val="1363"/>
    <w:link w:val="1362"/>
    <w:uiPriority w:val="99"/>
    <w:semiHidden/>
  </w:style>
  <w:style w:type="paragraph" w:styleId="1364">
    <w:name w:val="Текст концевой сноски"/>
    <w:basedOn w:val="1275"/>
    <w:next w:val="1364"/>
    <w:link w:val="1365"/>
    <w:uiPriority w:val="99"/>
    <w:pPr>
      <w:spacing w:after="0" w:line="240" w:lineRule="auto"/>
    </w:pPr>
    <w:rPr>
      <w:rFonts w:ascii="Times New Roman" w:hAnsi="Times New Roman"/>
      <w:sz w:val="20"/>
      <w:szCs w:val="20"/>
      <w:lang w:val="en-US" w:eastAsia="en-US"/>
    </w:rPr>
  </w:style>
  <w:style w:type="character" w:styleId="1365">
    <w:name w:val="Текст концевой сноски Знак"/>
    <w:next w:val="1365"/>
    <w:link w:val="1364"/>
    <w:uiPriority w:val="99"/>
    <w:rPr>
      <w:rFonts w:ascii="Times New Roman" w:hAnsi="Times New Roman"/>
    </w:rPr>
  </w:style>
  <w:style w:type="character" w:styleId="1366">
    <w:name w:val="Знак концевой сноски"/>
    <w:next w:val="1366"/>
    <w:link w:val="1275"/>
    <w:uiPriority w:val="99"/>
    <w:rPr>
      <w:rFonts w:cs="Times New Roman"/>
      <w:vertAlign w:val="superscript"/>
    </w:rPr>
  </w:style>
  <w:style w:type="character" w:styleId="1367">
    <w:name w:val="Текст Знак"/>
    <w:next w:val="1367"/>
    <w:link w:val="1368"/>
    <w:uiPriority w:val="99"/>
    <w:rPr>
      <w:rFonts w:ascii="Courier New" w:hAnsi="Courier New" w:cs="Courier New"/>
    </w:rPr>
  </w:style>
  <w:style w:type="paragraph" w:styleId="1368">
    <w:name w:val="Текст"/>
    <w:basedOn w:val="1275"/>
    <w:next w:val="1368"/>
    <w:link w:val="1367"/>
    <w:uiPriority w:val="99"/>
    <w:pPr>
      <w:spacing w:after="0" w:line="240" w:lineRule="auto"/>
    </w:pPr>
    <w:rPr>
      <w:rFonts w:ascii="Courier New" w:hAnsi="Courier New"/>
      <w:sz w:val="20"/>
      <w:szCs w:val="20"/>
      <w:lang w:val="en-US" w:eastAsia="en-US"/>
    </w:rPr>
  </w:style>
  <w:style w:type="character" w:styleId="1369">
    <w:name w:val="Текст Знак1"/>
    <w:next w:val="1369"/>
    <w:link w:val="1275"/>
    <w:uiPriority w:val="99"/>
    <w:semiHidden/>
    <w:rPr>
      <w:rFonts w:ascii="Courier New" w:hAnsi="Courier New" w:cs="Courier New"/>
    </w:rPr>
  </w:style>
  <w:style w:type="character" w:styleId="1370">
    <w:name w:val="обычн БО Знак"/>
    <w:next w:val="1370"/>
    <w:link w:val="1371"/>
    <w:uiPriority w:val="99"/>
    <w:rPr>
      <w:rFonts w:ascii="Arial" w:hAnsi="Arial"/>
      <w:sz w:val="28"/>
    </w:rPr>
  </w:style>
  <w:style w:type="paragraph" w:styleId="1371">
    <w:name w:val="обычн БО"/>
    <w:basedOn w:val="1275"/>
    <w:next w:val="1371"/>
    <w:link w:val="1370"/>
    <w:uiPriority w:val="99"/>
    <w:pPr>
      <w:ind w:firstLine="720"/>
      <w:jc w:val="both"/>
      <w:spacing w:after="0" w:line="240" w:lineRule="auto"/>
    </w:pPr>
    <w:rPr>
      <w:rFonts w:ascii="Arial" w:hAnsi="Arial"/>
      <w:sz w:val="28"/>
      <w:szCs w:val="20"/>
      <w:lang w:val="en-US" w:eastAsia="en-US"/>
    </w:rPr>
  </w:style>
  <w:style w:type="character" w:styleId="1372">
    <w:name w:val="blk"/>
    <w:next w:val="1372"/>
    <w:link w:val="1275"/>
  </w:style>
  <w:style w:type="paragraph" w:styleId="1373">
    <w:name w:val="OP.1.1.1"/>
    <w:basedOn w:val="1275"/>
    <w:next w:val="1373"/>
    <w:link w:val="1275"/>
    <w:pPr>
      <w:ind w:firstLine="567"/>
      <w:jc w:val="both"/>
      <w:spacing w:after="0" w:line="240" w:lineRule="auto"/>
    </w:pPr>
    <w:rPr>
      <w:rFonts w:ascii="Times New Roman" w:hAnsi="Times New Roman" w:eastAsia="Calibri"/>
      <w:sz w:val="24"/>
      <w:szCs w:val="24"/>
    </w:rPr>
  </w:style>
  <w:style w:type="paragraph" w:styleId="1374">
    <w:name w:val="Пункт_3"/>
    <w:basedOn w:val="1275"/>
    <w:next w:val="1374"/>
    <w:link w:val="1275"/>
    <w:uiPriority w:val="99"/>
    <w:pPr>
      <w:ind w:firstLine="567"/>
      <w:jc w:val="both"/>
      <w:spacing w:after="0" w:line="240" w:lineRule="auto"/>
      <w:tabs>
        <w:tab w:val="num" w:pos="5109" w:leader="none"/>
      </w:tabs>
    </w:pPr>
    <w:rPr>
      <w:rFonts w:ascii="Times New Roman" w:hAnsi="Times New Roman"/>
      <w:sz w:val="28"/>
      <w:szCs w:val="28"/>
    </w:rPr>
  </w:style>
  <w:style w:type="paragraph" w:styleId="1375">
    <w:name w:val="Средняя сетка 1 - Акцент 21"/>
    <w:basedOn w:val="1275"/>
    <w:next w:val="1375"/>
    <w:link w:val="1275"/>
    <w:uiPriority w:val="34"/>
    <w:qFormat/>
    <w:pPr>
      <w:ind w:left="708"/>
      <w:spacing w:after="0" w:line="240" w:lineRule="auto"/>
    </w:pPr>
    <w:rPr>
      <w:rFonts w:eastAsia="Calibri"/>
      <w:lang w:eastAsia="en-US"/>
    </w:rPr>
  </w:style>
  <w:style w:type="paragraph" w:styleId="1376">
    <w:name w:val="Пункт2"/>
    <w:basedOn w:val="1275"/>
    <w:next w:val="1376"/>
    <w:link w:val="1275"/>
    <w:uiPriority w:val="99"/>
    <w:pPr>
      <w:jc w:val="both"/>
      <w:tabs>
        <w:tab w:val="num" w:pos="851" w:leader="none"/>
        <w:tab w:val="left" w:pos="1134" w:leader="none"/>
      </w:tabs>
    </w:pPr>
    <w:rPr>
      <w:rFonts w:eastAsia="Calibri"/>
      <w:lang w:eastAsia="en-US"/>
    </w:rPr>
  </w:style>
  <w:style w:type="character" w:styleId="1377">
    <w:name w:val="[Ростех] Текст Подпункта (Уровень 5) Знак"/>
    <w:next w:val="1377"/>
    <w:link w:val="1378"/>
    <w:uiPriority w:val="99"/>
    <w:qFormat/>
    <w:rPr>
      <w:rFonts w:ascii="Proxima Nova ExCn Rg" w:hAnsi="Proxima Nova ExCn Rg" w:eastAsia="Calibri"/>
      <w:sz w:val="28"/>
      <w:lang w:val="ru-RU" w:eastAsia="ru-RU" w:bidi="ar-SA"/>
    </w:rPr>
  </w:style>
  <w:style w:type="paragraph" w:styleId="1378">
    <w:name w:val="[Ростех] Текст Подпункта (Уровень 5)"/>
    <w:next w:val="1378"/>
    <w:link w:val="1377"/>
    <w:uiPriority w:val="99"/>
    <w:qFormat/>
    <w:pPr>
      <w:ind w:left="2553" w:hanging="851"/>
      <w:jc w:val="both"/>
      <w:spacing w:before="120"/>
      <w:outlineLvl w:val="4"/>
    </w:pPr>
    <w:rPr>
      <w:rFonts w:ascii="Proxima Nova ExCn Rg" w:hAnsi="Proxima Nova ExCn Rg" w:eastAsia="Calibri"/>
      <w:sz w:val="28"/>
      <w:lang w:val="ru-RU" w:eastAsia="ru-RU" w:bidi="ar-SA"/>
    </w:rPr>
  </w:style>
  <w:style w:type="paragraph" w:styleId="1379">
    <w:name w:val="Без интервала"/>
    <w:next w:val="1379"/>
    <w:link w:val="1275"/>
    <w:uiPriority w:val="1"/>
    <w:qFormat/>
    <w:rPr>
      <w:rFonts w:ascii="Times New Roman" w:hAnsi="Times New Roman" w:eastAsia="Calibri"/>
      <w:sz w:val="24"/>
      <w:szCs w:val="24"/>
      <w:lang w:val="ru-RU" w:eastAsia="en-US" w:bidi="ar-SA"/>
    </w:rPr>
  </w:style>
  <w:style w:type="character" w:styleId="1380">
    <w:name w:val="fontstyle01"/>
    <w:next w:val="1380"/>
    <w:link w:val="1275"/>
    <w:rPr>
      <w:rFonts w:ascii="Calibri" w:hAnsi="Calibri" w:cs="Calibri"/>
      <w:color w:val="000000"/>
      <w:sz w:val="24"/>
      <w:szCs w:val="24"/>
    </w:rPr>
  </w:style>
  <w:style w:type="character" w:styleId="1381">
    <w:name w:val="fontstyle21"/>
    <w:next w:val="1381"/>
    <w:link w:val="1275"/>
    <w:rPr>
      <w:rFonts w:ascii="Calibri-Italic" w:hAnsi="Calibri-Italic"/>
      <w:i/>
      <w:iCs/>
      <w:color w:val="000000"/>
      <w:sz w:val="24"/>
      <w:szCs w:val="24"/>
    </w:rPr>
  </w:style>
  <w:style w:type="character" w:styleId="1382">
    <w:name w:val="fontstyle31"/>
    <w:next w:val="1382"/>
    <w:link w:val="1275"/>
    <w:rPr>
      <w:rFonts w:ascii="Calibri-Italic" w:hAnsi="Calibri-Italic"/>
      <w:i/>
      <w:iCs/>
      <w:color w:val="000000"/>
      <w:sz w:val="24"/>
      <w:szCs w:val="24"/>
    </w:rPr>
  </w:style>
  <w:style w:type="character" w:styleId="1383">
    <w:name w:val="Абзац списка Знак,Маркер Знак"/>
    <w:next w:val="1383"/>
    <w:link w:val="1298"/>
    <w:uiPriority w:val="34"/>
    <w:rPr>
      <w:rFonts w:ascii="Times New Roman" w:hAnsi="Times New Roman"/>
      <w:sz w:val="24"/>
      <w:szCs w:val="24"/>
    </w:rPr>
  </w:style>
  <w:style w:type="character" w:styleId="1384" w:default="1">
    <w:name w:val="Default Paragraph Font"/>
    <w:uiPriority w:val="1"/>
    <w:semiHidden/>
    <w:unhideWhenUsed/>
  </w:style>
  <w:style w:type="numbering" w:styleId="1385" w:default="1">
    <w:name w:val="No List"/>
    <w:uiPriority w:val="99"/>
    <w:semiHidden/>
    <w:unhideWhenUsed/>
  </w:style>
  <w:style w:type="table" w:styleId="1386"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image" Target="media/image1.wmf"/><Relationship Id="rId12" Type="http://schemas.openxmlformats.org/officeDocument/2006/relationships/oleObject" Target="embeddings/oleObject1.bin"/><Relationship Id="rId13" Type="http://schemas.openxmlformats.org/officeDocument/2006/relationships/image" Target="media/image2.wmf"/><Relationship Id="rId14" Type="http://schemas.openxmlformats.org/officeDocument/2006/relationships/oleObject" Target="embeddings/oleObject2.bin"/><Relationship Id="rId15" Type="http://schemas.openxmlformats.org/officeDocument/2006/relationships/image" Target="media/image3.wmf"/><Relationship Id="rId16" Type="http://schemas.openxmlformats.org/officeDocument/2006/relationships/oleObject" Target="embeddings/oleObject3.bin"/><Relationship Id="rId17" Type="http://schemas.openxmlformats.org/officeDocument/2006/relationships/image" Target="media/image4.wmf"/><Relationship Id="rId18" Type="http://schemas.openxmlformats.org/officeDocument/2006/relationships/oleObject" Target="embeddings/oleObject4.bin"/><Relationship Id="rId19" Type="http://schemas.openxmlformats.org/officeDocument/2006/relationships/image" Target="media/image5.wmf"/><Relationship Id="rId20" Type="http://schemas.openxmlformats.org/officeDocument/2006/relationships/oleObject" Target="embeddings/oleObject5.bin"/><Relationship Id="rId21" Type="http://schemas.openxmlformats.org/officeDocument/2006/relationships/image" Target="media/image6.wmf"/><Relationship Id="rId22" Type="http://schemas.openxmlformats.org/officeDocument/2006/relationships/oleObject" Target="embeddings/oleObject6.bin"/><Relationship Id="rId23" Type="http://schemas.openxmlformats.org/officeDocument/2006/relationships/image" Target="media/image7.wmf"/><Relationship Id="rId24" Type="http://schemas.openxmlformats.org/officeDocument/2006/relationships/oleObject" Target="embeddings/oleObject7.bin"/><Relationship Id="rId25" Type="http://schemas.openxmlformats.org/officeDocument/2006/relationships/image" Target="media/image8.wmf"/><Relationship Id="rId26" Type="http://schemas.openxmlformats.org/officeDocument/2006/relationships/oleObject" Target="embeddings/oleObject8.bin"/><Relationship Id="rId27" Type="http://schemas.openxmlformats.org/officeDocument/2006/relationships/image" Target="media/image9.wmf"/><Relationship Id="rId28" Type="http://schemas.openxmlformats.org/officeDocument/2006/relationships/oleObject" Target="embeddings/oleObject9.bin"/><Relationship Id="rId29" Type="http://schemas.openxmlformats.org/officeDocument/2006/relationships/image" Target="media/image10.wmf"/><Relationship Id="rId30" Type="http://schemas.openxmlformats.org/officeDocument/2006/relationships/oleObject" Target="embeddings/oleObject10.bin"/><Relationship Id="rId31" Type="http://schemas.openxmlformats.org/officeDocument/2006/relationships/image" Target="media/image11.wmf"/><Relationship Id="rId32" Type="http://schemas.openxmlformats.org/officeDocument/2006/relationships/oleObject" Target="embeddings/oleObject11.bin"/><Relationship Id="rId33" Type="http://schemas.openxmlformats.org/officeDocument/2006/relationships/image" Target="media/image12.wmf"/><Relationship Id="rId34" Type="http://schemas.openxmlformats.org/officeDocument/2006/relationships/oleObject" Target="embeddings/oleObject12.bin"/><Relationship Id="rId35" Type="http://schemas.openxmlformats.org/officeDocument/2006/relationships/image" Target="media/image13.wmf"/><Relationship Id="rId36" Type="http://schemas.openxmlformats.org/officeDocument/2006/relationships/oleObject" Target="embeddings/oleObject13.bin"/><Relationship Id="rId37" Type="http://schemas.openxmlformats.org/officeDocument/2006/relationships/image" Target="media/image14.wmf"/><Relationship Id="rId38" Type="http://schemas.openxmlformats.org/officeDocument/2006/relationships/oleObject" Target="embeddings/oleObject14.bin"/><Relationship Id="rId39" Type="http://schemas.onlyoffice.com/commentsDocument" Target="commentsDocument.xml" /><Relationship Id="rId40" Type="http://schemas.onlyoffice.com/commentsExtendedDocument" Target="commentsExtendedDocument.xml" /><Relationship Id="rId41" Type="http://schemas.onlyoffice.com/commentsIdsDocument" Target="commentsIdsDocument.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Р7-Офис/2024.1.2.401</Application>
  <Company>MultiDVD Team</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saenkoda</dc:creator>
  <cp:revision>21</cp:revision>
  <dcterms:created xsi:type="dcterms:W3CDTF">2023-05-29T11:36:00Z</dcterms:created>
  <dcterms:modified xsi:type="dcterms:W3CDTF">2024-04-12T06:58:25Z</dcterms:modified>
  <cp:version>1048576</cp:version>
</cp:coreProperties>
</file>